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82" w:rsidRPr="00916482" w:rsidRDefault="00916482" w:rsidP="00661E7C">
      <w:pPr>
        <w:tabs>
          <w:tab w:val="left" w:pos="5865"/>
        </w:tabs>
        <w:rPr>
          <w:rFonts w:ascii="Century Gothic" w:hAnsi="Century Gothic"/>
        </w:rPr>
      </w:pPr>
      <w:bookmarkStart w:id="0" w:name="_GoBack"/>
      <w:bookmarkEnd w:id="0"/>
      <w:r>
        <w:tab/>
      </w:r>
      <w:r w:rsidRPr="00916482">
        <w:rPr>
          <w:rFonts w:ascii="Century Gothic" w:hAnsi="Century Gothic"/>
        </w:rPr>
        <w:t>Brudzeń Duży 17.10.2023 rok</w:t>
      </w:r>
    </w:p>
    <w:p w:rsidR="00916482" w:rsidRPr="00916482" w:rsidRDefault="00916482" w:rsidP="00661E7C">
      <w:pPr>
        <w:rPr>
          <w:rFonts w:ascii="Century Gothic" w:hAnsi="Century Gothic"/>
        </w:rPr>
      </w:pPr>
      <w:r w:rsidRPr="00916482">
        <w:rPr>
          <w:rFonts w:ascii="Century Gothic" w:hAnsi="Century Gothic"/>
        </w:rPr>
        <w:t>RGR.271.1.2023</w:t>
      </w:r>
    </w:p>
    <w:p w:rsidR="00916482" w:rsidRPr="00916482" w:rsidRDefault="00916482" w:rsidP="00916482">
      <w:pPr>
        <w:jc w:val="center"/>
        <w:rPr>
          <w:rFonts w:ascii="Century Gothic" w:hAnsi="Century Gothic"/>
        </w:rPr>
      </w:pPr>
    </w:p>
    <w:p w:rsidR="00916482" w:rsidRPr="00D91157" w:rsidRDefault="00916482" w:rsidP="00D91157">
      <w:pPr>
        <w:jc w:val="center"/>
        <w:rPr>
          <w:rFonts w:ascii="Century Gothic" w:hAnsi="Century Gothic"/>
          <w:b/>
          <w:sz w:val="24"/>
          <w:szCs w:val="24"/>
        </w:rPr>
      </w:pPr>
      <w:r w:rsidRPr="00661E7C">
        <w:rPr>
          <w:rFonts w:ascii="Century Gothic" w:hAnsi="Century Gothic"/>
          <w:b/>
          <w:sz w:val="24"/>
          <w:szCs w:val="24"/>
        </w:rPr>
        <w:t>Informacja z otwarcia ofert</w:t>
      </w:r>
    </w:p>
    <w:p w:rsidR="000C6930" w:rsidRDefault="008A01D8" w:rsidP="00916482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Gmina Brudzeń Duż</w:t>
      </w:r>
      <w:r w:rsidR="00916482">
        <w:rPr>
          <w:rFonts w:ascii="Century Gothic" w:hAnsi="Century Gothic"/>
        </w:rPr>
        <w:t xml:space="preserve">y </w:t>
      </w:r>
      <w:r>
        <w:rPr>
          <w:rFonts w:ascii="Century Gothic" w:hAnsi="Century Gothic"/>
        </w:rPr>
        <w:t xml:space="preserve">z siedzibą przy ul. Toruńskiej 2, 09-414 Brudzeń Duży, </w:t>
      </w:r>
      <w:r w:rsidR="00916482">
        <w:rPr>
          <w:rFonts w:ascii="Century Gothic" w:hAnsi="Century Gothic"/>
        </w:rPr>
        <w:t xml:space="preserve">informuje, że do </w:t>
      </w:r>
      <w:r w:rsidR="00916482" w:rsidRPr="00916482">
        <w:rPr>
          <w:rFonts w:ascii="Century Gothic" w:hAnsi="Century Gothic"/>
          <w:b/>
          <w:u w:val="single"/>
        </w:rPr>
        <w:t>dnia 17.10.2023 roku do godz. 10.00</w:t>
      </w:r>
      <w:r w:rsidR="00916482">
        <w:rPr>
          <w:rFonts w:ascii="Century Gothic" w:hAnsi="Century Gothic"/>
        </w:rPr>
        <w:t xml:space="preserve"> zostały złożone następujące oferty </w:t>
      </w:r>
      <w:r>
        <w:rPr>
          <w:rFonts w:ascii="Century Gothic" w:hAnsi="Century Gothic"/>
        </w:rPr>
        <w:t xml:space="preserve">                          </w:t>
      </w:r>
      <w:r w:rsidR="00916482">
        <w:rPr>
          <w:rFonts w:ascii="Century Gothic" w:hAnsi="Century Gothic"/>
        </w:rPr>
        <w:t xml:space="preserve">w odpowiedzi </w:t>
      </w:r>
      <w:r w:rsidR="0063391A">
        <w:rPr>
          <w:rFonts w:ascii="Century Gothic" w:hAnsi="Century Gothic"/>
        </w:rPr>
        <w:t>dotyczącej</w:t>
      </w:r>
      <w:r>
        <w:rPr>
          <w:rFonts w:ascii="Century Gothic" w:hAnsi="Century Gothic"/>
        </w:rPr>
        <w:t xml:space="preserve"> przeprowadzenia postępowania ofertowego na sprzedaż wozu strażackiego </w:t>
      </w:r>
      <w:r w:rsidRPr="008A01D8">
        <w:rPr>
          <w:rFonts w:ascii="Century Gothic" w:hAnsi="Century Gothic"/>
          <w:b/>
        </w:rPr>
        <w:t>FS</w:t>
      </w:r>
      <w:r w:rsidR="00916482" w:rsidRPr="00916482">
        <w:rPr>
          <w:rFonts w:ascii="Century Gothic" w:hAnsi="Century Gothic"/>
          <w:b/>
        </w:rPr>
        <w:t xml:space="preserve"> LUBLIN, </w:t>
      </w:r>
      <w:r>
        <w:rPr>
          <w:rFonts w:ascii="Century Gothic" w:hAnsi="Century Gothic"/>
          <w:b/>
        </w:rPr>
        <w:t xml:space="preserve">model </w:t>
      </w:r>
      <w:r w:rsidR="00916482" w:rsidRPr="00916482">
        <w:rPr>
          <w:rFonts w:ascii="Century Gothic" w:hAnsi="Century Gothic"/>
          <w:b/>
        </w:rPr>
        <w:t xml:space="preserve">ŻUK A07D, </w:t>
      </w:r>
      <w:r>
        <w:rPr>
          <w:rFonts w:ascii="Century Gothic" w:hAnsi="Century Gothic"/>
          <w:b/>
        </w:rPr>
        <w:t xml:space="preserve">70 KM, </w:t>
      </w:r>
      <w:r w:rsidR="00916482" w:rsidRPr="00916482">
        <w:rPr>
          <w:rFonts w:ascii="Century Gothic" w:hAnsi="Century Gothic"/>
          <w:b/>
        </w:rPr>
        <w:t xml:space="preserve">2,5 t. </w:t>
      </w:r>
    </w:p>
    <w:p w:rsidR="00916482" w:rsidRDefault="00916482" w:rsidP="00916482">
      <w:pPr>
        <w:jc w:val="both"/>
        <w:rPr>
          <w:rFonts w:ascii="Century Gothic" w:hAnsi="Century Gothic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916482" w:rsidTr="00916482">
        <w:tc>
          <w:tcPr>
            <w:tcW w:w="1129" w:type="dxa"/>
          </w:tcPr>
          <w:p w:rsidR="00916482" w:rsidRDefault="00916482" w:rsidP="00916482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Numer oferty</w:t>
            </w:r>
          </w:p>
        </w:tc>
        <w:tc>
          <w:tcPr>
            <w:tcW w:w="4912" w:type="dxa"/>
          </w:tcPr>
          <w:p w:rsidR="00916482" w:rsidRDefault="00916482" w:rsidP="00916482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Nazwa firmy i adres</w:t>
            </w:r>
          </w:p>
        </w:tc>
        <w:tc>
          <w:tcPr>
            <w:tcW w:w="3021" w:type="dxa"/>
          </w:tcPr>
          <w:p w:rsidR="00916482" w:rsidRDefault="00916482" w:rsidP="00916482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Cena brutto</w:t>
            </w:r>
          </w:p>
        </w:tc>
      </w:tr>
      <w:tr w:rsidR="00916482" w:rsidTr="00916482">
        <w:tc>
          <w:tcPr>
            <w:tcW w:w="1129" w:type="dxa"/>
          </w:tcPr>
          <w:p w:rsidR="00916482" w:rsidRP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 w:rsidRPr="00916482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4912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Firma TRANSPORT BENTLEY Marek Bentlewski, Siecień 36, 09-411 Biała</w:t>
            </w:r>
          </w:p>
        </w:tc>
        <w:tc>
          <w:tcPr>
            <w:tcW w:w="3021" w:type="dxa"/>
          </w:tcPr>
          <w:p w:rsidR="00916482" w:rsidRDefault="00916482" w:rsidP="0091648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2.000,00 zł</w:t>
            </w:r>
          </w:p>
        </w:tc>
      </w:tr>
      <w:tr w:rsidR="00916482" w:rsidTr="00916482">
        <w:tc>
          <w:tcPr>
            <w:tcW w:w="1129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2. </w:t>
            </w:r>
          </w:p>
        </w:tc>
        <w:tc>
          <w:tcPr>
            <w:tcW w:w="4912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Agnieszka Zielonka, Murzynowo 58, 09-414 Brudzeń Duży</w:t>
            </w:r>
          </w:p>
        </w:tc>
        <w:tc>
          <w:tcPr>
            <w:tcW w:w="3021" w:type="dxa"/>
          </w:tcPr>
          <w:p w:rsidR="00916482" w:rsidRDefault="00916482" w:rsidP="0091648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8A01D8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300,00 zł</w:t>
            </w:r>
          </w:p>
        </w:tc>
      </w:tr>
      <w:tr w:rsidR="00916482" w:rsidTr="00916482">
        <w:tc>
          <w:tcPr>
            <w:tcW w:w="1129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4912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FilCar Łukasz Golmento, ul. Tadeusza Kościuszki 80, 26-021 Daleszyce</w:t>
            </w:r>
          </w:p>
        </w:tc>
        <w:tc>
          <w:tcPr>
            <w:tcW w:w="3021" w:type="dxa"/>
          </w:tcPr>
          <w:p w:rsidR="00916482" w:rsidRDefault="00916482" w:rsidP="0091648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8A01D8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345,00 zł</w:t>
            </w:r>
          </w:p>
        </w:tc>
      </w:tr>
      <w:tr w:rsidR="00916482" w:rsidTr="00916482">
        <w:tc>
          <w:tcPr>
            <w:tcW w:w="1129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4. </w:t>
            </w:r>
          </w:p>
        </w:tc>
        <w:tc>
          <w:tcPr>
            <w:tcW w:w="4912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Paweł Gójski, ul. Toruńska 25, 09-414 Brudzeń Duży</w:t>
            </w:r>
          </w:p>
        </w:tc>
        <w:tc>
          <w:tcPr>
            <w:tcW w:w="3021" w:type="dxa"/>
          </w:tcPr>
          <w:p w:rsidR="00916482" w:rsidRDefault="00916482" w:rsidP="0091648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="008A01D8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200,00 zł</w:t>
            </w:r>
          </w:p>
        </w:tc>
      </w:tr>
      <w:tr w:rsidR="00916482" w:rsidTr="00916482">
        <w:tc>
          <w:tcPr>
            <w:tcW w:w="1129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4912" w:type="dxa"/>
          </w:tcPr>
          <w:p w:rsidR="00916482" w:rsidRDefault="00916482" w:rsidP="00916482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MOTO-HANDEL, Przemysław Elak ul. Partyzantów 11, 89-650 Czersk</w:t>
            </w:r>
          </w:p>
        </w:tc>
        <w:tc>
          <w:tcPr>
            <w:tcW w:w="3021" w:type="dxa"/>
          </w:tcPr>
          <w:p w:rsidR="00916482" w:rsidRDefault="00916482" w:rsidP="0091648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8A01D8">
              <w:rPr>
                <w:rFonts w:ascii="Century Gothic" w:hAnsi="Century Gothic"/>
                <w:b/>
              </w:rPr>
              <w:t>.</w:t>
            </w:r>
            <w:r>
              <w:rPr>
                <w:rFonts w:ascii="Century Gothic" w:hAnsi="Century Gothic"/>
                <w:b/>
              </w:rPr>
              <w:t>519,00 zł</w:t>
            </w:r>
          </w:p>
        </w:tc>
      </w:tr>
    </w:tbl>
    <w:p w:rsidR="008A01D8" w:rsidRDefault="008A01D8" w:rsidP="008A01D8">
      <w:pPr>
        <w:rPr>
          <w:rFonts w:ascii="Century Gothic" w:hAnsi="Century Gothic"/>
        </w:rPr>
      </w:pPr>
    </w:p>
    <w:p w:rsidR="008A01D8" w:rsidRPr="008A01D8" w:rsidRDefault="008A01D8" w:rsidP="008A01D8">
      <w:pPr>
        <w:tabs>
          <w:tab w:val="left" w:pos="1665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 w:rsidRPr="008A01D8">
        <w:rPr>
          <w:rFonts w:ascii="Century Gothic" w:hAnsi="Century Gothic"/>
          <w:b/>
        </w:rPr>
        <w:t>ZAWIADOMIENIE O WYBORZE NAJKORZYSTNIEJSZEJ OFER</w:t>
      </w:r>
      <w:r>
        <w:rPr>
          <w:rFonts w:ascii="Century Gothic" w:hAnsi="Century Gothic"/>
          <w:b/>
        </w:rPr>
        <w:t>TY</w:t>
      </w:r>
    </w:p>
    <w:p w:rsidR="00916482" w:rsidRDefault="008A01D8" w:rsidP="008A01D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Zawiadamiam niniejszym, ze najkorzystniejsza oferta została złożona przez:</w:t>
      </w:r>
    </w:p>
    <w:p w:rsidR="00B42B34" w:rsidRPr="00661E7C" w:rsidRDefault="00B42B34" w:rsidP="00B42B34">
      <w:pPr>
        <w:jc w:val="center"/>
        <w:rPr>
          <w:rFonts w:ascii="Century Gothic" w:hAnsi="Century Gothic"/>
          <w:b/>
          <w:u w:val="single"/>
        </w:rPr>
      </w:pPr>
      <w:r w:rsidRPr="00661E7C">
        <w:rPr>
          <w:rFonts w:ascii="Century Gothic" w:hAnsi="Century Gothic"/>
          <w:b/>
          <w:u w:val="single"/>
        </w:rPr>
        <w:t>Paweł Gójski zam. Brudzeń Duż</w:t>
      </w:r>
      <w:r w:rsidR="008A01D8" w:rsidRPr="00661E7C">
        <w:rPr>
          <w:rFonts w:ascii="Century Gothic" w:hAnsi="Century Gothic"/>
          <w:b/>
          <w:u w:val="single"/>
        </w:rPr>
        <w:t>y, ul. Toruńska 25, 09-414 Brudzeń Duży.</w:t>
      </w:r>
      <w:r w:rsidRPr="00661E7C">
        <w:rPr>
          <w:rFonts w:ascii="Century Gothic" w:hAnsi="Century Gothic"/>
          <w:b/>
          <w:u w:val="single"/>
        </w:rPr>
        <w:t xml:space="preserve"> </w:t>
      </w:r>
    </w:p>
    <w:p w:rsidR="00D91157" w:rsidRPr="00D91157" w:rsidRDefault="00B42B34" w:rsidP="00D9115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Umowa z oferentem zostanie podpisana, po potwierdzeniu wpływu kwoty na konto Sprzedawcy</w:t>
      </w:r>
      <w:r w:rsidR="00661E7C">
        <w:rPr>
          <w:rFonts w:ascii="Century Gothic" w:hAnsi="Century Gothic"/>
          <w:b/>
        </w:rPr>
        <w:t xml:space="preserve"> oraz podpisaniem protokołu zdawczo-odbiorczego z miejsca postoju tj. Robertowo 6, gm. Brudzeń Duży. Z chwilą podpisania protokołu na Kupującego przechodzą wszelkie prawa i obowiązki związane z przedmiotem umowy. </w:t>
      </w:r>
    </w:p>
    <w:p w:rsidR="00D91157" w:rsidRPr="00D91157" w:rsidRDefault="00D91157" w:rsidP="00D91157">
      <w:pPr>
        <w:rPr>
          <w:rFonts w:ascii="Century Gothic" w:hAnsi="Century Gothic"/>
          <w:u w:val="single"/>
        </w:rPr>
      </w:pPr>
      <w:r w:rsidRPr="00D91157">
        <w:rPr>
          <w:rFonts w:ascii="Century Gothic" w:hAnsi="Century Gothic"/>
          <w:u w:val="single"/>
        </w:rPr>
        <w:t xml:space="preserve">Komisja w składzie: </w:t>
      </w:r>
    </w:p>
    <w:p w:rsidR="00D91157" w:rsidRDefault="00D91157" w:rsidP="00D9115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Przewodniczący : Monika Stankiewicz            ………………………………</w:t>
      </w:r>
      <w:r w:rsidR="00C717FF">
        <w:rPr>
          <w:rFonts w:ascii="Century Gothic" w:hAnsi="Century Gothic"/>
        </w:rPr>
        <w:t>.</w:t>
      </w:r>
      <w:r>
        <w:rPr>
          <w:rFonts w:ascii="Century Gothic" w:hAnsi="Century Gothic"/>
        </w:rPr>
        <w:t>…….</w:t>
      </w:r>
    </w:p>
    <w:p w:rsidR="00D91157" w:rsidRDefault="00D91157" w:rsidP="00D91157">
      <w:pPr>
        <w:tabs>
          <w:tab w:val="left" w:pos="4770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Członkowie:          Elżbieta Oliwkowska</w:t>
      </w:r>
      <w:r>
        <w:rPr>
          <w:rFonts w:ascii="Century Gothic" w:hAnsi="Century Gothic"/>
        </w:rPr>
        <w:tab/>
        <w:t>………………………………</w:t>
      </w:r>
      <w:r w:rsidR="00C717FF">
        <w:rPr>
          <w:rFonts w:ascii="Century Gothic" w:hAnsi="Century Gothic"/>
        </w:rPr>
        <w:t>.</w:t>
      </w:r>
      <w:r>
        <w:rPr>
          <w:rFonts w:ascii="Century Gothic" w:hAnsi="Century Gothic"/>
        </w:rPr>
        <w:t>….…</w:t>
      </w:r>
    </w:p>
    <w:p w:rsidR="00D91157" w:rsidRPr="00D91157" w:rsidRDefault="00D91157" w:rsidP="00D91157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Małgorzata Gawłowska    ………………………………</w:t>
      </w:r>
      <w:r w:rsidR="00C717FF">
        <w:rPr>
          <w:rFonts w:ascii="Century Gothic" w:hAnsi="Century Gothic"/>
        </w:rPr>
        <w:t>.</w:t>
      </w:r>
      <w:r>
        <w:rPr>
          <w:rFonts w:ascii="Century Gothic" w:hAnsi="Century Gothic"/>
        </w:rPr>
        <w:t>….…</w:t>
      </w:r>
    </w:p>
    <w:p w:rsidR="00D91157" w:rsidRDefault="00D91157" w:rsidP="00D91157">
      <w:pPr>
        <w:spacing w:line="276" w:lineRule="auto"/>
        <w:rPr>
          <w:rFonts w:ascii="Century Gothic" w:hAnsi="Century Gothic"/>
        </w:rPr>
      </w:pPr>
    </w:p>
    <w:p w:rsidR="00661E7C" w:rsidRPr="00D91157" w:rsidRDefault="00D91157" w:rsidP="00C717FF">
      <w:pPr>
        <w:tabs>
          <w:tab w:val="left" w:pos="1935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Zatwierdził: </w:t>
      </w:r>
      <w:r w:rsidR="00C717FF">
        <w:rPr>
          <w:rFonts w:ascii="Century Gothic" w:hAnsi="Century Gothic"/>
        </w:rPr>
        <w:t xml:space="preserve">      Wójt Gminy Brudzeń Duży </w:t>
      </w:r>
    </w:p>
    <w:sectPr w:rsidR="00661E7C" w:rsidRPr="00D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E2606"/>
    <w:multiLevelType w:val="hybridMultilevel"/>
    <w:tmpl w:val="E116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97"/>
    <w:rsid w:val="000C6930"/>
    <w:rsid w:val="004B332C"/>
    <w:rsid w:val="005D0438"/>
    <w:rsid w:val="0063391A"/>
    <w:rsid w:val="00661E7C"/>
    <w:rsid w:val="008A01D8"/>
    <w:rsid w:val="00916482"/>
    <w:rsid w:val="00B42B34"/>
    <w:rsid w:val="00C717FF"/>
    <w:rsid w:val="00D91157"/>
    <w:rsid w:val="00E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C019-B9E4-4AE1-A60B-85338D64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64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2023-10-18T08:24:00Z</cp:lastPrinted>
  <dcterms:created xsi:type="dcterms:W3CDTF">2023-10-18T07:26:00Z</dcterms:created>
  <dcterms:modified xsi:type="dcterms:W3CDTF">2023-10-18T08:39:00Z</dcterms:modified>
</cp:coreProperties>
</file>