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D0" w:rsidRDefault="00C866D0" w:rsidP="008B0065">
      <w:pPr>
        <w:spacing w:after="0"/>
        <w:rPr>
          <w:b/>
          <w:sz w:val="28"/>
          <w:szCs w:val="28"/>
        </w:rPr>
      </w:pPr>
    </w:p>
    <w:p w:rsidR="00C866D0" w:rsidRDefault="00C866D0" w:rsidP="008B0065">
      <w:pPr>
        <w:spacing w:after="0"/>
        <w:rPr>
          <w:b/>
          <w:sz w:val="28"/>
          <w:szCs w:val="28"/>
        </w:rPr>
      </w:pPr>
    </w:p>
    <w:p w:rsidR="00C866D0" w:rsidRDefault="00C866D0" w:rsidP="008B0065">
      <w:pPr>
        <w:spacing w:after="0"/>
        <w:rPr>
          <w:b/>
          <w:sz w:val="28"/>
          <w:szCs w:val="28"/>
        </w:rPr>
      </w:pPr>
    </w:p>
    <w:p w:rsidR="008B0065" w:rsidRDefault="008B0065" w:rsidP="008B0065">
      <w:pPr>
        <w:spacing w:after="0"/>
        <w:rPr>
          <w:b/>
          <w:sz w:val="28"/>
          <w:szCs w:val="28"/>
        </w:rPr>
      </w:pPr>
      <w:r w:rsidRPr="008B0065">
        <w:rPr>
          <w:b/>
          <w:sz w:val="28"/>
          <w:szCs w:val="28"/>
        </w:rPr>
        <w:t>Informacja o wynikach postępowań konkursowych przeprowadzonych</w:t>
      </w:r>
    </w:p>
    <w:p w:rsidR="00B257EC" w:rsidRDefault="008B0065" w:rsidP="008B0065">
      <w:pPr>
        <w:spacing w:after="0"/>
        <w:rPr>
          <w:b/>
          <w:sz w:val="28"/>
          <w:szCs w:val="28"/>
        </w:rPr>
      </w:pPr>
      <w:r w:rsidRPr="008B0065">
        <w:rPr>
          <w:b/>
          <w:sz w:val="28"/>
          <w:szCs w:val="28"/>
        </w:rPr>
        <w:t xml:space="preserve"> w dniu 30 czerwca 2022 r.</w:t>
      </w:r>
    </w:p>
    <w:p w:rsidR="008B0065" w:rsidRDefault="008B0065" w:rsidP="008B0065">
      <w:pPr>
        <w:spacing w:after="0"/>
        <w:rPr>
          <w:b/>
          <w:sz w:val="28"/>
          <w:szCs w:val="28"/>
        </w:rPr>
      </w:pPr>
    </w:p>
    <w:p w:rsidR="008B0065" w:rsidRDefault="008B0065" w:rsidP="008B0065">
      <w:pPr>
        <w:spacing w:after="0"/>
        <w:rPr>
          <w:b/>
          <w:sz w:val="28"/>
          <w:szCs w:val="28"/>
        </w:rPr>
      </w:pPr>
    </w:p>
    <w:p w:rsidR="008B0065" w:rsidRDefault="008B0065" w:rsidP="008B0065">
      <w:pPr>
        <w:spacing w:after="0"/>
        <w:rPr>
          <w:sz w:val="28"/>
          <w:szCs w:val="28"/>
        </w:rPr>
      </w:pPr>
      <w:r>
        <w:rPr>
          <w:sz w:val="28"/>
          <w:szCs w:val="28"/>
        </w:rPr>
        <w:t>1. W wyniku przeprowadzonego postępowania  konkursowego nie wyłoniono</w:t>
      </w:r>
    </w:p>
    <w:p w:rsidR="00845067" w:rsidRDefault="008B0065" w:rsidP="008B00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kandydata na  dyrektora Zespołu Szkolno – Przedszkolnego w Brudzeni</w:t>
      </w:r>
      <w:r w:rsidR="00845067">
        <w:rPr>
          <w:sz w:val="28"/>
          <w:szCs w:val="28"/>
        </w:rPr>
        <w:t>u</w:t>
      </w:r>
    </w:p>
    <w:p w:rsidR="008B0065" w:rsidRDefault="00845067" w:rsidP="008B00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Dużym</w:t>
      </w:r>
      <w:r w:rsidR="008B0065">
        <w:rPr>
          <w:sz w:val="28"/>
          <w:szCs w:val="28"/>
        </w:rPr>
        <w:t>.</w:t>
      </w:r>
    </w:p>
    <w:p w:rsidR="008B0065" w:rsidRDefault="008B0065" w:rsidP="008B0065">
      <w:pPr>
        <w:spacing w:after="0"/>
        <w:rPr>
          <w:sz w:val="28"/>
          <w:szCs w:val="28"/>
        </w:rPr>
      </w:pPr>
    </w:p>
    <w:p w:rsidR="008B0065" w:rsidRDefault="008B0065" w:rsidP="008B0065">
      <w:pPr>
        <w:spacing w:after="0"/>
        <w:rPr>
          <w:sz w:val="28"/>
          <w:szCs w:val="28"/>
        </w:rPr>
      </w:pPr>
      <w:r>
        <w:rPr>
          <w:sz w:val="28"/>
          <w:szCs w:val="28"/>
        </w:rPr>
        <w:t>2. W wyniku przeprowadzonego postępowania konkursowego kandydatem</w:t>
      </w:r>
    </w:p>
    <w:p w:rsidR="008B0065" w:rsidRDefault="008B0065" w:rsidP="008B00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na  dyrektora Zespołu Szkolno – Przedszkolnego w  Sikorzu została</w:t>
      </w:r>
    </w:p>
    <w:p w:rsidR="008B0065" w:rsidRDefault="008B0065" w:rsidP="008B00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Pani Małgorzata </w:t>
      </w:r>
      <w:proofErr w:type="spellStart"/>
      <w:r>
        <w:rPr>
          <w:sz w:val="28"/>
          <w:szCs w:val="28"/>
        </w:rPr>
        <w:t>Purcelewska</w:t>
      </w:r>
      <w:proofErr w:type="spellEnd"/>
      <w:r>
        <w:rPr>
          <w:sz w:val="28"/>
          <w:szCs w:val="28"/>
        </w:rPr>
        <w:t>.</w:t>
      </w:r>
    </w:p>
    <w:p w:rsidR="008B0065" w:rsidRDefault="008B0065">
      <w:pPr>
        <w:rPr>
          <w:sz w:val="28"/>
          <w:szCs w:val="28"/>
        </w:rPr>
      </w:pPr>
    </w:p>
    <w:p w:rsidR="00C866D0" w:rsidRDefault="008B0065" w:rsidP="00C866D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W wyniku przeprowadzonego postępowania konkursowego kandydatem</w:t>
      </w:r>
    </w:p>
    <w:p w:rsidR="00C866D0" w:rsidRDefault="00C866D0" w:rsidP="00C866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0065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  dyrektora Szkoły Pods</w:t>
      </w:r>
      <w:r w:rsidR="008B0065">
        <w:rPr>
          <w:sz w:val="28"/>
          <w:szCs w:val="28"/>
        </w:rPr>
        <w:t xml:space="preserve">tawowej im. Marii Konopnickiej w Siecieniu został </w:t>
      </w:r>
    </w:p>
    <w:p w:rsidR="008B0065" w:rsidRPr="008B0065" w:rsidRDefault="00C866D0" w:rsidP="00C866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065">
        <w:rPr>
          <w:sz w:val="28"/>
          <w:szCs w:val="28"/>
        </w:rPr>
        <w:t>Pan Maciej Błaszczyk.</w:t>
      </w:r>
    </w:p>
    <w:sectPr w:rsidR="008B0065" w:rsidRPr="008B0065" w:rsidSect="00B2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B0065"/>
    <w:rsid w:val="00353A2F"/>
    <w:rsid w:val="00845067"/>
    <w:rsid w:val="008B0065"/>
    <w:rsid w:val="00B257EC"/>
    <w:rsid w:val="00C8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5</cp:revision>
  <cp:lastPrinted>2022-07-05T06:36:00Z</cp:lastPrinted>
  <dcterms:created xsi:type="dcterms:W3CDTF">2022-07-05T06:25:00Z</dcterms:created>
  <dcterms:modified xsi:type="dcterms:W3CDTF">2022-07-05T06:38:00Z</dcterms:modified>
</cp:coreProperties>
</file>