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FF01" w14:textId="77777777" w:rsidR="00822014" w:rsidRDefault="00822014" w:rsidP="00822014">
      <w:pPr>
        <w:widowControl w:val="0"/>
        <w:suppressAutoHyphens/>
        <w:spacing w:after="0" w:line="240" w:lineRule="auto"/>
        <w:ind w:right="16"/>
        <w:jc w:val="center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5F2BADEA" w14:textId="77777777" w:rsidR="00822014" w:rsidRDefault="00822014" w:rsidP="00822014">
      <w:pPr>
        <w:widowControl w:val="0"/>
        <w:suppressAutoHyphens/>
        <w:spacing w:after="0" w:line="240" w:lineRule="auto"/>
        <w:ind w:right="16"/>
        <w:jc w:val="center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29BBE112" w14:textId="77777777" w:rsidR="00822014" w:rsidRPr="00C10D44" w:rsidRDefault="00822014" w:rsidP="00822014">
      <w:pPr>
        <w:widowControl w:val="0"/>
        <w:suppressAutoHyphens/>
        <w:spacing w:after="0" w:line="240" w:lineRule="auto"/>
        <w:ind w:right="16"/>
        <w:jc w:val="center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C10D44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KLAUZULA INFORMACYJNA O PRZETWARZANIU DANYCH OSOBOWYCH</w:t>
      </w:r>
    </w:p>
    <w:p w14:paraId="27B63B12" w14:textId="77777777" w:rsidR="00822014" w:rsidRPr="00C10D44" w:rsidRDefault="00822014" w:rsidP="008220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1504D89D" w14:textId="77777777" w:rsidR="00822014" w:rsidRPr="002A0912" w:rsidRDefault="00822014" w:rsidP="0082201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,,RODO'' ), informujemy o zasadach przetwarzania Pa</w:t>
      </w: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ni/Pana danych osobowych </w:t>
      </w: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oraz o przysługujących Pan</w:t>
      </w: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>i/Panu prawach z tym związanych.</w:t>
      </w:r>
    </w:p>
    <w:p w14:paraId="75F6C5EA" w14:textId="77777777" w:rsidR="00822014" w:rsidRPr="002A0912" w:rsidRDefault="00822014" w:rsidP="0082201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17139BC5" w14:textId="77777777" w:rsidR="00822014" w:rsidRPr="002A0912" w:rsidRDefault="00822014" w:rsidP="00822014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664B8E7C" w14:textId="77777777" w:rsidR="00822014" w:rsidRPr="002A0912" w:rsidRDefault="00822014" w:rsidP="00822014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100" w:lineRule="atLeast"/>
        <w:ind w:left="284" w:hanging="284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Administratorem Pani/Pana danych osobowych jest Wójt Gminy Brudzeń Du</w:t>
      </w: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>ży z siedzibą w Brudzeniu Dużym</w:t>
      </w: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,</w:t>
      </w: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ul. Toruńska 2, 09-414 Brudzeń Duży. Adres poczty elektronicznej e-mail: </w:t>
      </w:r>
      <w:hyperlink r:id="rId5" w:history="1">
        <w:r w:rsidRPr="002A0912">
          <w:rPr>
            <w:rFonts w:ascii="Arial" w:eastAsia="SimSun" w:hAnsi="Arial" w:cs="Arial"/>
            <w:color w:val="000080"/>
            <w:kern w:val="1"/>
            <w:sz w:val="20"/>
            <w:szCs w:val="20"/>
            <w:u w:val="single"/>
          </w:rPr>
          <w:t>ug_brudzen@interia.pl</w:t>
        </w:r>
      </w:hyperlink>
    </w:p>
    <w:p w14:paraId="7BA6148B" w14:textId="77777777" w:rsidR="00822014" w:rsidRPr="002A0912" w:rsidRDefault="00822014" w:rsidP="00822014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100" w:lineRule="atLeast"/>
        <w:ind w:left="284" w:hanging="284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Administrator wyznaczył Inspektora Ochrony Danych w osobie Pani Edyty Wasilewskiej.</w:t>
      </w:r>
    </w:p>
    <w:p w14:paraId="2D6F0F1C" w14:textId="77777777" w:rsidR="00822014" w:rsidRPr="002A0912" w:rsidRDefault="00822014" w:rsidP="00822014">
      <w:pPr>
        <w:widowControl w:val="0"/>
        <w:shd w:val="clear" w:color="auto" w:fill="FFFFFF"/>
        <w:tabs>
          <w:tab w:val="num" w:pos="284"/>
        </w:tabs>
        <w:suppressAutoHyphens/>
        <w:spacing w:after="0" w:line="100" w:lineRule="atLeast"/>
        <w:ind w:left="284" w:hanging="284"/>
        <w:jc w:val="both"/>
        <w:rPr>
          <w:rFonts w:ascii="Arial" w:eastAsia="SimSun" w:hAnsi="Arial" w:cs="Arial"/>
          <w:color w:val="280099"/>
          <w:kern w:val="1"/>
          <w:sz w:val="20"/>
          <w:szCs w:val="20"/>
          <w:u w:val="single"/>
          <w:shd w:val="clear" w:color="auto" w:fill="FFFFFF"/>
          <w:lang w:eastAsia="hi-IN" w:bidi="hi-IN"/>
        </w:rPr>
      </w:pP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    Adres poczty elektronicznej Inspektora e-mail :</w:t>
      </w:r>
      <w:r w:rsidRPr="002A0912">
        <w:rPr>
          <w:rFonts w:ascii="Arial" w:eastAsia="SimSun" w:hAnsi="Arial" w:cs="Arial"/>
          <w:color w:val="0000FF"/>
          <w:kern w:val="1"/>
          <w:sz w:val="20"/>
          <w:szCs w:val="20"/>
          <w:u w:val="single"/>
          <w:lang w:eastAsia="hi-IN" w:bidi="hi-IN"/>
        </w:rPr>
        <w:t xml:space="preserve"> </w:t>
      </w:r>
      <w:r w:rsidRPr="002A0912">
        <w:rPr>
          <w:rFonts w:ascii="Arial" w:eastAsia="SimSun" w:hAnsi="Arial" w:cs="Arial"/>
          <w:color w:val="280099"/>
          <w:kern w:val="1"/>
          <w:sz w:val="20"/>
          <w:szCs w:val="20"/>
          <w:u w:val="single"/>
          <w:shd w:val="clear" w:color="auto" w:fill="FFFFFF"/>
          <w:lang w:eastAsia="hi-IN" w:bidi="hi-IN"/>
        </w:rPr>
        <w:t>iod@instytut.info.pl</w:t>
      </w:r>
    </w:p>
    <w:p w14:paraId="18A36D55" w14:textId="77777777" w:rsidR="00822014" w:rsidRPr="002A0912" w:rsidRDefault="00822014" w:rsidP="00822014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100" w:lineRule="atLeast"/>
        <w:ind w:left="284" w:hanging="284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Administrator przetwarza Pani/Pana dane osobowe na podstawie obowiązujących przepisów prawa, zawartych umów oraz na podstawie udzielonej zgody.</w:t>
      </w:r>
    </w:p>
    <w:p w14:paraId="50A60648" w14:textId="77777777" w:rsidR="00822014" w:rsidRPr="002A0912" w:rsidRDefault="00822014" w:rsidP="00822014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100" w:lineRule="atLeast"/>
        <w:ind w:left="284" w:hanging="284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Pani/Pana dane osobowe przetwarzane są w celu/celach:</w:t>
      </w:r>
    </w:p>
    <w:p w14:paraId="0C4BDF09" w14:textId="77777777" w:rsidR="00822014" w:rsidRPr="002A0912" w:rsidRDefault="00822014" w:rsidP="00822014">
      <w:pPr>
        <w:widowControl w:val="0"/>
        <w:tabs>
          <w:tab w:val="num" w:pos="284"/>
        </w:tabs>
        <w:suppressAutoHyphens/>
        <w:spacing w:after="0" w:line="100" w:lineRule="atLeast"/>
        <w:ind w:left="284" w:hanging="284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   a) wypełnienia obowiązków prawnych ciążących na administratorze,</w:t>
      </w:r>
    </w:p>
    <w:p w14:paraId="55B81ECE" w14:textId="77777777" w:rsidR="00822014" w:rsidRPr="002A0912" w:rsidRDefault="00822014" w:rsidP="00822014">
      <w:pPr>
        <w:widowControl w:val="0"/>
        <w:tabs>
          <w:tab w:val="num" w:pos="284"/>
        </w:tabs>
        <w:suppressAutoHyphens/>
        <w:spacing w:after="0" w:line="100" w:lineRule="atLeast"/>
        <w:ind w:left="284" w:hanging="284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   b) wykonania zadania realizowanego w interesie publ</w:t>
      </w: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>icznym lub w ramach sprawowania</w:t>
      </w: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władzy publicznej powierzonej administratorowi,</w:t>
      </w:r>
    </w:p>
    <w:p w14:paraId="1382AA11" w14:textId="77777777" w:rsidR="00822014" w:rsidRPr="002A0912" w:rsidRDefault="00822014" w:rsidP="00822014">
      <w:pPr>
        <w:widowControl w:val="0"/>
        <w:tabs>
          <w:tab w:val="num" w:pos="284"/>
        </w:tabs>
        <w:suppressAutoHyphens/>
        <w:spacing w:after="0" w:line="100" w:lineRule="atLeast"/>
        <w:ind w:left="284" w:hanging="284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   c) realizacji zawartych umów,</w:t>
      </w:r>
    </w:p>
    <w:p w14:paraId="16C310DD" w14:textId="77777777" w:rsidR="00822014" w:rsidRPr="002A0912" w:rsidRDefault="00822014" w:rsidP="00822014">
      <w:pPr>
        <w:widowControl w:val="0"/>
        <w:tabs>
          <w:tab w:val="num" w:pos="284"/>
        </w:tabs>
        <w:suppressAutoHyphens/>
        <w:spacing w:after="0" w:line="100" w:lineRule="atLeast"/>
        <w:ind w:left="284" w:hanging="284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   d) w pozostałych przypadkach </w:t>
      </w: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- </w:t>
      </w: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Pani/Pana dane osobowe przetwarzane są wyłącznie na podstawie wcześniej udzielonej zgody w zakresie i celu określonym w treści zgody.</w:t>
      </w:r>
    </w:p>
    <w:p w14:paraId="546ABB16" w14:textId="77777777" w:rsidR="00822014" w:rsidRPr="002A0912" w:rsidRDefault="00822014" w:rsidP="00822014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100" w:lineRule="atLeast"/>
        <w:ind w:left="284" w:hanging="284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W związku z przetwarzaniem danych w celach, o których mowa w pkt 4 odbiorcami Pani/Pana danych osobowych mogą być:</w:t>
      </w:r>
    </w:p>
    <w:p w14:paraId="1D981BCD" w14:textId="77777777" w:rsidR="00822014" w:rsidRPr="002A0912" w:rsidRDefault="00822014" w:rsidP="00822014">
      <w:pPr>
        <w:widowControl w:val="0"/>
        <w:tabs>
          <w:tab w:val="num" w:pos="284"/>
          <w:tab w:val="left" w:pos="1171"/>
        </w:tabs>
        <w:suppressAutoHyphens/>
        <w:spacing w:after="0" w:line="100" w:lineRule="atLeast"/>
        <w:ind w:left="284" w:hanging="284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    a) organy władzy publicznej oraz podmioty wykonujące zadania publiczne lub działające na zlecenie organów władzy publicznej, w zakresie i w celach, które wynikają z przepisów powszechnie obowiązującego prawa,</w:t>
      </w:r>
    </w:p>
    <w:p w14:paraId="6F6F5505" w14:textId="77777777" w:rsidR="00822014" w:rsidRPr="002A0912" w:rsidRDefault="00822014" w:rsidP="00822014">
      <w:pPr>
        <w:widowControl w:val="0"/>
        <w:tabs>
          <w:tab w:val="num" w:pos="284"/>
          <w:tab w:val="left" w:pos="1171"/>
        </w:tabs>
        <w:suppressAutoHyphens/>
        <w:spacing w:after="0" w:line="100" w:lineRule="atLeast"/>
        <w:ind w:left="284" w:hanging="284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    b) inne podmioty, które na podstawie umów podpisanych z Gminą Brudzeń Duży przetwarzają dane osobowe, dla tych Administratorem jest Wójt Gminy Brudzeń Duży.</w:t>
      </w:r>
    </w:p>
    <w:p w14:paraId="1D1DA0F2" w14:textId="77777777" w:rsidR="00822014" w:rsidRPr="002A0912" w:rsidRDefault="00822014" w:rsidP="00822014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100" w:lineRule="atLeast"/>
        <w:ind w:left="284" w:hanging="284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Pani/Pana dane osobowe będą przechowywane przez okres niezbędny do realizacji celów określonych w pkt. 4, a po tym czasie w zakresie wymaganym przez przepisy powszechnie obowiązującego prawa.</w:t>
      </w:r>
    </w:p>
    <w:p w14:paraId="14B42EC5" w14:textId="77777777" w:rsidR="00822014" w:rsidRPr="002A0912" w:rsidRDefault="00822014" w:rsidP="00822014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100" w:lineRule="atLeast"/>
        <w:ind w:left="284" w:hanging="284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W związku z przetwarzaniem Pani/Pana danych osobowych przysługuje Pani/Panu prawo:</w:t>
      </w:r>
    </w:p>
    <w:p w14:paraId="5F7300A6" w14:textId="77777777" w:rsidR="00822014" w:rsidRPr="002A0912" w:rsidRDefault="00822014" w:rsidP="00822014">
      <w:pPr>
        <w:widowControl w:val="0"/>
        <w:tabs>
          <w:tab w:val="num" w:pos="284"/>
        </w:tabs>
        <w:suppressAutoHyphens/>
        <w:spacing w:after="0" w:line="100" w:lineRule="atLeast"/>
        <w:ind w:left="284" w:hanging="284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    dostępu do treści swoich danych,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59ECCC46" w14:textId="77777777" w:rsidR="00822014" w:rsidRPr="002A0912" w:rsidRDefault="00822014" w:rsidP="00822014">
      <w:pPr>
        <w:widowControl w:val="0"/>
        <w:tabs>
          <w:tab w:val="num" w:pos="284"/>
        </w:tabs>
        <w:suppressAutoHyphens/>
        <w:spacing w:after="0" w:line="100" w:lineRule="atLeast"/>
        <w:ind w:left="284" w:hanging="284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    Prawa te przysługują wówczas, jeżeli nie naruszają innych, obowiązujących aktów prawnych.</w:t>
      </w:r>
    </w:p>
    <w:p w14:paraId="6C658FD0" w14:textId="77777777" w:rsidR="00822014" w:rsidRPr="002A0912" w:rsidRDefault="00822014" w:rsidP="00822014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100" w:lineRule="atLeast"/>
        <w:ind w:left="284" w:hanging="284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W przypadku powzięcia informacji o niezgodnym z prawem przetwarzaniu Pani/Pana danych osobowych, przysługuje Pani/Panu prawo wniesienia skargi do organu nadzorczego właściwego w sprawach ochrony danych osobowych, którym jest Prezes Urzędu Ochrony Danych Osobowych.</w:t>
      </w:r>
    </w:p>
    <w:p w14:paraId="0F4B1E78" w14:textId="77777777" w:rsidR="00822014" w:rsidRPr="002A0912" w:rsidRDefault="00822014" w:rsidP="00822014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100" w:lineRule="atLeast"/>
        <w:ind w:left="284" w:hanging="284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W sytuacji, gdy przetwarzanie danych osobowych odbywa się na podstawie zgody osoby, której dane dotyczą, podanie przez Panią/Pana danych osobowych Administratorowi ma charakter dobrowolny.</w:t>
      </w:r>
    </w:p>
    <w:p w14:paraId="4FDC9777" w14:textId="77777777" w:rsidR="00822014" w:rsidRPr="002A0912" w:rsidRDefault="00822014" w:rsidP="00822014">
      <w:pPr>
        <w:widowControl w:val="0"/>
        <w:numPr>
          <w:ilvl w:val="0"/>
          <w:numId w:val="1"/>
        </w:numPr>
        <w:tabs>
          <w:tab w:val="num" w:pos="142"/>
          <w:tab w:val="left" w:pos="426"/>
        </w:tabs>
        <w:suppressAutoHyphens/>
        <w:spacing w:after="0" w:line="100" w:lineRule="atLeast"/>
        <w:ind w:left="426" w:hanging="426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Podanie przez Panią/Pana danych osobowych jest obowiązkowe w sytuacji, gdy przesłankę przetwarzania danych osobowych stanowi przepis prawa lub zawarta między stronami umowa.</w:t>
      </w:r>
    </w:p>
    <w:p w14:paraId="5CABA112" w14:textId="77777777" w:rsidR="00822014" w:rsidRPr="002A0912" w:rsidRDefault="00822014" w:rsidP="00822014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100" w:lineRule="atLeast"/>
        <w:ind w:left="426" w:hanging="426"/>
        <w:rPr>
          <w:rFonts w:ascii="Arial" w:hAnsi="Arial" w:cs="Arial"/>
          <w:sz w:val="20"/>
          <w:szCs w:val="20"/>
        </w:rPr>
      </w:pPr>
      <w:r w:rsidRPr="002A0912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Pani/Pana dane nie będą przetwarzane w sposób zautomatyzowany i nie będą profilowane.</w:t>
      </w:r>
    </w:p>
    <w:p w14:paraId="3F4F1E82" w14:textId="77777777" w:rsidR="00822014" w:rsidRDefault="00822014" w:rsidP="00822014"/>
    <w:p w14:paraId="59523B70" w14:textId="77777777" w:rsidR="00822014" w:rsidRPr="00FC29EA" w:rsidRDefault="00822014" w:rsidP="0082201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C29EA"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……………………………………</w:t>
      </w:r>
      <w:r w:rsidRPr="00FC29E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</w:t>
      </w:r>
    </w:p>
    <w:p w14:paraId="42BF2C33" w14:textId="77777777" w:rsidR="00822014" w:rsidRPr="00FC29EA" w:rsidRDefault="00822014" w:rsidP="00822014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29EA">
        <w:rPr>
          <w:rFonts w:ascii="Arial" w:eastAsia="Times New Roman" w:hAnsi="Arial" w:cs="Arial"/>
          <w:sz w:val="18"/>
          <w:szCs w:val="18"/>
          <w:lang w:eastAsia="pl-PL"/>
        </w:rPr>
        <w:t xml:space="preserve">            Miejscowość, data                                                    Zapoznałem/</w:t>
      </w:r>
      <w:proofErr w:type="spellStart"/>
      <w:r w:rsidRPr="00FC29EA">
        <w:rPr>
          <w:rFonts w:ascii="Arial" w:eastAsia="Times New Roman" w:hAnsi="Arial" w:cs="Arial"/>
          <w:sz w:val="18"/>
          <w:szCs w:val="18"/>
          <w:lang w:eastAsia="pl-PL"/>
        </w:rPr>
        <w:t>am</w:t>
      </w:r>
      <w:proofErr w:type="spellEnd"/>
      <w:r w:rsidRPr="00FC29EA">
        <w:rPr>
          <w:rFonts w:ascii="Arial" w:eastAsia="Times New Roman" w:hAnsi="Arial" w:cs="Arial"/>
          <w:sz w:val="18"/>
          <w:szCs w:val="18"/>
          <w:lang w:eastAsia="pl-PL"/>
        </w:rPr>
        <w:t xml:space="preserve"> się z powyższą klauzulą informacyjną </w:t>
      </w:r>
    </w:p>
    <w:p w14:paraId="3B0F8BAD" w14:textId="77777777" w:rsidR="00822014" w:rsidRPr="00FC29EA" w:rsidRDefault="00822014" w:rsidP="00822014">
      <w:pPr>
        <w:spacing w:before="100" w:beforeAutospacing="1" w:after="100" w:afterAutospacing="1" w:line="240" w:lineRule="auto"/>
        <w:ind w:left="4956" w:firstLine="708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29EA">
        <w:rPr>
          <w:rFonts w:ascii="Arial" w:eastAsia="Times New Roman" w:hAnsi="Arial" w:cs="Arial"/>
          <w:sz w:val="18"/>
          <w:szCs w:val="18"/>
          <w:lang w:eastAsia="pl-PL"/>
        </w:rPr>
        <w:t xml:space="preserve">           (czytelny podpis osoby)</w:t>
      </w:r>
    </w:p>
    <w:p w14:paraId="5E6E3BF2" w14:textId="77777777" w:rsidR="00822014" w:rsidRPr="00FC29EA" w:rsidRDefault="00822014" w:rsidP="00822014">
      <w:pPr>
        <w:widowControl w:val="0"/>
        <w:suppressAutoHyphens/>
        <w:spacing w:after="0" w:line="240" w:lineRule="auto"/>
        <w:ind w:right="16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14:paraId="45FE936C" w14:textId="77777777" w:rsidR="00822014" w:rsidRPr="008C6654" w:rsidRDefault="00822014" w:rsidP="00822014"/>
    <w:p w14:paraId="526A6E46" w14:textId="77777777" w:rsidR="00601803" w:rsidRDefault="00601803"/>
    <w:sectPr w:rsidR="00601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CA3856"/>
    <w:multiLevelType w:val="hybridMultilevel"/>
    <w:tmpl w:val="DCE4B94E"/>
    <w:lvl w:ilvl="0" w:tplc="C478A3E4">
      <w:start w:val="1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739952">
    <w:abstractNumId w:val="0"/>
  </w:num>
  <w:num w:numId="2" w16cid:durableId="270358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AA"/>
    <w:rsid w:val="002716AA"/>
    <w:rsid w:val="002B7B6D"/>
    <w:rsid w:val="00601803"/>
    <w:rsid w:val="0082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A56A"/>
  <w15:chartTrackingRefBased/>
  <w15:docId w15:val="{B25598E1-9956-4F71-BA5B-9378F4AF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0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_brudzen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Przyroda</dc:creator>
  <cp:keywords/>
  <dc:description/>
  <cp:lastModifiedBy>Krystyna Bańka</cp:lastModifiedBy>
  <cp:revision>2</cp:revision>
  <dcterms:created xsi:type="dcterms:W3CDTF">2023-03-15T13:39:00Z</dcterms:created>
  <dcterms:modified xsi:type="dcterms:W3CDTF">2023-03-15T13:39:00Z</dcterms:modified>
</cp:coreProperties>
</file>