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6B" w:rsidRPr="0075446B" w:rsidRDefault="0075446B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446B">
        <w:rPr>
          <w:rFonts w:ascii="Times New Roman" w:hAnsi="Times New Roman" w:cs="Times New Roman"/>
          <w:b/>
          <w:bCs/>
          <w:sz w:val="24"/>
          <w:szCs w:val="24"/>
        </w:rPr>
        <w:t>Uchwała Nr</w:t>
      </w:r>
      <w:r w:rsidR="00DB50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0A29">
        <w:rPr>
          <w:rFonts w:ascii="Times New Roman" w:hAnsi="Times New Roman" w:cs="Times New Roman"/>
          <w:b/>
          <w:bCs/>
          <w:sz w:val="24"/>
          <w:szCs w:val="24"/>
        </w:rPr>
        <w:t>……….</w:t>
      </w:r>
      <w:r w:rsidR="00DB5002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F44B9C">
        <w:rPr>
          <w:rFonts w:ascii="Times New Roman" w:hAnsi="Times New Roman" w:cs="Times New Roman"/>
          <w:b/>
          <w:bCs/>
          <w:sz w:val="24"/>
          <w:szCs w:val="24"/>
        </w:rPr>
        <w:t>23</w:t>
      </w:r>
    </w:p>
    <w:p w:rsidR="0075446B" w:rsidRPr="0075446B" w:rsidRDefault="0075446B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446B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C637D1" w:rsidRPr="0075446B" w:rsidRDefault="00696D99" w:rsidP="00C637D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 </w:t>
      </w:r>
      <w:r w:rsidR="00F20A29">
        <w:rPr>
          <w:rFonts w:ascii="Times New Roman" w:hAnsi="Times New Roman" w:cs="Times New Roman"/>
          <w:b/>
          <w:bCs/>
          <w:sz w:val="24"/>
          <w:szCs w:val="24"/>
        </w:rPr>
        <w:t xml:space="preserve">28 grudnia </w:t>
      </w:r>
      <w:r w:rsidR="008A0E1B">
        <w:rPr>
          <w:rFonts w:ascii="Times New Roman" w:hAnsi="Times New Roman" w:cs="Times New Roman"/>
          <w:b/>
          <w:bCs/>
          <w:sz w:val="24"/>
          <w:szCs w:val="24"/>
        </w:rPr>
        <w:t>2023 r</w:t>
      </w:r>
    </w:p>
    <w:p w:rsidR="0075446B" w:rsidRPr="0075446B" w:rsidRDefault="0075446B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446B">
        <w:rPr>
          <w:rFonts w:ascii="Times New Roman" w:hAnsi="Times New Roman" w:cs="Times New Roman"/>
          <w:b/>
          <w:bCs/>
          <w:sz w:val="24"/>
          <w:szCs w:val="24"/>
        </w:rPr>
        <w:t>zmieniająca Uchwałę Budżetową Gminy Nr</w:t>
      </w:r>
      <w:r w:rsidR="001D6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7431">
        <w:rPr>
          <w:rFonts w:ascii="Times New Roman" w:hAnsi="Times New Roman" w:cs="Times New Roman"/>
          <w:b/>
          <w:bCs/>
          <w:sz w:val="24"/>
          <w:szCs w:val="24"/>
        </w:rPr>
        <w:t>XLIV/313/22 z dnia 29 grudnia 2022 r</w:t>
      </w:r>
    </w:p>
    <w:p w:rsidR="00D26CFD" w:rsidRPr="00D26CFD" w:rsidRDefault="0075446B" w:rsidP="00D26C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i/>
          <w:iCs/>
          <w:sz w:val="24"/>
          <w:szCs w:val="24"/>
        </w:rPr>
        <w:t xml:space="preserve">Na podstawie art. 18  ust. 2 pkt 4 ustawy z dnia 8 marca 1990 r. o samorządzie gminnym (tekst jednolity </w:t>
      </w:r>
      <w:proofErr w:type="spellStart"/>
      <w:r w:rsidRPr="0075446B">
        <w:rPr>
          <w:rFonts w:ascii="Times New Roman" w:hAnsi="Times New Roman" w:cs="Times New Roman"/>
          <w:i/>
          <w:iCs/>
          <w:sz w:val="24"/>
          <w:szCs w:val="24"/>
        </w:rPr>
        <w:t>Dz</w:t>
      </w:r>
      <w:proofErr w:type="spellEnd"/>
      <w:r w:rsidRPr="0075446B">
        <w:rPr>
          <w:rFonts w:ascii="Times New Roman" w:hAnsi="Times New Roman" w:cs="Times New Roman"/>
          <w:i/>
          <w:iCs/>
          <w:sz w:val="24"/>
          <w:szCs w:val="24"/>
        </w:rPr>
        <w:t xml:space="preserve"> U. z 202</w:t>
      </w:r>
      <w:r w:rsidR="00DC7431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75446B">
        <w:rPr>
          <w:rFonts w:ascii="Times New Roman" w:hAnsi="Times New Roman" w:cs="Times New Roman"/>
          <w:i/>
          <w:iCs/>
          <w:sz w:val="24"/>
          <w:szCs w:val="24"/>
        </w:rPr>
        <w:t xml:space="preserve">r. poz. </w:t>
      </w:r>
      <w:r w:rsidR="00DC7431">
        <w:rPr>
          <w:rFonts w:ascii="Times New Roman" w:hAnsi="Times New Roman" w:cs="Times New Roman"/>
          <w:i/>
          <w:iCs/>
          <w:sz w:val="24"/>
          <w:szCs w:val="24"/>
        </w:rPr>
        <w:t>40</w:t>
      </w:r>
      <w:r w:rsidR="00154312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="009206DE">
        <w:rPr>
          <w:rFonts w:ascii="Times New Roman" w:hAnsi="Times New Roman" w:cs="Times New Roman"/>
          <w:i/>
          <w:iCs/>
          <w:sz w:val="24"/>
          <w:szCs w:val="24"/>
        </w:rPr>
        <w:t>z późniejszymi  zmianami</w:t>
      </w:r>
      <w:r w:rsidR="00DC743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5446B">
        <w:rPr>
          <w:rFonts w:ascii="Times New Roman" w:hAnsi="Times New Roman" w:cs="Times New Roman"/>
          <w:i/>
          <w:iCs/>
          <w:sz w:val="24"/>
          <w:szCs w:val="24"/>
        </w:rPr>
        <w:t xml:space="preserve"> oraz art. 211, art. 212, art. 235 i art. 236  ustawy z dnia 27 sierpnia 2009 roku o finansach publicznych (tekst jednolity Dz. U.  z 202</w:t>
      </w:r>
      <w:r w:rsidR="002E487F">
        <w:rPr>
          <w:rFonts w:ascii="Times New Roman" w:hAnsi="Times New Roman" w:cs="Times New Roman"/>
          <w:i/>
          <w:iCs/>
          <w:sz w:val="24"/>
          <w:szCs w:val="24"/>
        </w:rPr>
        <w:t xml:space="preserve">3 </w:t>
      </w:r>
      <w:r w:rsidRPr="0075446B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="002E48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5446B">
        <w:rPr>
          <w:rFonts w:ascii="Times New Roman" w:hAnsi="Times New Roman" w:cs="Times New Roman"/>
          <w:i/>
          <w:iCs/>
          <w:sz w:val="24"/>
          <w:szCs w:val="24"/>
        </w:rPr>
        <w:t xml:space="preserve">.poz. </w:t>
      </w:r>
      <w:r w:rsidR="00C637D1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2E487F">
        <w:rPr>
          <w:rFonts w:ascii="Times New Roman" w:hAnsi="Times New Roman" w:cs="Times New Roman"/>
          <w:i/>
          <w:iCs/>
          <w:sz w:val="24"/>
          <w:szCs w:val="24"/>
        </w:rPr>
        <w:t>270</w:t>
      </w:r>
      <w:r w:rsidR="00806D3D">
        <w:rPr>
          <w:rFonts w:ascii="Times New Roman" w:hAnsi="Times New Roman" w:cs="Times New Roman"/>
          <w:i/>
          <w:iCs/>
          <w:sz w:val="24"/>
          <w:szCs w:val="24"/>
        </w:rPr>
        <w:t xml:space="preserve"> z  późniejszymi zmianami</w:t>
      </w:r>
      <w:r w:rsidRPr="0075446B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D26CFD" w:rsidRPr="00D26C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446B" w:rsidRPr="0075446B" w:rsidRDefault="0075446B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5446B">
        <w:rPr>
          <w:rFonts w:ascii="Times New Roman" w:hAnsi="Times New Roman" w:cs="Times New Roman"/>
          <w:i/>
          <w:iCs/>
          <w:sz w:val="24"/>
          <w:szCs w:val="24"/>
        </w:rPr>
        <w:t xml:space="preserve"> Rada Gminy w Brudzeniu Dużym uchwala, co następuje: </w:t>
      </w:r>
    </w:p>
    <w:p w:rsidR="0075446B" w:rsidRPr="0075446B" w:rsidRDefault="0075446B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§ 1</w:t>
      </w:r>
    </w:p>
    <w:p w:rsidR="00DC7431" w:rsidRDefault="0075446B" w:rsidP="001043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sz w:val="24"/>
          <w:szCs w:val="24"/>
        </w:rPr>
        <w:t>W Uchwale Budżetowej Gminy Brudzeń Duży na rok 202</w:t>
      </w:r>
      <w:r w:rsidR="00DC7431">
        <w:rPr>
          <w:rFonts w:ascii="Times New Roman" w:hAnsi="Times New Roman" w:cs="Times New Roman"/>
          <w:sz w:val="24"/>
          <w:szCs w:val="24"/>
        </w:rPr>
        <w:t>3</w:t>
      </w:r>
      <w:r w:rsidRPr="0075446B">
        <w:rPr>
          <w:rFonts w:ascii="Times New Roman" w:hAnsi="Times New Roman" w:cs="Times New Roman"/>
          <w:sz w:val="24"/>
          <w:szCs w:val="24"/>
        </w:rPr>
        <w:t xml:space="preserve"> Nr </w:t>
      </w:r>
      <w:r w:rsidR="00DC7431">
        <w:rPr>
          <w:rFonts w:ascii="Times New Roman" w:hAnsi="Times New Roman" w:cs="Times New Roman"/>
          <w:sz w:val="24"/>
          <w:szCs w:val="24"/>
        </w:rPr>
        <w:t>XLIV/313/22</w:t>
      </w:r>
      <w:r w:rsidRPr="0075446B">
        <w:rPr>
          <w:rFonts w:ascii="Times New Roman" w:hAnsi="Times New Roman" w:cs="Times New Roman"/>
          <w:sz w:val="24"/>
          <w:szCs w:val="24"/>
        </w:rPr>
        <w:t xml:space="preserve"> z dnia</w:t>
      </w:r>
    </w:p>
    <w:p w:rsidR="00246AF6" w:rsidRDefault="0075446B" w:rsidP="00246AF6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sz w:val="24"/>
          <w:szCs w:val="24"/>
        </w:rPr>
        <w:t xml:space="preserve"> </w:t>
      </w:r>
      <w:r w:rsidR="00DC7431">
        <w:rPr>
          <w:rFonts w:ascii="Times New Roman" w:hAnsi="Times New Roman" w:cs="Times New Roman"/>
          <w:sz w:val="24"/>
          <w:szCs w:val="24"/>
        </w:rPr>
        <w:t xml:space="preserve">29  </w:t>
      </w:r>
      <w:r w:rsidR="00B742A6">
        <w:rPr>
          <w:rFonts w:ascii="Times New Roman" w:hAnsi="Times New Roman" w:cs="Times New Roman"/>
          <w:sz w:val="24"/>
          <w:szCs w:val="24"/>
        </w:rPr>
        <w:t>grudnia 202</w:t>
      </w:r>
      <w:r w:rsidR="00DC7431">
        <w:rPr>
          <w:rFonts w:ascii="Times New Roman" w:hAnsi="Times New Roman" w:cs="Times New Roman"/>
          <w:sz w:val="24"/>
          <w:szCs w:val="24"/>
        </w:rPr>
        <w:t>2</w:t>
      </w:r>
      <w:r w:rsidR="00B742A6">
        <w:rPr>
          <w:rFonts w:ascii="Times New Roman" w:hAnsi="Times New Roman" w:cs="Times New Roman"/>
          <w:sz w:val="24"/>
          <w:szCs w:val="24"/>
        </w:rPr>
        <w:t xml:space="preserve"> r</w:t>
      </w:r>
      <w:r w:rsidRPr="0075446B">
        <w:rPr>
          <w:rFonts w:ascii="Times New Roman" w:hAnsi="Times New Roman" w:cs="Times New Roman"/>
          <w:sz w:val="24"/>
          <w:szCs w:val="24"/>
        </w:rPr>
        <w:t>. wprowadza się następujące zmiany</w:t>
      </w:r>
    </w:p>
    <w:p w:rsidR="00246AF6" w:rsidRDefault="00246AF6" w:rsidP="00246AF6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446B">
        <w:rPr>
          <w:rFonts w:ascii="Times New Roman" w:hAnsi="Times New Roman" w:cs="Times New Roman"/>
          <w:sz w:val="24"/>
          <w:szCs w:val="24"/>
        </w:rPr>
        <w:t xml:space="preserve">1.Zwiększa się dochody budżetu ogółem o kwotę  </w:t>
      </w:r>
      <w:r w:rsidR="008068E8">
        <w:rPr>
          <w:rFonts w:ascii="Times New Roman" w:hAnsi="Times New Roman" w:cs="Times New Roman"/>
          <w:b/>
          <w:bCs/>
          <w:sz w:val="24"/>
          <w:szCs w:val="24"/>
        </w:rPr>
        <w:t> 212 089,23</w:t>
      </w:r>
      <w:r w:rsidRPr="0075446B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="00FC2D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2D49" w:rsidRPr="00FC2D49">
        <w:rPr>
          <w:rFonts w:ascii="Times New Roman" w:hAnsi="Times New Roman" w:cs="Times New Roman"/>
          <w:bCs/>
          <w:sz w:val="24"/>
          <w:szCs w:val="24"/>
        </w:rPr>
        <w:t>oraz zmniejsza się o kwotę</w:t>
      </w:r>
      <w:r w:rsidR="00FC2D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0A29">
        <w:rPr>
          <w:rFonts w:ascii="Times New Roman" w:hAnsi="Times New Roman" w:cs="Times New Roman"/>
          <w:b/>
          <w:bCs/>
          <w:sz w:val="24"/>
          <w:szCs w:val="24"/>
        </w:rPr>
        <w:t>100 000,00</w:t>
      </w:r>
      <w:r w:rsidR="00F66C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446B">
        <w:rPr>
          <w:rFonts w:ascii="Times New Roman" w:hAnsi="Times New Roman" w:cs="Times New Roman"/>
          <w:sz w:val="24"/>
          <w:szCs w:val="24"/>
        </w:rPr>
        <w:t xml:space="preserve">tj. ustala się dochody budżetu w łącznej kwocie  </w:t>
      </w:r>
      <w:r w:rsidRPr="0075446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FC2D49">
        <w:rPr>
          <w:rFonts w:ascii="Times New Roman" w:hAnsi="Times New Roman" w:cs="Times New Roman"/>
          <w:b/>
          <w:bCs/>
          <w:sz w:val="24"/>
          <w:szCs w:val="24"/>
        </w:rPr>
        <w:t>48</w:t>
      </w:r>
      <w:r w:rsidR="008068E8">
        <w:rPr>
          <w:rFonts w:ascii="Times New Roman" w:hAnsi="Times New Roman" w:cs="Times New Roman"/>
          <w:b/>
          <w:bCs/>
          <w:sz w:val="24"/>
          <w:szCs w:val="24"/>
        </w:rPr>
        <w:t> 434 347,63</w:t>
      </w:r>
      <w:r w:rsidR="00314F3E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75446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5446B" w:rsidRPr="00635550" w:rsidRDefault="00305398" w:rsidP="00F20A2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5398">
        <w:rPr>
          <w:rFonts w:ascii="Times New Roman" w:hAnsi="Times New Roman" w:cs="Times New Roman"/>
          <w:bCs/>
          <w:sz w:val="24"/>
          <w:szCs w:val="24"/>
        </w:rPr>
        <w:t>1)</w:t>
      </w:r>
      <w:r>
        <w:rPr>
          <w:rFonts w:ascii="Times New Roman" w:hAnsi="Times New Roman" w:cs="Times New Roman"/>
          <w:bCs/>
          <w:sz w:val="24"/>
          <w:szCs w:val="24"/>
        </w:rPr>
        <w:t xml:space="preserve">   Dochody bieżące zwiększa się o kwotę </w:t>
      </w:r>
      <w:r w:rsidR="008068E8">
        <w:rPr>
          <w:rFonts w:ascii="Times New Roman" w:hAnsi="Times New Roman" w:cs="Times New Roman"/>
          <w:b/>
          <w:bCs/>
          <w:sz w:val="24"/>
          <w:szCs w:val="24"/>
        </w:rPr>
        <w:t>212 089,23</w:t>
      </w:r>
      <w:r w:rsidRPr="00305398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F20A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0A29" w:rsidRPr="00F20A29">
        <w:rPr>
          <w:rFonts w:ascii="Times New Roman" w:hAnsi="Times New Roman" w:cs="Times New Roman"/>
          <w:bCs/>
          <w:sz w:val="24"/>
          <w:szCs w:val="24"/>
        </w:rPr>
        <w:t>oraz zmniejsza się o kwotę</w:t>
      </w:r>
      <w:r w:rsidR="00F20A29">
        <w:rPr>
          <w:rFonts w:ascii="Times New Roman" w:hAnsi="Times New Roman" w:cs="Times New Roman"/>
          <w:b/>
          <w:bCs/>
          <w:sz w:val="24"/>
          <w:szCs w:val="24"/>
        </w:rPr>
        <w:t xml:space="preserve"> 100 000,00 zł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5398">
        <w:rPr>
          <w:rFonts w:ascii="Times New Roman" w:hAnsi="Times New Roman" w:cs="Times New Roman"/>
          <w:bCs/>
          <w:sz w:val="24"/>
          <w:szCs w:val="24"/>
        </w:rPr>
        <w:t>tj. do kwoty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068E8">
        <w:rPr>
          <w:rFonts w:ascii="Times New Roman" w:hAnsi="Times New Roman" w:cs="Times New Roman"/>
          <w:b/>
          <w:bCs/>
          <w:sz w:val="24"/>
          <w:szCs w:val="24"/>
        </w:rPr>
        <w:t>39 588 915,78 zł</w:t>
      </w:r>
      <w:r w:rsidR="00246A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46AF6" w:rsidRPr="007A1F8C">
        <w:rPr>
          <w:rFonts w:ascii="Times New Roman" w:hAnsi="Times New Roman" w:cs="Times New Roman"/>
          <w:sz w:val="24"/>
          <w:szCs w:val="24"/>
        </w:rPr>
        <w:t xml:space="preserve">zgodnie z załącznikiem Nr 1 do niniejszej uchwały zmieniającym załącznik Nr 1 do Uchwały </w:t>
      </w:r>
      <w:r w:rsidR="00246AF6">
        <w:rPr>
          <w:rFonts w:ascii="Times New Roman" w:hAnsi="Times New Roman" w:cs="Times New Roman"/>
          <w:sz w:val="24"/>
          <w:szCs w:val="24"/>
        </w:rPr>
        <w:t xml:space="preserve">  </w:t>
      </w:r>
      <w:r w:rsidR="00246AF6" w:rsidRPr="007A1F8C">
        <w:rPr>
          <w:rFonts w:ascii="Times New Roman" w:hAnsi="Times New Roman" w:cs="Times New Roman"/>
          <w:sz w:val="24"/>
          <w:szCs w:val="24"/>
        </w:rPr>
        <w:t>Budżetowej na rok 202</w:t>
      </w:r>
      <w:r w:rsidR="00246AF6">
        <w:rPr>
          <w:rFonts w:ascii="Times New Roman" w:hAnsi="Times New Roman" w:cs="Times New Roman"/>
          <w:sz w:val="24"/>
          <w:szCs w:val="24"/>
        </w:rPr>
        <w:t>3</w:t>
      </w:r>
      <w:r w:rsidR="00246AF6" w:rsidRPr="007A1F8C">
        <w:rPr>
          <w:rFonts w:ascii="Times New Roman" w:hAnsi="Times New Roman" w:cs="Times New Roman"/>
          <w:sz w:val="24"/>
          <w:szCs w:val="24"/>
        </w:rPr>
        <w:t xml:space="preserve"> pn. „Dochody”</w:t>
      </w:r>
    </w:p>
    <w:p w:rsidR="00246AF6" w:rsidRPr="0075446B" w:rsidRDefault="00246AF6" w:rsidP="001043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E4A" w:rsidRDefault="00246AF6" w:rsidP="00635550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5446B" w:rsidRPr="0075446B">
        <w:rPr>
          <w:rFonts w:ascii="Times New Roman" w:hAnsi="Times New Roman" w:cs="Times New Roman"/>
          <w:sz w:val="24"/>
          <w:szCs w:val="24"/>
        </w:rPr>
        <w:t>. Z</w:t>
      </w:r>
      <w:r w:rsidR="009206DE">
        <w:rPr>
          <w:rFonts w:ascii="Times New Roman" w:hAnsi="Times New Roman" w:cs="Times New Roman"/>
          <w:sz w:val="24"/>
          <w:szCs w:val="24"/>
        </w:rPr>
        <w:t xml:space="preserve">większa  </w:t>
      </w:r>
      <w:r w:rsidR="0075446B" w:rsidRPr="0075446B">
        <w:rPr>
          <w:rFonts w:ascii="Times New Roman" w:hAnsi="Times New Roman" w:cs="Times New Roman"/>
          <w:sz w:val="24"/>
          <w:szCs w:val="24"/>
        </w:rPr>
        <w:t xml:space="preserve"> się wydatki budżetu ogółem o kwotę  </w:t>
      </w:r>
      <w:r w:rsidR="008068E8">
        <w:rPr>
          <w:rFonts w:ascii="Times New Roman" w:hAnsi="Times New Roman" w:cs="Times New Roman"/>
          <w:b/>
          <w:bCs/>
          <w:sz w:val="24"/>
          <w:szCs w:val="24"/>
        </w:rPr>
        <w:t>498 106,74</w:t>
      </w:r>
      <w:r w:rsidR="007A4E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446B" w:rsidRPr="0075446B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="008F0D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06E2" w:rsidRPr="001706E2">
        <w:rPr>
          <w:rFonts w:ascii="Times New Roman" w:hAnsi="Times New Roman" w:cs="Times New Roman"/>
          <w:bCs/>
          <w:sz w:val="24"/>
          <w:szCs w:val="24"/>
        </w:rPr>
        <w:t>oraz zmniejsza się o</w:t>
      </w:r>
      <w:r w:rsidR="001706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06E2" w:rsidRPr="001706E2">
        <w:rPr>
          <w:rFonts w:ascii="Times New Roman" w:hAnsi="Times New Roman" w:cs="Times New Roman"/>
          <w:bCs/>
          <w:sz w:val="24"/>
          <w:szCs w:val="24"/>
        </w:rPr>
        <w:t>kwotę</w:t>
      </w:r>
      <w:r w:rsidR="001320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0A29">
        <w:rPr>
          <w:rFonts w:ascii="Times New Roman" w:hAnsi="Times New Roman" w:cs="Times New Roman"/>
          <w:b/>
          <w:bCs/>
          <w:sz w:val="24"/>
          <w:szCs w:val="24"/>
        </w:rPr>
        <w:t>486 017,51</w:t>
      </w:r>
      <w:r w:rsidR="00F66C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06E2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  <w:r w:rsidR="00896F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446B" w:rsidRPr="0075446B">
        <w:rPr>
          <w:rFonts w:ascii="Times New Roman" w:hAnsi="Times New Roman" w:cs="Times New Roman"/>
          <w:sz w:val="24"/>
          <w:szCs w:val="24"/>
        </w:rPr>
        <w:t>tj. ustala się wydatki budżetu w łącznej</w:t>
      </w:r>
      <w:r w:rsidR="007D0763">
        <w:rPr>
          <w:rFonts w:ascii="Times New Roman" w:hAnsi="Times New Roman" w:cs="Times New Roman"/>
          <w:sz w:val="24"/>
          <w:szCs w:val="24"/>
        </w:rPr>
        <w:t xml:space="preserve"> kwocie</w:t>
      </w:r>
      <w:r w:rsidR="0075446B" w:rsidRPr="0075446B">
        <w:rPr>
          <w:rFonts w:ascii="Times New Roman" w:hAnsi="Times New Roman" w:cs="Times New Roman"/>
          <w:sz w:val="24"/>
          <w:szCs w:val="24"/>
        </w:rPr>
        <w:t xml:space="preserve"> </w:t>
      </w:r>
      <w:r w:rsidR="00FC2D49">
        <w:rPr>
          <w:rFonts w:ascii="Times New Roman" w:hAnsi="Times New Roman" w:cs="Times New Roman"/>
          <w:b/>
          <w:sz w:val="24"/>
          <w:szCs w:val="24"/>
        </w:rPr>
        <w:t>58</w:t>
      </w:r>
      <w:r w:rsidR="008068E8">
        <w:rPr>
          <w:rFonts w:ascii="Times New Roman" w:hAnsi="Times New Roman" w:cs="Times New Roman"/>
          <w:b/>
          <w:sz w:val="24"/>
          <w:szCs w:val="24"/>
        </w:rPr>
        <w:t> 634 277,63</w:t>
      </w:r>
      <w:r w:rsidR="007A4E4A" w:rsidRPr="007A4E4A">
        <w:rPr>
          <w:rFonts w:ascii="Times New Roman" w:hAnsi="Times New Roman" w:cs="Times New Roman"/>
          <w:b/>
          <w:sz w:val="24"/>
          <w:szCs w:val="24"/>
        </w:rPr>
        <w:t xml:space="preserve"> zł</w:t>
      </w:r>
    </w:p>
    <w:p w:rsidR="00782FBA" w:rsidRDefault="007A4E4A" w:rsidP="00635550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DE13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Wydatki </w:t>
      </w:r>
      <w:r w:rsidR="0075446B" w:rsidRPr="0075446B">
        <w:rPr>
          <w:rFonts w:ascii="Times New Roman" w:hAnsi="Times New Roman" w:cs="Times New Roman"/>
          <w:sz w:val="24"/>
          <w:szCs w:val="24"/>
        </w:rPr>
        <w:t xml:space="preserve"> bieżące</w:t>
      </w:r>
      <w:r w:rsidR="00305398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8068E8">
        <w:rPr>
          <w:rFonts w:ascii="Times New Roman" w:hAnsi="Times New Roman" w:cs="Times New Roman"/>
          <w:b/>
          <w:sz w:val="24"/>
          <w:szCs w:val="24"/>
        </w:rPr>
        <w:t>242 165,61</w:t>
      </w:r>
      <w:r w:rsidR="00305398" w:rsidRPr="00305398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1320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4F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5390">
        <w:rPr>
          <w:rFonts w:ascii="Times New Roman" w:hAnsi="Times New Roman" w:cs="Times New Roman"/>
          <w:sz w:val="24"/>
          <w:szCs w:val="24"/>
        </w:rPr>
        <w:t xml:space="preserve"> oraz zmniejsza się o </w:t>
      </w:r>
      <w:r w:rsidR="00F20A29">
        <w:rPr>
          <w:rFonts w:ascii="Times New Roman" w:hAnsi="Times New Roman" w:cs="Times New Roman"/>
          <w:sz w:val="24"/>
          <w:szCs w:val="24"/>
        </w:rPr>
        <w:t xml:space="preserve">  </w:t>
      </w:r>
      <w:r w:rsidR="00A15390">
        <w:rPr>
          <w:rFonts w:ascii="Times New Roman" w:hAnsi="Times New Roman" w:cs="Times New Roman"/>
          <w:sz w:val="24"/>
          <w:szCs w:val="24"/>
        </w:rPr>
        <w:t xml:space="preserve">kwotę </w:t>
      </w:r>
      <w:r w:rsidR="00F20A29">
        <w:rPr>
          <w:rFonts w:ascii="Times New Roman" w:hAnsi="Times New Roman" w:cs="Times New Roman"/>
          <w:b/>
          <w:sz w:val="24"/>
          <w:szCs w:val="24"/>
        </w:rPr>
        <w:t>31 076 ,38</w:t>
      </w:r>
      <w:r w:rsidR="00A15390" w:rsidRPr="00A15390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A15390">
        <w:rPr>
          <w:rFonts w:ascii="Times New Roman" w:hAnsi="Times New Roman" w:cs="Times New Roman"/>
          <w:sz w:val="24"/>
          <w:szCs w:val="24"/>
        </w:rPr>
        <w:t xml:space="preserve"> t</w:t>
      </w:r>
      <w:r w:rsidR="0075446B" w:rsidRPr="0075446B">
        <w:rPr>
          <w:rFonts w:ascii="Times New Roman" w:hAnsi="Times New Roman" w:cs="Times New Roman"/>
          <w:sz w:val="24"/>
          <w:szCs w:val="24"/>
        </w:rPr>
        <w:t xml:space="preserve">j. do kwoty </w:t>
      </w:r>
      <w:r w:rsidR="00FC2D49">
        <w:rPr>
          <w:rFonts w:ascii="Times New Roman" w:hAnsi="Times New Roman" w:cs="Times New Roman"/>
          <w:b/>
          <w:bCs/>
          <w:sz w:val="24"/>
          <w:szCs w:val="24"/>
        </w:rPr>
        <w:t>42</w:t>
      </w:r>
      <w:r w:rsidR="008068E8">
        <w:rPr>
          <w:rFonts w:ascii="Times New Roman" w:hAnsi="Times New Roman" w:cs="Times New Roman"/>
          <w:b/>
          <w:bCs/>
          <w:sz w:val="24"/>
          <w:szCs w:val="24"/>
        </w:rPr>
        <w:t> 868 024,59</w:t>
      </w:r>
      <w:r w:rsidR="0075446B" w:rsidRPr="0075446B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200D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14006" w:rsidRDefault="00114006" w:rsidP="00200D80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446B" w:rsidRPr="00782FBA" w:rsidRDefault="00782FBA" w:rsidP="00782FBA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FBA">
        <w:rPr>
          <w:rFonts w:ascii="Times New Roman" w:hAnsi="Times New Roman" w:cs="Times New Roman"/>
          <w:bCs/>
          <w:sz w:val="24"/>
          <w:szCs w:val="24"/>
        </w:rPr>
        <w:t>2)</w:t>
      </w:r>
      <w:r>
        <w:rPr>
          <w:rFonts w:ascii="Times New Roman" w:hAnsi="Times New Roman" w:cs="Times New Roman"/>
          <w:bCs/>
          <w:sz w:val="24"/>
          <w:szCs w:val="24"/>
        </w:rPr>
        <w:t xml:space="preserve"> Wydatki majątkowe </w:t>
      </w:r>
      <w:r w:rsidR="00F20A29">
        <w:rPr>
          <w:rFonts w:ascii="Times New Roman" w:hAnsi="Times New Roman" w:cs="Times New Roman"/>
          <w:bCs/>
          <w:sz w:val="24"/>
          <w:szCs w:val="24"/>
        </w:rPr>
        <w:t xml:space="preserve"> zwiększa się o kwotę </w:t>
      </w:r>
      <w:r w:rsidR="00F20A29" w:rsidRPr="00F20A29">
        <w:rPr>
          <w:rFonts w:ascii="Times New Roman" w:hAnsi="Times New Roman" w:cs="Times New Roman"/>
          <w:b/>
          <w:bCs/>
          <w:sz w:val="24"/>
          <w:szCs w:val="24"/>
        </w:rPr>
        <w:t>255 941,13 zł</w:t>
      </w:r>
      <w:r w:rsidR="00F20A29">
        <w:rPr>
          <w:rFonts w:ascii="Times New Roman" w:hAnsi="Times New Roman" w:cs="Times New Roman"/>
          <w:bCs/>
          <w:sz w:val="24"/>
          <w:szCs w:val="24"/>
        </w:rPr>
        <w:t xml:space="preserve"> oraz </w:t>
      </w:r>
      <w:r w:rsidR="008F0A85">
        <w:rPr>
          <w:rFonts w:ascii="Times New Roman" w:hAnsi="Times New Roman" w:cs="Times New Roman"/>
          <w:bCs/>
          <w:sz w:val="24"/>
          <w:szCs w:val="24"/>
        </w:rPr>
        <w:t xml:space="preserve">zmniejsza </w:t>
      </w:r>
      <w:r>
        <w:rPr>
          <w:rFonts w:ascii="Times New Roman" w:hAnsi="Times New Roman" w:cs="Times New Roman"/>
          <w:bCs/>
          <w:sz w:val="24"/>
          <w:szCs w:val="24"/>
        </w:rPr>
        <w:t xml:space="preserve"> się o kwotę </w:t>
      </w:r>
      <w:r w:rsidR="00F20A29">
        <w:rPr>
          <w:rFonts w:ascii="Times New Roman" w:hAnsi="Times New Roman" w:cs="Times New Roman"/>
          <w:b/>
          <w:bCs/>
          <w:sz w:val="24"/>
          <w:szCs w:val="24"/>
        </w:rPr>
        <w:t>454 941,13</w:t>
      </w:r>
      <w:r w:rsidR="00FC2D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22EA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  <w:r w:rsidRPr="00782FBA">
        <w:rPr>
          <w:rFonts w:ascii="Times New Roman" w:hAnsi="Times New Roman" w:cs="Times New Roman"/>
          <w:bCs/>
          <w:sz w:val="24"/>
          <w:szCs w:val="24"/>
        </w:rPr>
        <w:t>tj. do kwoty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22EA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F20A29">
        <w:rPr>
          <w:rFonts w:ascii="Times New Roman" w:hAnsi="Times New Roman" w:cs="Times New Roman"/>
          <w:b/>
          <w:bCs/>
          <w:sz w:val="24"/>
          <w:szCs w:val="24"/>
        </w:rPr>
        <w:t> 766 253,04</w:t>
      </w:r>
      <w:r w:rsidR="008122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B50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446B" w:rsidRPr="0075446B">
        <w:rPr>
          <w:rFonts w:ascii="Times New Roman" w:hAnsi="Times New Roman" w:cs="Times New Roman"/>
          <w:sz w:val="24"/>
          <w:szCs w:val="24"/>
        </w:rPr>
        <w:t xml:space="preserve">zgodnie z załącznikiem Nr </w:t>
      </w:r>
      <w:r w:rsidR="00771A71">
        <w:rPr>
          <w:rFonts w:ascii="Times New Roman" w:hAnsi="Times New Roman" w:cs="Times New Roman"/>
          <w:sz w:val="24"/>
          <w:szCs w:val="24"/>
        </w:rPr>
        <w:t>2</w:t>
      </w:r>
      <w:r w:rsidR="0075446B" w:rsidRPr="0075446B">
        <w:rPr>
          <w:rFonts w:ascii="Times New Roman" w:hAnsi="Times New Roman" w:cs="Times New Roman"/>
          <w:sz w:val="24"/>
          <w:szCs w:val="24"/>
        </w:rPr>
        <w:t xml:space="preserve"> do niniejszej Uchwały zmieniającym załącznik Nr 2 do Uchwały Budżetowej na rok 202</w:t>
      </w:r>
      <w:r w:rsidR="00DB42E1">
        <w:rPr>
          <w:rFonts w:ascii="Times New Roman" w:hAnsi="Times New Roman" w:cs="Times New Roman"/>
          <w:sz w:val="24"/>
          <w:szCs w:val="24"/>
        </w:rPr>
        <w:t>3</w:t>
      </w:r>
      <w:r w:rsidR="0075446B" w:rsidRPr="0075446B">
        <w:rPr>
          <w:rFonts w:ascii="Times New Roman" w:hAnsi="Times New Roman" w:cs="Times New Roman"/>
          <w:sz w:val="24"/>
          <w:szCs w:val="24"/>
        </w:rPr>
        <w:t xml:space="preserve"> pn. „Wydatki”.</w:t>
      </w:r>
    </w:p>
    <w:p w:rsidR="0010432F" w:rsidRPr="00F549C3" w:rsidRDefault="0010432F" w:rsidP="0010432F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5446B" w:rsidRPr="0075446B" w:rsidRDefault="0075446B" w:rsidP="0075446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sz w:val="24"/>
          <w:szCs w:val="24"/>
        </w:rPr>
        <w:t>3. Wprowadza się zmiany w przychodach budżetowych na 202</w:t>
      </w:r>
      <w:r w:rsidR="00205950">
        <w:rPr>
          <w:rFonts w:ascii="Times New Roman" w:hAnsi="Times New Roman" w:cs="Times New Roman"/>
          <w:sz w:val="24"/>
          <w:szCs w:val="24"/>
        </w:rPr>
        <w:t>3</w:t>
      </w:r>
      <w:r w:rsidRPr="0075446B">
        <w:rPr>
          <w:rFonts w:ascii="Times New Roman" w:hAnsi="Times New Roman" w:cs="Times New Roman"/>
          <w:sz w:val="24"/>
          <w:szCs w:val="24"/>
        </w:rPr>
        <w:t xml:space="preserve"> rok zgodnie z załącznikiem Nr </w:t>
      </w:r>
      <w:r w:rsidR="00771A71">
        <w:rPr>
          <w:rFonts w:ascii="Times New Roman" w:hAnsi="Times New Roman" w:cs="Times New Roman"/>
          <w:sz w:val="24"/>
          <w:szCs w:val="24"/>
        </w:rPr>
        <w:t>3</w:t>
      </w:r>
      <w:r w:rsidRPr="0075446B">
        <w:rPr>
          <w:rFonts w:ascii="Times New Roman" w:hAnsi="Times New Roman" w:cs="Times New Roman"/>
          <w:sz w:val="24"/>
          <w:szCs w:val="24"/>
        </w:rPr>
        <w:t xml:space="preserve"> do niniejszej Uchwały  zmieniającym załącznik Nr 3 Uchwały Budżetowej pod nazwą „Przychody i rozchody w 202</w:t>
      </w:r>
      <w:r w:rsidR="00DB42E1">
        <w:rPr>
          <w:rFonts w:ascii="Times New Roman" w:hAnsi="Times New Roman" w:cs="Times New Roman"/>
          <w:sz w:val="24"/>
          <w:szCs w:val="24"/>
        </w:rPr>
        <w:t>3</w:t>
      </w:r>
      <w:r w:rsidRPr="0075446B"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DC7431" w:rsidRDefault="0075446B" w:rsidP="00BF722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</w:t>
      </w:r>
      <w:r w:rsidR="00BF72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DC7431" w:rsidRPr="0075446B" w:rsidRDefault="00DC7431" w:rsidP="0075446B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5446B" w:rsidRDefault="0075446B" w:rsidP="0075446B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346045">
        <w:rPr>
          <w:rFonts w:ascii="Times New Roman" w:hAnsi="Times New Roman" w:cs="Times New Roman"/>
          <w:sz w:val="24"/>
          <w:szCs w:val="24"/>
        </w:rPr>
        <w:tab/>
      </w:r>
      <w:r w:rsidR="00346045">
        <w:rPr>
          <w:rFonts w:ascii="Times New Roman" w:hAnsi="Times New Roman" w:cs="Times New Roman"/>
          <w:sz w:val="24"/>
          <w:szCs w:val="24"/>
        </w:rPr>
        <w:tab/>
      </w:r>
      <w:r w:rsidRPr="0075446B">
        <w:rPr>
          <w:rFonts w:ascii="Times New Roman" w:hAnsi="Times New Roman" w:cs="Times New Roman"/>
          <w:sz w:val="24"/>
          <w:szCs w:val="24"/>
        </w:rPr>
        <w:t xml:space="preserve">       §2</w:t>
      </w:r>
    </w:p>
    <w:p w:rsidR="005D10CD" w:rsidRDefault="005D10CD" w:rsidP="00DE1301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86BB7" w:rsidRDefault="00086BB7" w:rsidP="00DE1301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sz w:val="24"/>
          <w:szCs w:val="24"/>
        </w:rPr>
        <w:t xml:space="preserve">       §</w:t>
      </w:r>
      <w:r>
        <w:rPr>
          <w:rFonts w:ascii="Times New Roman" w:hAnsi="Times New Roman" w:cs="Times New Roman"/>
          <w:sz w:val="24"/>
          <w:szCs w:val="24"/>
        </w:rPr>
        <w:t>3 uchwały budżetowej otrzymuje brzmienie:</w:t>
      </w:r>
    </w:p>
    <w:p w:rsidR="005D10CD" w:rsidRPr="005D10CD" w:rsidRDefault="005D10CD" w:rsidP="00DE13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10CD">
        <w:rPr>
          <w:rFonts w:ascii="Times New Roman" w:hAnsi="Times New Roman" w:cs="Times New Roman"/>
          <w:sz w:val="24"/>
          <w:szCs w:val="24"/>
        </w:rPr>
        <w:t xml:space="preserve">1. Różnica między dochodami a wydatkami stanowi deficyt budżetu w kwocie </w:t>
      </w:r>
      <w:r w:rsidR="0045784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D10CD">
        <w:rPr>
          <w:rFonts w:ascii="Times New Roman" w:hAnsi="Times New Roman" w:cs="Times New Roman"/>
          <w:sz w:val="24"/>
          <w:szCs w:val="24"/>
        </w:rPr>
        <w:t xml:space="preserve">     </w:t>
      </w:r>
      <w:r w:rsidR="00F82AE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266D9D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="008068E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122EA">
        <w:rPr>
          <w:rFonts w:ascii="Times New Roman" w:hAnsi="Times New Roman" w:cs="Times New Roman"/>
          <w:b/>
          <w:bCs/>
          <w:sz w:val="24"/>
          <w:szCs w:val="24"/>
        </w:rPr>
        <w:t>99</w:t>
      </w:r>
      <w:r w:rsidR="00A47D60">
        <w:rPr>
          <w:rFonts w:ascii="Times New Roman" w:hAnsi="Times New Roman" w:cs="Times New Roman"/>
          <w:b/>
          <w:bCs/>
          <w:sz w:val="24"/>
          <w:szCs w:val="24"/>
        </w:rPr>
        <w:t> 930,00</w:t>
      </w:r>
      <w:r w:rsidRPr="005D10CD">
        <w:rPr>
          <w:rFonts w:ascii="Times New Roman" w:hAnsi="Times New Roman" w:cs="Times New Roman"/>
          <w:sz w:val="24"/>
          <w:szCs w:val="24"/>
        </w:rPr>
        <w:t xml:space="preserve"> </w:t>
      </w:r>
      <w:r w:rsidRPr="005D10CD">
        <w:rPr>
          <w:rFonts w:ascii="Times New Roman" w:hAnsi="Times New Roman" w:cs="Times New Roman"/>
          <w:b/>
          <w:bCs/>
          <w:sz w:val="24"/>
          <w:szCs w:val="24"/>
        </w:rPr>
        <w:t xml:space="preserve">zł, </w:t>
      </w:r>
    </w:p>
    <w:p w:rsidR="005D10CD" w:rsidRPr="005D10CD" w:rsidRDefault="005D10CD" w:rsidP="00DE13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D10CD">
        <w:rPr>
          <w:rFonts w:ascii="Times New Roman" w:hAnsi="Times New Roman" w:cs="Times New Roman"/>
          <w:sz w:val="24"/>
          <w:szCs w:val="24"/>
        </w:rPr>
        <w:t>który zostanie pokryty przychodami pochodzącymi z:</w:t>
      </w:r>
    </w:p>
    <w:p w:rsidR="005D10CD" w:rsidRPr="00C45AAD" w:rsidRDefault="005D10CD" w:rsidP="00C45AA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0CD">
        <w:rPr>
          <w:rFonts w:ascii="Times New Roman" w:hAnsi="Times New Roman" w:cs="Times New Roman"/>
          <w:sz w:val="24"/>
          <w:szCs w:val="24"/>
        </w:rPr>
        <w:t xml:space="preserve">1) przychodów z niewykorzystanych środków pieniężnych na rachunku bieżącym budżetu, wynikających z rozliczenia dochodów i wydatków nimi finansowanych związanych ze szczególnymi zasadami wykonywania budżetu określonymi w odrębnych ustawach w kwocie </w:t>
      </w:r>
      <w:r w:rsidR="006F27A6">
        <w:rPr>
          <w:rFonts w:ascii="Times New Roman" w:hAnsi="Times New Roman" w:cs="Times New Roman"/>
          <w:b/>
          <w:bCs/>
          <w:sz w:val="24"/>
          <w:szCs w:val="24"/>
        </w:rPr>
        <w:t>1 634 076,30</w:t>
      </w:r>
      <w:r w:rsidR="00AF52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10CD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  <w:r w:rsidR="00C45AA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5D10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5AAD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C45AAD" w:rsidRPr="00C45AAD">
        <w:rPr>
          <w:rFonts w:ascii="Times New Roman" w:eastAsia="Times New Roman" w:hAnsi="Times New Roman" w:cs="Times New Roman"/>
          <w:sz w:val="24"/>
          <w:szCs w:val="24"/>
          <w:lang w:eastAsia="pl-PL"/>
        </w:rPr>
        <w:t>rzychod</w:t>
      </w:r>
      <w:r w:rsidR="00C45AAD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="00C45AAD" w:rsidRPr="00C45A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jednostek samorządu terytorialnego  wynikających z rozliczenia środków określonych w art. 5 ust.1 pkt 2 ustawy i dotacji na realizację programu, projektu lub zadania  finansowanego  z udziałem tych środków</w:t>
      </w:r>
      <w:r w:rsidR="00C45A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kwocie </w:t>
      </w:r>
      <w:r w:rsidR="00C45AAD" w:rsidRPr="00C45AA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130 910,13 zł</w:t>
      </w:r>
      <w:r w:rsidR="00C45A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45AAD" w:rsidRPr="006B445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B44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4458" w:rsidRPr="006B4458">
        <w:rPr>
          <w:rFonts w:ascii="Times New Roman" w:hAnsi="Times New Roman" w:cs="Times New Roman"/>
          <w:bCs/>
          <w:sz w:val="24"/>
          <w:szCs w:val="24"/>
        </w:rPr>
        <w:t xml:space="preserve"> z</w:t>
      </w:r>
      <w:r w:rsidR="006B44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B4458" w:rsidRPr="006B4458">
        <w:rPr>
          <w:rFonts w:ascii="Times New Roman" w:hAnsi="Times New Roman" w:cs="Times New Roman"/>
          <w:bCs/>
          <w:sz w:val="24"/>
          <w:szCs w:val="24"/>
        </w:rPr>
        <w:t>emisji obligacji w kwocie</w:t>
      </w:r>
      <w:r w:rsidR="006B4458">
        <w:rPr>
          <w:rFonts w:ascii="Times New Roman" w:hAnsi="Times New Roman" w:cs="Times New Roman"/>
          <w:b/>
          <w:bCs/>
          <w:sz w:val="24"/>
          <w:szCs w:val="24"/>
        </w:rPr>
        <w:t xml:space="preserve"> 4 731 000,00 zł</w:t>
      </w:r>
      <w:r w:rsidR="004578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784D" w:rsidRPr="0045784D">
        <w:rPr>
          <w:rFonts w:ascii="Times New Roman" w:hAnsi="Times New Roman" w:cs="Times New Roman"/>
          <w:bCs/>
          <w:sz w:val="24"/>
          <w:szCs w:val="24"/>
        </w:rPr>
        <w:t>oraz wolnych środków w kwocie</w:t>
      </w:r>
      <w:r w:rsidR="0045784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47D60">
        <w:rPr>
          <w:rFonts w:ascii="Times New Roman" w:hAnsi="Times New Roman" w:cs="Times New Roman"/>
          <w:b/>
          <w:bCs/>
          <w:sz w:val="24"/>
          <w:szCs w:val="24"/>
        </w:rPr>
        <w:t>3 </w:t>
      </w:r>
      <w:r w:rsidR="008068E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8122EA"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="00A47D60">
        <w:rPr>
          <w:rFonts w:ascii="Times New Roman" w:hAnsi="Times New Roman" w:cs="Times New Roman"/>
          <w:b/>
          <w:bCs/>
          <w:sz w:val="24"/>
          <w:szCs w:val="24"/>
        </w:rPr>
        <w:t> 943,57</w:t>
      </w:r>
      <w:r w:rsidR="0045784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B73659" w:rsidRPr="005D10CD" w:rsidRDefault="00B73659" w:rsidP="00DE13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10CD" w:rsidRPr="00FA4FB2" w:rsidRDefault="005D10CD" w:rsidP="00FA4F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="00891E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Przychody</w:t>
      </w:r>
      <w:r w:rsidR="002E47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91E3D">
        <w:rPr>
          <w:rFonts w:ascii="Times New Roman" w:hAnsi="Times New Roman" w:cs="Times New Roman"/>
          <w:sz w:val="24"/>
          <w:szCs w:val="24"/>
          <w:shd w:val="clear" w:color="auto" w:fill="FFFFFF"/>
        </w:rPr>
        <w:t>budżetu</w:t>
      </w:r>
      <w:r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wysokości</w:t>
      </w:r>
      <w:r w:rsidR="00891E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66D9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11 </w:t>
      </w:r>
      <w:r w:rsidR="008068E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</w:t>
      </w:r>
      <w:r w:rsidR="008122E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</w:t>
      </w:r>
      <w:r w:rsidR="009D0EF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</w:t>
      </w:r>
      <w:r w:rsidR="00A47D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962</w:t>
      </w:r>
      <w:r w:rsidR="005C043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,00</w:t>
      </w:r>
      <w:r w:rsidR="007D076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zł 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>stanowią: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przychody z niewykorzystanych środków pieniężnych na rachunku bieżącym budżetu, wynikających z rozliczenia dochodów i wydatków nimi finansowanych związanych ze szczególnymi zasadami wykonywania budżetu określonymi w odrębnych ustawach w kwocie </w:t>
      </w:r>
      <w:r w:rsidR="00C45AA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</w:t>
      </w:r>
      <w:r w:rsidR="006F27A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634 076,</w:t>
      </w:r>
      <w:r w:rsidR="008F0A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30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 ,</w:t>
      </w:r>
      <w:r w:rsidR="00C45AAD" w:rsidRPr="00C45A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45AAD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C45AAD" w:rsidRPr="00C45AAD">
        <w:rPr>
          <w:rFonts w:ascii="Times New Roman" w:eastAsia="Times New Roman" w:hAnsi="Times New Roman" w:cs="Times New Roman"/>
          <w:sz w:val="24"/>
          <w:szCs w:val="24"/>
          <w:lang w:eastAsia="pl-PL"/>
        </w:rPr>
        <w:t>rzychod</w:t>
      </w:r>
      <w:r w:rsidR="00C45AAD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C45AAD" w:rsidRPr="00C45A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jednostek samorządu terytorialnego  wynikających z rozliczenia środków określonych w art. 5 ust.1 pkt 2 ustawy i dotacji na realizację programu, projektu lub zadania  finansowanego  z udziałem tych środków</w:t>
      </w:r>
      <w:r w:rsidR="00C45A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kwocie </w:t>
      </w:r>
      <w:r w:rsidR="006B44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130 910,13 </w:t>
      </w:r>
      <w:r w:rsidR="006B4458" w:rsidRPr="007D07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="007D0763" w:rsidRPr="007D07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</w:t>
      </w:r>
      <w:r w:rsidR="007D07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="006B4458" w:rsidRPr="006B44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emisji obligacji w kwocie</w:t>
      </w:r>
      <w:r w:rsidR="006B44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4 731 000,00 zł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6B445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,</w:t>
      </w:r>
      <w:r w:rsidR="004751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475191" w:rsidRPr="0047519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oraz wolne środki w kwocie</w:t>
      </w:r>
      <w:r w:rsidR="00B7365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B7365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5C04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4</w:t>
      </w:r>
      <w:r w:rsidR="00A47D6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="008068E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8</w:t>
      </w:r>
      <w:r w:rsidR="008122E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20</w:t>
      </w:r>
      <w:r w:rsidR="00A47D6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975,57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</w:t>
      </w:r>
      <w:r w:rsidR="00B7365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B73659" w:rsidRPr="00B7365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przeznacza się na</w:t>
      </w:r>
      <w:r w:rsidR="00B7365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B73659" w:rsidRPr="00B7365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sfinansowanie deficytu budżetu gminy</w:t>
      </w:r>
      <w:r w:rsidR="00B7365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</w:t>
      </w:r>
      <w:r w:rsidR="00B73659" w:rsidRPr="00B7365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w kwocie </w:t>
      </w:r>
      <w:r w:rsidR="00266D9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10</w:t>
      </w:r>
      <w:r w:rsidR="008122E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8068E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</w:t>
      </w:r>
      <w:r w:rsidR="008122E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99</w:t>
      </w:r>
      <w:r w:rsidR="00A47D6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930</w:t>
      </w:r>
      <w:r w:rsidR="005C04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,</w:t>
      </w:r>
      <w:r w:rsidR="001320A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00</w:t>
      </w:r>
      <w:r w:rsidR="00B7365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</w:t>
      </w:r>
      <w:r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>i na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>rozchody w wysokości</w:t>
      </w:r>
      <w:r w:rsidR="00B7365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="002D290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1 </w:t>
      </w:r>
      <w:r w:rsidR="00B7365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117 032,00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 </w:t>
      </w:r>
      <w:r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>tj. spłatę wcześniej zaciągniętych zobowiązań z tytułu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kredytu </w:t>
      </w:r>
      <w:r w:rsidR="005630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oraz wykup</w:t>
      </w:r>
      <w:r w:rsidR="003764F0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5630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papierów wartościowych </w:t>
      </w:r>
      <w:r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>w wysokości</w:t>
      </w:r>
      <w:r w:rsidR="00B7365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1 117 032,00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</w:t>
      </w:r>
    </w:p>
    <w:p w:rsidR="005D10CD" w:rsidRPr="005D10CD" w:rsidRDefault="005D10CD" w:rsidP="00803B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3.   Przychody budżetu w wysokości</w:t>
      </w:r>
      <w:r w:rsidR="00F82A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66D9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11 </w:t>
      </w:r>
      <w:r w:rsidR="008068E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</w:t>
      </w:r>
      <w:r w:rsidR="008122E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</w:t>
      </w:r>
      <w:r w:rsidR="009D0EF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6</w:t>
      </w:r>
      <w:r w:rsidR="00266D9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962,00</w:t>
      </w:r>
      <w:r w:rsidR="00B37DA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zł </w:t>
      </w:r>
      <w:r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rozchody w wysokości </w:t>
      </w:r>
      <w:r w:rsidR="00B7365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1 117 032,00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zł </w:t>
      </w:r>
    </w:p>
    <w:p w:rsidR="007D0763" w:rsidRDefault="00DE1301" w:rsidP="00FB3D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5D10CD" w:rsidRPr="005D10CD">
        <w:rPr>
          <w:rFonts w:ascii="Times New Roman" w:hAnsi="Times New Roman" w:cs="Times New Roman"/>
          <w:sz w:val="24"/>
          <w:szCs w:val="24"/>
        </w:rPr>
        <w:t xml:space="preserve"> ustala się zgodnie z załącznikiem  Nr </w:t>
      </w:r>
      <w:r w:rsidR="001320AF">
        <w:rPr>
          <w:rFonts w:ascii="Times New Roman" w:hAnsi="Times New Roman" w:cs="Times New Roman"/>
          <w:sz w:val="24"/>
          <w:szCs w:val="24"/>
        </w:rPr>
        <w:t>3</w:t>
      </w:r>
      <w:r w:rsidR="005C043D">
        <w:rPr>
          <w:rFonts w:ascii="Times New Roman" w:hAnsi="Times New Roman" w:cs="Times New Roman"/>
          <w:sz w:val="24"/>
          <w:szCs w:val="24"/>
        </w:rPr>
        <w:t xml:space="preserve"> do niniejszej uchwały</w:t>
      </w:r>
    </w:p>
    <w:p w:rsidR="00003279" w:rsidRPr="00003279" w:rsidRDefault="00003279" w:rsidP="0000327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003279">
        <w:rPr>
          <w:rFonts w:ascii="Times New Roman" w:hAnsi="Times New Roman" w:cs="Times New Roman"/>
          <w:sz w:val="24"/>
          <w:szCs w:val="24"/>
        </w:rPr>
        <w:tab/>
      </w:r>
    </w:p>
    <w:p w:rsidR="00003279" w:rsidRPr="00003279" w:rsidRDefault="00003279" w:rsidP="000032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BBE" w:rsidRPr="00CD6BBE" w:rsidRDefault="00CD6BBE" w:rsidP="00CD6B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BBE" w:rsidRPr="00CD6BBE" w:rsidRDefault="00CD6BBE" w:rsidP="00CD6B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BBE" w:rsidRPr="00CD6BBE" w:rsidRDefault="00CD6BBE" w:rsidP="00CD6B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6BBE">
        <w:rPr>
          <w:rFonts w:ascii="Times New Roman" w:hAnsi="Times New Roman" w:cs="Times New Roman"/>
          <w:sz w:val="24"/>
          <w:szCs w:val="24"/>
        </w:rPr>
        <w:t>§3</w:t>
      </w:r>
    </w:p>
    <w:p w:rsidR="00CD6BBE" w:rsidRPr="00CD6BBE" w:rsidRDefault="00CD6BBE" w:rsidP="00CD6B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BBE">
        <w:rPr>
          <w:rFonts w:ascii="Times New Roman" w:hAnsi="Times New Roman" w:cs="Times New Roman"/>
          <w:sz w:val="24"/>
          <w:szCs w:val="24"/>
        </w:rPr>
        <w:t>1.Ustala się dochody z tytułu wydawania zezwoleń na sprzedaż napojów alkoholowych w kwocie</w:t>
      </w:r>
      <w:r w:rsidR="007460B6">
        <w:rPr>
          <w:rFonts w:ascii="Times New Roman" w:hAnsi="Times New Roman" w:cs="Times New Roman"/>
          <w:b/>
          <w:bCs/>
          <w:sz w:val="24"/>
          <w:szCs w:val="24"/>
        </w:rPr>
        <w:t xml:space="preserve"> 157 339,29 zł </w:t>
      </w:r>
      <w:r w:rsidRPr="00CD6BBE">
        <w:rPr>
          <w:rFonts w:ascii="Times New Roman" w:hAnsi="Times New Roman" w:cs="Times New Roman"/>
          <w:sz w:val="24"/>
          <w:szCs w:val="24"/>
        </w:rPr>
        <w:t xml:space="preserve">oraz wydatki na realizację zadań określonych w gminnym programie profilaktyki i rozwiązywania problemów alkoholowych w kwocie  </w:t>
      </w:r>
      <w:r w:rsidR="007460B6">
        <w:rPr>
          <w:rFonts w:ascii="Times New Roman" w:hAnsi="Times New Roman" w:cs="Times New Roman"/>
          <w:b/>
          <w:bCs/>
          <w:sz w:val="24"/>
          <w:szCs w:val="24"/>
        </w:rPr>
        <w:t>221 489,64</w:t>
      </w:r>
      <w:r w:rsidRPr="00CD6BBE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CD6BBE" w:rsidRPr="00CD6BBE" w:rsidRDefault="00CD6BBE" w:rsidP="00CD6B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BBE">
        <w:rPr>
          <w:rFonts w:ascii="Times New Roman" w:hAnsi="Times New Roman" w:cs="Times New Roman"/>
          <w:sz w:val="24"/>
          <w:szCs w:val="24"/>
        </w:rPr>
        <w:t xml:space="preserve">2.Ustala się wydatki na realizację zadań określonych w gminnym programie przeciwdziałania narkomanii w kwocie </w:t>
      </w:r>
      <w:r w:rsidRPr="00CD6BBE">
        <w:rPr>
          <w:rFonts w:ascii="Times New Roman" w:hAnsi="Times New Roman" w:cs="Times New Roman"/>
          <w:b/>
          <w:bCs/>
          <w:sz w:val="24"/>
          <w:szCs w:val="24"/>
        </w:rPr>
        <w:t>3 500,00 zł</w:t>
      </w:r>
    </w:p>
    <w:p w:rsidR="00CD6BBE" w:rsidRPr="00CD6BBE" w:rsidRDefault="00CD6BBE" w:rsidP="00CD6BBE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844C78" w:rsidRDefault="00844C78" w:rsidP="00844C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BBE" w:rsidRPr="00CD6BBE" w:rsidRDefault="00CD6BBE" w:rsidP="00CD6B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BBE" w:rsidRPr="00CD6BBE" w:rsidRDefault="00CD6BBE" w:rsidP="00CD6BBE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CD6B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D6B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CD6BBE" w:rsidRPr="00CD6BBE" w:rsidRDefault="00CD6BBE" w:rsidP="00CD6BBE">
      <w:pPr>
        <w:numPr>
          <w:ilvl w:val="0"/>
          <w:numId w:val="1"/>
        </w:numPr>
        <w:tabs>
          <w:tab w:val="left" w:pos="142"/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6BBE">
        <w:rPr>
          <w:rFonts w:ascii="Times New Roman" w:hAnsi="Times New Roman" w:cs="Times New Roman"/>
          <w:sz w:val="24"/>
          <w:szCs w:val="24"/>
        </w:rPr>
        <w:t>Wprowadza się zmiany w wydatkach budżetowych gminy na zadania inwestycyjne na rok 2023</w:t>
      </w:r>
    </w:p>
    <w:p w:rsidR="00CD6BBE" w:rsidRPr="00CD6BBE" w:rsidRDefault="00CD6BBE" w:rsidP="00CD6BBE">
      <w:pPr>
        <w:numPr>
          <w:ilvl w:val="0"/>
          <w:numId w:val="1"/>
        </w:numPr>
        <w:tabs>
          <w:tab w:val="left" w:pos="142"/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6BBE">
        <w:rPr>
          <w:rFonts w:ascii="Times New Roman" w:hAnsi="Times New Roman" w:cs="Times New Roman"/>
          <w:sz w:val="24"/>
          <w:szCs w:val="24"/>
        </w:rPr>
        <w:t xml:space="preserve"> Wydatki budżetowe  gminy na zadania inwestycyjne na 2023 r po dokonanych zmianach określa załącznik Nr </w:t>
      </w:r>
      <w:r w:rsidR="001E2448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CD6BBE"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CD6BBE" w:rsidRPr="00CD6BBE" w:rsidRDefault="00CD6BBE" w:rsidP="00CD6BBE">
      <w:pPr>
        <w:tabs>
          <w:tab w:val="left" w:pos="142"/>
          <w:tab w:val="left" w:pos="284"/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D6BBE" w:rsidRPr="00CD6BBE" w:rsidRDefault="00CD6BBE" w:rsidP="00CD6B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3C9" w:rsidRPr="00844C78" w:rsidRDefault="003133C9" w:rsidP="00844C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DAD" w:rsidRPr="00B37DAD" w:rsidRDefault="00B37DAD" w:rsidP="00D73DD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D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</w:t>
      </w:r>
      <w:r w:rsidR="00CD6BBE">
        <w:rPr>
          <w:rFonts w:ascii="Times New Roman" w:hAnsi="Times New Roman" w:cs="Times New Roman"/>
          <w:sz w:val="24"/>
          <w:szCs w:val="24"/>
        </w:rPr>
        <w:t>5</w:t>
      </w:r>
      <w:r w:rsidRPr="00B37DAD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5446B" w:rsidRPr="0075446B" w:rsidRDefault="0075446B" w:rsidP="00DC7431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center"/>
        <w:rPr>
          <w:rFonts w:ascii="Times New Roman" w:hAnsi="Times New Roman" w:cs="Times New Roman"/>
          <w:sz w:val="24"/>
          <w:szCs w:val="24"/>
        </w:rPr>
      </w:pPr>
    </w:p>
    <w:p w:rsidR="0075446B" w:rsidRPr="0075446B" w:rsidRDefault="0075446B" w:rsidP="00DE13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75446B" w:rsidRPr="0075446B" w:rsidRDefault="0075446B" w:rsidP="00DE1301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75446B" w:rsidRPr="0075446B" w:rsidRDefault="00DC7431" w:rsidP="00DC74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</w:t>
      </w:r>
      <w:r w:rsidR="00CD6B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1F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446B" w:rsidRPr="0075446B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D6BBE">
        <w:rPr>
          <w:rFonts w:ascii="Times New Roman" w:hAnsi="Times New Roman" w:cs="Times New Roman"/>
          <w:sz w:val="24"/>
          <w:szCs w:val="24"/>
        </w:rPr>
        <w:t>6</w:t>
      </w:r>
    </w:p>
    <w:p w:rsidR="0075446B" w:rsidRDefault="0075446B" w:rsidP="00DE13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sz w:val="24"/>
          <w:szCs w:val="24"/>
        </w:rPr>
        <w:t xml:space="preserve"> Uchwała wchodzi w życie z dniem podjęcia i obowiązuje  w  202</w:t>
      </w:r>
      <w:r w:rsidR="00DC7431">
        <w:rPr>
          <w:rFonts w:ascii="Times New Roman" w:hAnsi="Times New Roman" w:cs="Times New Roman"/>
          <w:sz w:val="24"/>
          <w:szCs w:val="24"/>
        </w:rPr>
        <w:t>3</w:t>
      </w:r>
      <w:r w:rsidRPr="0075446B">
        <w:rPr>
          <w:rFonts w:ascii="Times New Roman" w:hAnsi="Times New Roman" w:cs="Times New Roman"/>
          <w:sz w:val="24"/>
          <w:szCs w:val="24"/>
        </w:rPr>
        <w:t xml:space="preserve"> r</w:t>
      </w:r>
    </w:p>
    <w:p w:rsidR="00DC7431" w:rsidRDefault="00DC7431" w:rsidP="00DE13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75446B" w:rsidRPr="0075446B" w:rsidRDefault="0075446B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44C78" w:rsidRDefault="0075446B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Przewodnicząc</w:t>
      </w:r>
      <w:r w:rsidR="00B15B6B">
        <w:rPr>
          <w:rFonts w:ascii="Times New Roman" w:hAnsi="Times New Roman" w:cs="Times New Roman"/>
          <w:sz w:val="24"/>
          <w:szCs w:val="24"/>
        </w:rPr>
        <w:t>y Rady Gminy  w  Brudzeniu Du</w:t>
      </w:r>
      <w:r w:rsidR="0094261C">
        <w:rPr>
          <w:rFonts w:ascii="Times New Roman" w:hAnsi="Times New Roman" w:cs="Times New Roman"/>
          <w:sz w:val="24"/>
          <w:szCs w:val="24"/>
        </w:rPr>
        <w:t>żym</w:t>
      </w:r>
    </w:p>
    <w:p w:rsidR="00A00F67" w:rsidRDefault="00A00F67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2EA" w:rsidRDefault="008122EA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2EA" w:rsidRDefault="008122EA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2EA" w:rsidRDefault="008122EA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2EA" w:rsidRDefault="008122EA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3BAF" w:rsidRDefault="00803BAF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B44A3" w:rsidRPr="0075446B" w:rsidRDefault="002B44A3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5446B" w:rsidRDefault="00736C02" w:rsidP="005C04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C02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246AF6" w:rsidRDefault="00246AF6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46AF6" w:rsidRDefault="00246AF6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Dochody </w:t>
      </w:r>
    </w:p>
    <w:p w:rsidR="00233EE1" w:rsidRPr="00233EE1" w:rsidRDefault="00233EE1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3EE1" w:rsidRDefault="00233EE1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33EE1">
        <w:rPr>
          <w:rFonts w:ascii="Times New Roman" w:hAnsi="Times New Roman" w:cs="Times New Roman"/>
          <w:sz w:val="24"/>
          <w:szCs w:val="24"/>
        </w:rPr>
        <w:t>Zwiększa się plan dochodów bieżących w kwocie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B44A3">
        <w:rPr>
          <w:rFonts w:ascii="Times New Roman" w:hAnsi="Times New Roman" w:cs="Times New Roman"/>
          <w:b/>
          <w:sz w:val="24"/>
          <w:szCs w:val="24"/>
        </w:rPr>
        <w:t>212 089,23</w:t>
      </w:r>
      <w:r w:rsidR="008122E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zł</w:t>
      </w:r>
    </w:p>
    <w:p w:rsidR="002C6F4F" w:rsidRDefault="002C6F4F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33EE1" w:rsidRDefault="00233EE1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33EE1">
        <w:rPr>
          <w:rFonts w:ascii="Times New Roman" w:hAnsi="Times New Roman" w:cs="Times New Roman"/>
          <w:sz w:val="24"/>
          <w:szCs w:val="24"/>
        </w:rPr>
        <w:t>Zmiany dotyczą :</w:t>
      </w:r>
    </w:p>
    <w:p w:rsidR="00F33618" w:rsidRDefault="00F33618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87B46" w:rsidRDefault="00187B46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3EE1" w:rsidRDefault="00187B46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756 R 75616 zwiększa się  plan dochodów bieżących w kwocie </w:t>
      </w:r>
      <w:r w:rsidR="0027524B">
        <w:rPr>
          <w:rFonts w:ascii="Times New Roman" w:hAnsi="Times New Roman" w:cs="Times New Roman"/>
          <w:b/>
          <w:sz w:val="24"/>
          <w:szCs w:val="24"/>
        </w:rPr>
        <w:t>101 500,00</w:t>
      </w:r>
      <w:r w:rsidRPr="00187B46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2752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24B" w:rsidRPr="0027524B">
        <w:rPr>
          <w:rFonts w:ascii="Times New Roman" w:hAnsi="Times New Roman" w:cs="Times New Roman"/>
          <w:sz w:val="24"/>
          <w:szCs w:val="24"/>
        </w:rPr>
        <w:t>z czego 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122EA">
        <w:rPr>
          <w:rFonts w:ascii="Times New Roman" w:hAnsi="Times New Roman" w:cs="Times New Roman"/>
          <w:sz w:val="24"/>
          <w:szCs w:val="24"/>
        </w:rPr>
        <w:t>w podatku od środków transportowych od osób fizycznych</w:t>
      </w:r>
      <w:r w:rsidR="0027524B">
        <w:rPr>
          <w:rFonts w:ascii="Times New Roman" w:hAnsi="Times New Roman" w:cs="Times New Roman"/>
          <w:sz w:val="24"/>
          <w:szCs w:val="24"/>
        </w:rPr>
        <w:t xml:space="preserve">  w kwocie </w:t>
      </w:r>
      <w:r w:rsidR="0027524B" w:rsidRPr="002D70B8">
        <w:rPr>
          <w:rFonts w:ascii="Times New Roman" w:hAnsi="Times New Roman" w:cs="Times New Roman"/>
          <w:b/>
          <w:sz w:val="24"/>
          <w:szCs w:val="24"/>
        </w:rPr>
        <w:t>10 000,00 zł</w:t>
      </w:r>
      <w:r w:rsidR="0027524B">
        <w:rPr>
          <w:rFonts w:ascii="Times New Roman" w:hAnsi="Times New Roman" w:cs="Times New Roman"/>
          <w:sz w:val="24"/>
          <w:szCs w:val="24"/>
        </w:rPr>
        <w:t xml:space="preserve"> zaś  w podatku rolnym w kwocie </w:t>
      </w:r>
      <w:r w:rsidR="0027524B" w:rsidRPr="002D70B8">
        <w:rPr>
          <w:rFonts w:ascii="Times New Roman" w:hAnsi="Times New Roman" w:cs="Times New Roman"/>
          <w:b/>
          <w:sz w:val="24"/>
          <w:szCs w:val="24"/>
        </w:rPr>
        <w:t>91 500,00 zł</w:t>
      </w:r>
      <w:r w:rsidR="008122EA">
        <w:rPr>
          <w:rFonts w:ascii="Times New Roman" w:hAnsi="Times New Roman" w:cs="Times New Roman"/>
          <w:sz w:val="24"/>
          <w:szCs w:val="24"/>
        </w:rPr>
        <w:t xml:space="preserve"> . Wpływy z tego tytułu są wyższe niż zaplanowano w budżecie gminy.</w:t>
      </w:r>
    </w:p>
    <w:p w:rsidR="002B44A3" w:rsidRDefault="002B44A3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B44A3" w:rsidRDefault="002B44A3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756 R 75618 zwiększa się plan dochodów bieżących w kwocie </w:t>
      </w:r>
      <w:r w:rsidRPr="0027524B">
        <w:rPr>
          <w:rFonts w:ascii="Times New Roman" w:hAnsi="Times New Roman" w:cs="Times New Roman"/>
          <w:b/>
          <w:sz w:val="24"/>
          <w:szCs w:val="24"/>
        </w:rPr>
        <w:t>10 589,23 zł</w:t>
      </w:r>
      <w:r>
        <w:rPr>
          <w:rFonts w:ascii="Times New Roman" w:hAnsi="Times New Roman" w:cs="Times New Roman"/>
          <w:sz w:val="24"/>
          <w:szCs w:val="24"/>
        </w:rPr>
        <w:t xml:space="preserve"> z tytułu wpływu  z opłat za zezwolenia na sprzedaż napojów alkoholowych</w:t>
      </w:r>
      <w:r w:rsidR="0027524B">
        <w:rPr>
          <w:rFonts w:ascii="Times New Roman" w:hAnsi="Times New Roman" w:cs="Times New Roman"/>
          <w:sz w:val="24"/>
          <w:szCs w:val="24"/>
        </w:rPr>
        <w:t>. Są to ponadplanowe wpływy.</w:t>
      </w:r>
    </w:p>
    <w:p w:rsidR="002E0A29" w:rsidRDefault="002E0A29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758 75802 zwiększa się plan dochodów bieżących w kwocie </w:t>
      </w:r>
      <w:r w:rsidRPr="002E0A29">
        <w:rPr>
          <w:rFonts w:ascii="Times New Roman" w:hAnsi="Times New Roman" w:cs="Times New Roman"/>
          <w:b/>
          <w:sz w:val="24"/>
          <w:szCs w:val="24"/>
        </w:rPr>
        <w:t>100 000,00 zł</w:t>
      </w:r>
      <w:r>
        <w:rPr>
          <w:rFonts w:ascii="Times New Roman" w:hAnsi="Times New Roman" w:cs="Times New Roman"/>
          <w:sz w:val="24"/>
          <w:szCs w:val="24"/>
        </w:rPr>
        <w:t xml:space="preserve"> w związku ze zwiększeniem  z rezerwy subwencji ogólnej na 2023 r,  na podstawie pisma  z Ministerstwa Finansów Nr ST3.4751.1.15.2023.g z dnia 08 listopada 2023 r.</w:t>
      </w:r>
    </w:p>
    <w:p w:rsidR="008122EA" w:rsidRDefault="008122EA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2EA" w:rsidRDefault="008122EA" w:rsidP="00812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33EE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mniejsza </w:t>
      </w:r>
      <w:r w:rsidRPr="00233EE1">
        <w:rPr>
          <w:rFonts w:ascii="Times New Roman" w:hAnsi="Times New Roman" w:cs="Times New Roman"/>
          <w:sz w:val="24"/>
          <w:szCs w:val="24"/>
        </w:rPr>
        <w:t xml:space="preserve"> się plan dochodów</w:t>
      </w:r>
      <w:r w:rsidR="00267CD2">
        <w:rPr>
          <w:rFonts w:ascii="Times New Roman" w:hAnsi="Times New Roman" w:cs="Times New Roman"/>
          <w:sz w:val="24"/>
          <w:szCs w:val="24"/>
        </w:rPr>
        <w:t xml:space="preserve"> </w:t>
      </w:r>
      <w:r w:rsidR="006F238E">
        <w:rPr>
          <w:rFonts w:ascii="Times New Roman" w:hAnsi="Times New Roman" w:cs="Times New Roman"/>
          <w:sz w:val="24"/>
          <w:szCs w:val="24"/>
        </w:rPr>
        <w:t xml:space="preserve">bieżących </w:t>
      </w:r>
      <w:r w:rsidRPr="00233EE1">
        <w:rPr>
          <w:rFonts w:ascii="Times New Roman" w:hAnsi="Times New Roman" w:cs="Times New Roman"/>
          <w:sz w:val="24"/>
          <w:szCs w:val="24"/>
        </w:rPr>
        <w:t xml:space="preserve"> w kwocie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E0A29">
        <w:rPr>
          <w:rFonts w:ascii="Times New Roman" w:hAnsi="Times New Roman" w:cs="Times New Roman"/>
          <w:b/>
          <w:sz w:val="24"/>
          <w:szCs w:val="24"/>
        </w:rPr>
        <w:t>100 000,00</w:t>
      </w:r>
      <w:r>
        <w:rPr>
          <w:rFonts w:ascii="Times New Roman" w:hAnsi="Times New Roman" w:cs="Times New Roman"/>
          <w:b/>
          <w:sz w:val="24"/>
          <w:szCs w:val="24"/>
        </w:rPr>
        <w:t xml:space="preserve"> zł</w:t>
      </w:r>
    </w:p>
    <w:p w:rsidR="008122EA" w:rsidRDefault="008122EA" w:rsidP="00812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122EA" w:rsidRDefault="008122EA" w:rsidP="00812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33EE1">
        <w:rPr>
          <w:rFonts w:ascii="Times New Roman" w:hAnsi="Times New Roman" w:cs="Times New Roman"/>
          <w:sz w:val="24"/>
          <w:szCs w:val="24"/>
        </w:rPr>
        <w:t>Zmiany dotyczą :</w:t>
      </w:r>
    </w:p>
    <w:p w:rsidR="008122EA" w:rsidRDefault="008122EA" w:rsidP="00812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6F3E" w:rsidRPr="00EB6177" w:rsidRDefault="006F238E" w:rsidP="007544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756 R 75616 zmniejsza się plan dochodów bieżących w kwocie </w:t>
      </w:r>
      <w:r w:rsidRPr="006F238E">
        <w:rPr>
          <w:rFonts w:ascii="Times New Roman" w:hAnsi="Times New Roman" w:cs="Times New Roman"/>
          <w:b/>
          <w:sz w:val="24"/>
          <w:szCs w:val="24"/>
        </w:rPr>
        <w:t>100 000,00 zł</w:t>
      </w:r>
      <w:r>
        <w:rPr>
          <w:rFonts w:ascii="Times New Roman" w:hAnsi="Times New Roman" w:cs="Times New Roman"/>
          <w:sz w:val="24"/>
          <w:szCs w:val="24"/>
        </w:rPr>
        <w:t xml:space="preserve">  z tytułu wpływów  z podatku od czynności cywilnoprawnych. Przewiduje się iż w budżecie gminy na 2023 r zawyżono plan dochodów z tego tytułu, i dlatego dokonuje się korekty planu.</w:t>
      </w:r>
    </w:p>
    <w:p w:rsidR="002C6F4F" w:rsidRDefault="00AA6B50" w:rsidP="00AA6B5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677E">
        <w:rPr>
          <w:rFonts w:ascii="Times New Roman" w:hAnsi="Times New Roman" w:cs="Times New Roman"/>
          <w:b/>
          <w:bCs/>
          <w:sz w:val="24"/>
          <w:szCs w:val="24"/>
        </w:rPr>
        <w:t>Wydatki</w:t>
      </w:r>
    </w:p>
    <w:p w:rsidR="002C6F4F" w:rsidRPr="00233EE1" w:rsidRDefault="002C6F4F" w:rsidP="002C6F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C6F4F" w:rsidRDefault="002C6F4F" w:rsidP="002C6F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33EE1">
        <w:rPr>
          <w:rFonts w:ascii="Times New Roman" w:hAnsi="Times New Roman" w:cs="Times New Roman"/>
          <w:sz w:val="24"/>
          <w:szCs w:val="24"/>
        </w:rPr>
        <w:t xml:space="preserve">Zwiększa się plan </w:t>
      </w:r>
      <w:r>
        <w:rPr>
          <w:rFonts w:ascii="Times New Roman" w:hAnsi="Times New Roman" w:cs="Times New Roman"/>
          <w:sz w:val="24"/>
          <w:szCs w:val="24"/>
        </w:rPr>
        <w:t>wydatków</w:t>
      </w:r>
      <w:r w:rsidRPr="00233EE1">
        <w:rPr>
          <w:rFonts w:ascii="Times New Roman" w:hAnsi="Times New Roman" w:cs="Times New Roman"/>
          <w:sz w:val="24"/>
          <w:szCs w:val="24"/>
        </w:rPr>
        <w:t xml:space="preserve"> bieżących w kwocie</w:t>
      </w:r>
      <w:r w:rsidR="008607C9">
        <w:rPr>
          <w:rFonts w:ascii="Times New Roman" w:hAnsi="Times New Roman" w:cs="Times New Roman"/>
          <w:sz w:val="24"/>
          <w:szCs w:val="24"/>
        </w:rPr>
        <w:t xml:space="preserve"> </w:t>
      </w:r>
      <w:r w:rsidR="006F238E">
        <w:rPr>
          <w:rFonts w:ascii="Times New Roman" w:hAnsi="Times New Roman" w:cs="Times New Roman"/>
          <w:b/>
          <w:sz w:val="24"/>
          <w:szCs w:val="24"/>
        </w:rPr>
        <w:t>242 165,61</w:t>
      </w:r>
      <w:r>
        <w:rPr>
          <w:rFonts w:ascii="Times New Roman" w:hAnsi="Times New Roman" w:cs="Times New Roman"/>
          <w:b/>
          <w:sz w:val="24"/>
          <w:szCs w:val="24"/>
        </w:rPr>
        <w:t xml:space="preserve">  zł</w:t>
      </w:r>
    </w:p>
    <w:p w:rsidR="002C6F4F" w:rsidRDefault="002C6F4F" w:rsidP="002C6F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C6F4F" w:rsidRDefault="002C6F4F" w:rsidP="002C6F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33EE1">
        <w:rPr>
          <w:rFonts w:ascii="Times New Roman" w:hAnsi="Times New Roman" w:cs="Times New Roman"/>
          <w:sz w:val="24"/>
          <w:szCs w:val="24"/>
        </w:rPr>
        <w:t>Zmiany dotyczą :</w:t>
      </w:r>
    </w:p>
    <w:p w:rsidR="00523D32" w:rsidRDefault="00523D32" w:rsidP="002C6F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23D32" w:rsidRDefault="00523D32" w:rsidP="002C6F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010 R 01030 zwiększa się plan wydatków bieżących w kwocie </w:t>
      </w:r>
      <w:r w:rsidR="006F238E">
        <w:rPr>
          <w:rFonts w:ascii="Times New Roman" w:hAnsi="Times New Roman" w:cs="Times New Roman"/>
          <w:b/>
          <w:sz w:val="24"/>
          <w:szCs w:val="24"/>
        </w:rPr>
        <w:t>1 500</w:t>
      </w:r>
      <w:r w:rsidRPr="00523D32">
        <w:rPr>
          <w:rFonts w:ascii="Times New Roman" w:hAnsi="Times New Roman" w:cs="Times New Roman"/>
          <w:b/>
          <w:sz w:val="24"/>
          <w:szCs w:val="24"/>
        </w:rPr>
        <w:t xml:space="preserve">,00 zł </w:t>
      </w:r>
      <w:r>
        <w:rPr>
          <w:rFonts w:ascii="Times New Roman" w:hAnsi="Times New Roman" w:cs="Times New Roman"/>
          <w:sz w:val="24"/>
          <w:szCs w:val="24"/>
        </w:rPr>
        <w:t>na odprowadzenie 2% składki z wpływów z podatku rolnego do Izby Rolniczej.</w:t>
      </w:r>
    </w:p>
    <w:p w:rsidR="00523D32" w:rsidRDefault="00523D32" w:rsidP="002C6F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607C9" w:rsidRDefault="008607C9" w:rsidP="002C6F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019F" w:rsidRDefault="003F019F" w:rsidP="004C4C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600 R 60016 zwiększa się plan wydatków bieżących w kwocie</w:t>
      </w:r>
      <w:r w:rsidR="00085FFA">
        <w:rPr>
          <w:rFonts w:ascii="Times New Roman" w:hAnsi="Times New Roman" w:cs="Times New Roman"/>
          <w:sz w:val="24"/>
          <w:szCs w:val="24"/>
        </w:rPr>
        <w:t xml:space="preserve"> </w:t>
      </w:r>
      <w:r w:rsidR="006F238E">
        <w:rPr>
          <w:rFonts w:ascii="Times New Roman" w:hAnsi="Times New Roman" w:cs="Times New Roman"/>
          <w:b/>
          <w:sz w:val="24"/>
          <w:szCs w:val="24"/>
        </w:rPr>
        <w:t>199</w:t>
      </w:r>
      <w:r w:rsidR="004C7DF7">
        <w:rPr>
          <w:rFonts w:ascii="Times New Roman" w:hAnsi="Times New Roman" w:cs="Times New Roman"/>
          <w:b/>
          <w:sz w:val="24"/>
          <w:szCs w:val="24"/>
        </w:rPr>
        <w:t> 000,00</w:t>
      </w:r>
      <w:r w:rsidR="00085FFA" w:rsidRPr="00443C18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BD77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758" w:rsidRPr="00BD7758">
        <w:rPr>
          <w:rFonts w:ascii="Times New Roman" w:hAnsi="Times New Roman" w:cs="Times New Roman"/>
          <w:sz w:val="24"/>
          <w:szCs w:val="24"/>
        </w:rPr>
        <w:t xml:space="preserve">z </w:t>
      </w:r>
      <w:r w:rsidR="004C7DF7">
        <w:rPr>
          <w:rFonts w:ascii="Times New Roman" w:hAnsi="Times New Roman" w:cs="Times New Roman"/>
          <w:sz w:val="24"/>
          <w:szCs w:val="24"/>
        </w:rPr>
        <w:t xml:space="preserve"> przeznaczeniem</w:t>
      </w:r>
      <w:r w:rsidR="00BD77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7DF7">
        <w:rPr>
          <w:rFonts w:ascii="Times New Roman" w:hAnsi="Times New Roman" w:cs="Times New Roman"/>
          <w:sz w:val="24"/>
          <w:szCs w:val="24"/>
        </w:rPr>
        <w:t>n</w:t>
      </w:r>
      <w:r w:rsidR="00BD7758" w:rsidRPr="00BD7758">
        <w:rPr>
          <w:rFonts w:ascii="Times New Roman" w:hAnsi="Times New Roman" w:cs="Times New Roman"/>
          <w:sz w:val="24"/>
          <w:szCs w:val="24"/>
        </w:rPr>
        <w:t xml:space="preserve">a bieżące utrzymanie dróg gminnych </w:t>
      </w:r>
      <w:r w:rsidR="004C7DF7">
        <w:rPr>
          <w:rFonts w:ascii="Times New Roman" w:hAnsi="Times New Roman" w:cs="Times New Roman"/>
          <w:sz w:val="24"/>
          <w:szCs w:val="24"/>
        </w:rPr>
        <w:t>.</w:t>
      </w:r>
      <w:r w:rsidR="006F238E">
        <w:rPr>
          <w:rFonts w:ascii="Times New Roman" w:hAnsi="Times New Roman" w:cs="Times New Roman"/>
          <w:sz w:val="24"/>
          <w:szCs w:val="24"/>
        </w:rPr>
        <w:t xml:space="preserve">W/w środki przenosi się z zadania majątkowego </w:t>
      </w:r>
      <w:proofErr w:type="spellStart"/>
      <w:r w:rsidR="006F238E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6F238E">
        <w:rPr>
          <w:rFonts w:ascii="Times New Roman" w:hAnsi="Times New Roman" w:cs="Times New Roman"/>
          <w:sz w:val="24"/>
          <w:szCs w:val="24"/>
        </w:rPr>
        <w:t xml:space="preserve"> „ Budowa chodnika wzdłuż  drogi powiatowej</w:t>
      </w:r>
      <w:r w:rsidR="00D84951">
        <w:rPr>
          <w:rFonts w:ascii="Times New Roman" w:hAnsi="Times New Roman" w:cs="Times New Roman"/>
          <w:sz w:val="24"/>
          <w:szCs w:val="24"/>
        </w:rPr>
        <w:t xml:space="preserve"> nr 2903W Brudzeń Duży-Karwosieki- Nowe Proboszczewice”</w:t>
      </w:r>
      <w:r w:rsidR="00F867C3">
        <w:rPr>
          <w:rFonts w:ascii="Times New Roman" w:hAnsi="Times New Roman" w:cs="Times New Roman"/>
          <w:sz w:val="24"/>
          <w:szCs w:val="24"/>
        </w:rPr>
        <w:t>.</w:t>
      </w:r>
    </w:p>
    <w:p w:rsidR="00F867C3" w:rsidRDefault="00F867C3" w:rsidP="004C4C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867C3" w:rsidRDefault="00F867C3" w:rsidP="004C4C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750 R 75022 zwiększa się plan wydatków bieżących w kwocie </w:t>
      </w:r>
      <w:r w:rsidRPr="00F867C3">
        <w:rPr>
          <w:rFonts w:ascii="Times New Roman" w:hAnsi="Times New Roman" w:cs="Times New Roman"/>
          <w:b/>
          <w:sz w:val="24"/>
          <w:szCs w:val="24"/>
        </w:rPr>
        <w:t>10 000,00 zł</w:t>
      </w:r>
      <w:r>
        <w:rPr>
          <w:rFonts w:ascii="Times New Roman" w:hAnsi="Times New Roman" w:cs="Times New Roman"/>
          <w:sz w:val="24"/>
          <w:szCs w:val="24"/>
        </w:rPr>
        <w:t xml:space="preserve"> z przeznaczeniem na wypłatę diet dla radnych.</w:t>
      </w:r>
    </w:p>
    <w:p w:rsidR="00443C18" w:rsidRDefault="00443C18" w:rsidP="002C6F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867C3" w:rsidRDefault="00443C18" w:rsidP="00F867C3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750 R </w:t>
      </w:r>
      <w:proofErr w:type="spellStart"/>
      <w:r w:rsidR="00027523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027523">
        <w:rPr>
          <w:rFonts w:ascii="Times New Roman" w:hAnsi="Times New Roman" w:cs="Times New Roman"/>
          <w:sz w:val="24"/>
          <w:szCs w:val="24"/>
        </w:rPr>
        <w:t xml:space="preserve"> 7502</w:t>
      </w:r>
      <w:r w:rsidR="00523D32">
        <w:rPr>
          <w:rFonts w:ascii="Times New Roman" w:hAnsi="Times New Roman" w:cs="Times New Roman"/>
          <w:sz w:val="24"/>
          <w:szCs w:val="24"/>
        </w:rPr>
        <w:t>3</w:t>
      </w:r>
      <w:r w:rsidR="00027523">
        <w:rPr>
          <w:rFonts w:ascii="Times New Roman" w:hAnsi="Times New Roman" w:cs="Times New Roman"/>
          <w:sz w:val="24"/>
          <w:szCs w:val="24"/>
        </w:rPr>
        <w:t xml:space="preserve"> zwiększa się plan wydatków bieżących w kwocie </w:t>
      </w:r>
      <w:r w:rsidR="00F867C3">
        <w:rPr>
          <w:rFonts w:ascii="Times New Roman" w:hAnsi="Times New Roman" w:cs="Times New Roman"/>
          <w:b/>
          <w:sz w:val="24"/>
          <w:szCs w:val="24"/>
        </w:rPr>
        <w:t xml:space="preserve">21 076,38 zł  </w:t>
      </w:r>
      <w:r w:rsidR="00F867C3" w:rsidRPr="00F867C3">
        <w:rPr>
          <w:rFonts w:ascii="Times New Roman" w:hAnsi="Times New Roman" w:cs="Times New Roman"/>
          <w:sz w:val="24"/>
          <w:szCs w:val="24"/>
        </w:rPr>
        <w:t>w tym</w:t>
      </w:r>
      <w:r w:rsidR="00F867C3">
        <w:rPr>
          <w:rFonts w:ascii="Times New Roman" w:hAnsi="Times New Roman" w:cs="Times New Roman"/>
          <w:sz w:val="24"/>
          <w:szCs w:val="24"/>
        </w:rPr>
        <w:t>:</w:t>
      </w:r>
      <w:r w:rsidR="00523D32" w:rsidRPr="00523D32">
        <w:rPr>
          <w:rFonts w:ascii="Times New Roman" w:hAnsi="Times New Roman" w:cs="Times New Roman"/>
          <w:sz w:val="24"/>
          <w:szCs w:val="24"/>
        </w:rPr>
        <w:t xml:space="preserve"> na wydatki  rzeczowe w administracji</w:t>
      </w:r>
      <w:r w:rsidR="00F867C3">
        <w:rPr>
          <w:rFonts w:ascii="Times New Roman" w:hAnsi="Times New Roman" w:cs="Times New Roman"/>
          <w:sz w:val="24"/>
          <w:szCs w:val="24"/>
        </w:rPr>
        <w:t xml:space="preserve"> kwotę </w:t>
      </w:r>
      <w:r w:rsidR="00F867C3" w:rsidRPr="005A4266">
        <w:rPr>
          <w:rFonts w:ascii="Times New Roman" w:hAnsi="Times New Roman" w:cs="Times New Roman"/>
          <w:b/>
          <w:sz w:val="24"/>
          <w:szCs w:val="24"/>
        </w:rPr>
        <w:t>9 022,37 zł</w:t>
      </w:r>
      <w:r w:rsidR="00F867C3">
        <w:rPr>
          <w:rFonts w:ascii="Times New Roman" w:hAnsi="Times New Roman" w:cs="Times New Roman"/>
          <w:sz w:val="24"/>
          <w:szCs w:val="24"/>
        </w:rPr>
        <w:t xml:space="preserve"> , na zwrot niewykorzystanych środków z realizacji projektu </w:t>
      </w:r>
      <w:proofErr w:type="spellStart"/>
      <w:r w:rsidR="00F867C3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F867C3">
        <w:rPr>
          <w:rFonts w:ascii="Times New Roman" w:hAnsi="Times New Roman" w:cs="Times New Roman"/>
          <w:sz w:val="24"/>
          <w:szCs w:val="24"/>
        </w:rPr>
        <w:t xml:space="preserve"> </w:t>
      </w:r>
      <w:r w:rsidR="00F867C3" w:rsidRPr="00F867C3">
        <w:rPr>
          <w:rFonts w:ascii="Times New Roman" w:hAnsi="Times New Roman" w:cs="Times New Roman"/>
          <w:sz w:val="24"/>
          <w:szCs w:val="24"/>
        </w:rPr>
        <w:t>„ Dostępny Samorząd-granty „ realizowanego przez PFRON w ramach działania 2.18 programu operacyjnego Wiedza Edukacja Rozwój 2014-2020 umowa nr DSG/1026 z dnia 15.11.2022 r</w:t>
      </w:r>
      <w:r w:rsidR="005A4266">
        <w:rPr>
          <w:rFonts w:ascii="Times New Roman" w:hAnsi="Times New Roman" w:cs="Times New Roman"/>
          <w:sz w:val="24"/>
          <w:szCs w:val="24"/>
        </w:rPr>
        <w:t xml:space="preserve"> kwotę </w:t>
      </w:r>
      <w:r w:rsidR="005A4266" w:rsidRPr="005A4266">
        <w:rPr>
          <w:rFonts w:ascii="Times New Roman" w:hAnsi="Times New Roman" w:cs="Times New Roman"/>
          <w:b/>
          <w:sz w:val="24"/>
          <w:szCs w:val="24"/>
        </w:rPr>
        <w:t>12 054,01 zł</w:t>
      </w:r>
      <w:r w:rsidR="005A4266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A4266" w:rsidRDefault="005A4266" w:rsidP="00F867C3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266" w:rsidRPr="00F867C3" w:rsidRDefault="005A4266" w:rsidP="00F867C3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851 R 85154 zwiększa się plan wydatków bieżących w kwocie </w:t>
      </w:r>
      <w:r w:rsidRPr="005A4266">
        <w:rPr>
          <w:rFonts w:ascii="Times New Roman" w:hAnsi="Times New Roman" w:cs="Times New Roman"/>
          <w:b/>
          <w:sz w:val="24"/>
          <w:szCs w:val="24"/>
        </w:rPr>
        <w:t>10 589,23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266">
        <w:rPr>
          <w:rFonts w:ascii="Times New Roman" w:hAnsi="Times New Roman" w:cs="Times New Roman"/>
          <w:sz w:val="24"/>
          <w:szCs w:val="24"/>
        </w:rPr>
        <w:t xml:space="preserve">na realizację  zadań  związanych z profilaktyką uzależnień wśród mieszkańców  z terenu gminy zgodnie z gminnym programem profilaktyki i rozwiązywania problemów alkoholowych. </w:t>
      </w:r>
      <w:r>
        <w:rPr>
          <w:rFonts w:ascii="Times New Roman" w:hAnsi="Times New Roman" w:cs="Times New Roman"/>
          <w:sz w:val="24"/>
          <w:szCs w:val="24"/>
        </w:rPr>
        <w:t>Źródłem pokrycia tych wydatków są ponadplanowe wpływy</w:t>
      </w:r>
      <w:r w:rsidRPr="005A42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opłat za zezwolenia na sprzedaż napojów alkoholowych. </w:t>
      </w:r>
    </w:p>
    <w:p w:rsidR="00E21843" w:rsidRDefault="00E21843" w:rsidP="003C4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15390" w:rsidRDefault="00A15390" w:rsidP="003C4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15390" w:rsidRDefault="00A15390" w:rsidP="003C4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Zmniejsza się plan wydatków bieżących w kwocie </w:t>
      </w:r>
      <w:r w:rsidR="00523B95">
        <w:rPr>
          <w:rFonts w:ascii="Times New Roman" w:hAnsi="Times New Roman" w:cs="Times New Roman"/>
          <w:b/>
          <w:sz w:val="24"/>
          <w:szCs w:val="24"/>
        </w:rPr>
        <w:t>3</w:t>
      </w:r>
      <w:r w:rsidR="00503553">
        <w:rPr>
          <w:rFonts w:ascii="Times New Roman" w:hAnsi="Times New Roman" w:cs="Times New Roman"/>
          <w:b/>
          <w:sz w:val="24"/>
          <w:szCs w:val="24"/>
        </w:rPr>
        <w:t>1 076,38 zł</w:t>
      </w:r>
      <w:r w:rsidRPr="00A153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5390" w:rsidRDefault="00A15390" w:rsidP="003C4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15390" w:rsidRDefault="00A15390" w:rsidP="003C4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dotyczą :</w:t>
      </w:r>
    </w:p>
    <w:p w:rsidR="00A15390" w:rsidRDefault="00A15390" w:rsidP="003C4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077DE" w:rsidRDefault="00A15390" w:rsidP="005035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750 R 75023 zmniejsza się plan wydatków bieżących w kwocie </w:t>
      </w:r>
      <w:r w:rsidR="00503553">
        <w:rPr>
          <w:rFonts w:ascii="Times New Roman" w:hAnsi="Times New Roman" w:cs="Times New Roman"/>
          <w:b/>
          <w:sz w:val="24"/>
          <w:szCs w:val="24"/>
        </w:rPr>
        <w:t>21 076,38</w:t>
      </w:r>
      <w:r w:rsidRPr="00A15390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553">
        <w:rPr>
          <w:rFonts w:ascii="Times New Roman" w:hAnsi="Times New Roman" w:cs="Times New Roman"/>
          <w:sz w:val="24"/>
          <w:szCs w:val="24"/>
        </w:rPr>
        <w:t xml:space="preserve"> z tytułu zmniejszenia wydatków na realizację  projektu </w:t>
      </w:r>
      <w:proofErr w:type="spellStart"/>
      <w:r w:rsidR="00503553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503553">
        <w:rPr>
          <w:rFonts w:ascii="Times New Roman" w:hAnsi="Times New Roman" w:cs="Times New Roman"/>
          <w:sz w:val="24"/>
          <w:szCs w:val="24"/>
        </w:rPr>
        <w:t xml:space="preserve"> „</w:t>
      </w:r>
      <w:r w:rsidR="00503553" w:rsidRPr="00F867C3">
        <w:rPr>
          <w:rFonts w:ascii="Times New Roman" w:hAnsi="Times New Roman" w:cs="Times New Roman"/>
          <w:sz w:val="24"/>
          <w:szCs w:val="24"/>
        </w:rPr>
        <w:t>Dostępny Samorząd-granty „ realizowanego przez PFRON w ramach działania 2.18 programu operacyjnego Wiedza Edukacja Rozwój 2014-2020 umowa nr DSG/1026 z dnia 15.11.2022 r</w:t>
      </w:r>
      <w:r w:rsidR="00503553">
        <w:rPr>
          <w:rFonts w:ascii="Times New Roman" w:hAnsi="Times New Roman" w:cs="Times New Roman"/>
          <w:sz w:val="24"/>
          <w:szCs w:val="24"/>
        </w:rPr>
        <w:t xml:space="preserve">. Środki te nie zostały </w:t>
      </w:r>
      <w:r w:rsidR="00503553">
        <w:rPr>
          <w:rFonts w:ascii="Times New Roman" w:hAnsi="Times New Roman" w:cs="Times New Roman"/>
          <w:sz w:val="24"/>
          <w:szCs w:val="24"/>
        </w:rPr>
        <w:lastRenderedPageBreak/>
        <w:t xml:space="preserve">wykorzystane  w całości i kwotę </w:t>
      </w:r>
      <w:r w:rsidR="00503553" w:rsidRPr="00503553">
        <w:rPr>
          <w:rFonts w:ascii="Times New Roman" w:hAnsi="Times New Roman" w:cs="Times New Roman"/>
          <w:b/>
          <w:sz w:val="24"/>
          <w:szCs w:val="24"/>
        </w:rPr>
        <w:t>12 054,01 zł</w:t>
      </w:r>
      <w:r w:rsidR="00503553">
        <w:rPr>
          <w:rFonts w:ascii="Times New Roman" w:hAnsi="Times New Roman" w:cs="Times New Roman"/>
          <w:sz w:val="24"/>
          <w:szCs w:val="24"/>
        </w:rPr>
        <w:t xml:space="preserve"> zwrócono, zaś kwotę </w:t>
      </w:r>
      <w:r w:rsidR="00503553" w:rsidRPr="00503553">
        <w:rPr>
          <w:rFonts w:ascii="Times New Roman" w:hAnsi="Times New Roman" w:cs="Times New Roman"/>
          <w:b/>
          <w:sz w:val="24"/>
          <w:szCs w:val="24"/>
        </w:rPr>
        <w:t>9 022,37 zł</w:t>
      </w:r>
      <w:r w:rsidR="00503553">
        <w:rPr>
          <w:rFonts w:ascii="Times New Roman" w:hAnsi="Times New Roman" w:cs="Times New Roman"/>
          <w:sz w:val="24"/>
          <w:szCs w:val="24"/>
        </w:rPr>
        <w:t>, która stanowiła wkład własny w realizacji projektu  przeniesiono na wydatki rzeczowe w administracji.</w:t>
      </w:r>
    </w:p>
    <w:p w:rsidR="00503553" w:rsidRDefault="00503553" w:rsidP="005035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3553" w:rsidRDefault="00503553" w:rsidP="005035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757 R 75702 zmniejsza się plan </w:t>
      </w:r>
      <w:r w:rsidR="00523B95">
        <w:rPr>
          <w:rFonts w:ascii="Times New Roman" w:hAnsi="Times New Roman" w:cs="Times New Roman"/>
          <w:sz w:val="24"/>
          <w:szCs w:val="24"/>
        </w:rPr>
        <w:t xml:space="preserve">wydatków bieżących w kwocie </w:t>
      </w:r>
      <w:r w:rsidR="00523B95" w:rsidRPr="00523B95">
        <w:rPr>
          <w:rFonts w:ascii="Times New Roman" w:hAnsi="Times New Roman" w:cs="Times New Roman"/>
          <w:b/>
          <w:sz w:val="24"/>
          <w:szCs w:val="24"/>
        </w:rPr>
        <w:t>10 000,00 zł</w:t>
      </w:r>
      <w:r w:rsidR="00523B95" w:rsidRPr="00523B95">
        <w:rPr>
          <w:rFonts w:ascii="Times New Roman" w:hAnsi="Times New Roman" w:cs="Times New Roman"/>
          <w:sz w:val="24"/>
          <w:szCs w:val="24"/>
        </w:rPr>
        <w:t xml:space="preserve"> na wydatkach</w:t>
      </w:r>
      <w:r w:rsidR="00523B95">
        <w:rPr>
          <w:rFonts w:ascii="Times New Roman" w:hAnsi="Times New Roman" w:cs="Times New Roman"/>
          <w:sz w:val="24"/>
          <w:szCs w:val="24"/>
        </w:rPr>
        <w:t xml:space="preserve">, </w:t>
      </w:r>
      <w:r w:rsidR="00523B95" w:rsidRPr="00523B95">
        <w:rPr>
          <w:rFonts w:ascii="Times New Roman" w:hAnsi="Times New Roman" w:cs="Times New Roman"/>
          <w:sz w:val="24"/>
          <w:szCs w:val="24"/>
        </w:rPr>
        <w:t xml:space="preserve"> które były zabezpieczone w budżecie gminy  na obsługę papierów wartościowych i kredytów</w:t>
      </w:r>
      <w:r w:rsidR="00523B95">
        <w:rPr>
          <w:rFonts w:ascii="Times New Roman" w:hAnsi="Times New Roman" w:cs="Times New Roman"/>
          <w:sz w:val="24"/>
          <w:szCs w:val="24"/>
        </w:rPr>
        <w:t>. W/w środki przeniesiono na wypłatę diet dla radnych.</w:t>
      </w:r>
    </w:p>
    <w:p w:rsidR="00523B95" w:rsidRDefault="00523B95" w:rsidP="005035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7548F" w:rsidRDefault="00523B95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</w:t>
      </w:r>
      <w:r w:rsidR="0037548F">
        <w:rPr>
          <w:rFonts w:ascii="Times New Roman" w:hAnsi="Times New Roman" w:cs="Times New Roman"/>
          <w:sz w:val="24"/>
          <w:szCs w:val="24"/>
        </w:rPr>
        <w:t xml:space="preserve"> się plan wydatków majątkowych w kwocie </w:t>
      </w:r>
      <w:r>
        <w:rPr>
          <w:rFonts w:ascii="Times New Roman" w:hAnsi="Times New Roman" w:cs="Times New Roman"/>
          <w:b/>
          <w:sz w:val="24"/>
          <w:szCs w:val="24"/>
        </w:rPr>
        <w:t>255 941,13</w:t>
      </w:r>
      <w:r w:rsidR="0037548F" w:rsidRPr="0037548F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37548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548F" w:rsidRDefault="0037548F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7548F" w:rsidRDefault="0037548F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dotyczą :</w:t>
      </w:r>
    </w:p>
    <w:p w:rsid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600 R 60016 zwiększa się plan wydatków majątkowych w kwocie </w:t>
      </w:r>
      <w:r w:rsidRPr="00954163">
        <w:rPr>
          <w:rFonts w:ascii="Times New Roman" w:hAnsi="Times New Roman" w:cs="Times New Roman"/>
          <w:b/>
          <w:sz w:val="24"/>
          <w:szCs w:val="24"/>
        </w:rPr>
        <w:t>250 000,00 zł</w:t>
      </w:r>
      <w:r>
        <w:rPr>
          <w:rFonts w:ascii="Times New Roman" w:hAnsi="Times New Roman" w:cs="Times New Roman"/>
          <w:sz w:val="24"/>
          <w:szCs w:val="24"/>
        </w:rPr>
        <w:t xml:space="preserve"> w tym : na realizację   zadania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pn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 Przebudowa drogi gminnej w miejscowości Żerniki</w:t>
      </w:r>
      <w:r w:rsidRPr="004C7D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>
        <w:rPr>
          <w:rFonts w:ascii="Times New Roman" w:hAnsi="Times New Roman" w:cs="Times New Roman"/>
          <w:sz w:val="24"/>
          <w:szCs w:val="24"/>
        </w:rPr>
        <w:t>Robertowo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 w kwocie </w:t>
      </w:r>
      <w:r>
        <w:rPr>
          <w:rFonts w:ascii="Times New Roman" w:hAnsi="Times New Roman" w:cs="Times New Roman"/>
          <w:b/>
          <w:sz w:val="24"/>
          <w:szCs w:val="24"/>
        </w:rPr>
        <w:t xml:space="preserve"> 170 000,00 zł, </w:t>
      </w:r>
      <w:r w:rsidRPr="00954163">
        <w:rPr>
          <w:rFonts w:ascii="Times New Roman" w:hAnsi="Times New Roman" w:cs="Times New Roman"/>
          <w:sz w:val="24"/>
          <w:szCs w:val="24"/>
        </w:rPr>
        <w:t xml:space="preserve">oraz na realizację zadania </w:t>
      </w:r>
      <w:proofErr w:type="spellStart"/>
      <w:r w:rsidRPr="00954163">
        <w:rPr>
          <w:rFonts w:ascii="Times New Roman" w:hAnsi="Times New Roman" w:cs="Times New Roman"/>
          <w:sz w:val="24"/>
          <w:szCs w:val="24"/>
        </w:rPr>
        <w:t>pn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„ </w:t>
      </w:r>
      <w:r>
        <w:rPr>
          <w:rFonts w:ascii="Times New Roman" w:hAnsi="Times New Roman" w:cs="Times New Roman"/>
          <w:sz w:val="24"/>
          <w:szCs w:val="24"/>
        </w:rPr>
        <w:t xml:space="preserve">Budowa drogi w Brudzeniu Dużym ul. Witosa i ul. Szkolna” w kwocie </w:t>
      </w:r>
      <w:r w:rsidRPr="00954163">
        <w:rPr>
          <w:rFonts w:ascii="Times New Roman" w:hAnsi="Times New Roman" w:cs="Times New Roman"/>
          <w:b/>
          <w:sz w:val="24"/>
          <w:szCs w:val="24"/>
        </w:rPr>
        <w:t>80 000,00 z</w:t>
      </w:r>
      <w:r>
        <w:rPr>
          <w:rFonts w:ascii="Times New Roman" w:hAnsi="Times New Roman" w:cs="Times New Roman"/>
          <w:b/>
          <w:sz w:val="24"/>
          <w:szCs w:val="24"/>
        </w:rPr>
        <w:t>ł.</w:t>
      </w:r>
    </w:p>
    <w:p w:rsid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54163" w:rsidRDefault="00954163" w:rsidP="009541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416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54163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9541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750 R 75023 zwiększa się plan wydatków majątkowych w kwocie </w:t>
      </w:r>
      <w:r w:rsidRPr="00954163">
        <w:rPr>
          <w:rFonts w:ascii="Times New Roman" w:hAnsi="Times New Roman" w:cs="Times New Roman"/>
          <w:b/>
          <w:sz w:val="24"/>
          <w:szCs w:val="24"/>
        </w:rPr>
        <w:t>5 941,13 zł</w:t>
      </w:r>
      <w:r>
        <w:rPr>
          <w:rFonts w:ascii="Times New Roman" w:hAnsi="Times New Roman" w:cs="Times New Roman"/>
          <w:sz w:val="24"/>
          <w:szCs w:val="24"/>
        </w:rPr>
        <w:t xml:space="preserve"> na zwrot niewykorzystanych środków z realizacji projektu </w:t>
      </w:r>
      <w:proofErr w:type="spellStart"/>
      <w:r>
        <w:rPr>
          <w:rFonts w:ascii="Times New Roman" w:hAnsi="Times New Roman" w:cs="Times New Roman"/>
          <w:sz w:val="24"/>
          <w:szCs w:val="24"/>
        </w:rPr>
        <w:t>pn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954163">
        <w:rPr>
          <w:rFonts w:ascii="Times New Roman" w:hAnsi="Times New Roman" w:cs="Times New Roman"/>
          <w:b/>
          <w:bCs/>
          <w:sz w:val="24"/>
          <w:szCs w:val="24"/>
        </w:rPr>
        <w:t xml:space="preserve">„ </w:t>
      </w:r>
      <w:r w:rsidRPr="00954163">
        <w:rPr>
          <w:rFonts w:ascii="Times New Roman" w:hAnsi="Times New Roman" w:cs="Times New Roman"/>
          <w:sz w:val="24"/>
          <w:szCs w:val="24"/>
        </w:rPr>
        <w:t>Modernizacja sieci komputerowej w Urzędzie Gminy</w:t>
      </w:r>
      <w:r w:rsidRPr="00954163">
        <w:rPr>
          <w:rFonts w:ascii="Times New Roman" w:hAnsi="Times New Roman" w:cs="Times New Roman"/>
          <w:b/>
          <w:bCs/>
          <w:sz w:val="24"/>
          <w:szCs w:val="24"/>
        </w:rPr>
        <w:t xml:space="preserve"> „. </w:t>
      </w:r>
      <w:r w:rsidRPr="00954163">
        <w:rPr>
          <w:rFonts w:ascii="Times New Roman" w:hAnsi="Times New Roman" w:cs="Times New Roman"/>
          <w:sz w:val="24"/>
          <w:szCs w:val="24"/>
        </w:rPr>
        <w:t xml:space="preserve"> Środki na realizację tego zadania zostały  przekazane  zgodnie z umową o powierzenie grantu o numerze 4933/3/2022. Są to środki z budżetu Unii Europejskiej.  </w:t>
      </w:r>
    </w:p>
    <w:p w:rsidR="00954163" w:rsidRDefault="00954163" w:rsidP="009541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Default="00954163" w:rsidP="009541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Default="00954163" w:rsidP="009541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Zmniejsza się plan wydatków majątkowych w kwocie </w:t>
      </w:r>
      <w:r w:rsidR="00920BE4" w:rsidRPr="00920BE4">
        <w:rPr>
          <w:rFonts w:ascii="Times New Roman" w:hAnsi="Times New Roman" w:cs="Times New Roman"/>
          <w:b/>
          <w:sz w:val="24"/>
          <w:szCs w:val="24"/>
        </w:rPr>
        <w:t>454 941,13 zł</w:t>
      </w:r>
    </w:p>
    <w:p w:rsidR="00920BE4" w:rsidRDefault="00920BE4" w:rsidP="009541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20BE4" w:rsidRDefault="00920BE4" w:rsidP="009541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dotyczą:</w:t>
      </w:r>
    </w:p>
    <w:p w:rsidR="00920BE4" w:rsidRDefault="00920BE4" w:rsidP="009541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20BE4" w:rsidRDefault="00920BE4" w:rsidP="00920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600 R 60095 zmniejsza się plan wydatków majątkowych w kwocie </w:t>
      </w:r>
      <w:r w:rsidRPr="00920BE4">
        <w:rPr>
          <w:rFonts w:ascii="Times New Roman" w:hAnsi="Times New Roman" w:cs="Times New Roman"/>
          <w:b/>
          <w:sz w:val="24"/>
          <w:szCs w:val="24"/>
        </w:rPr>
        <w:t>449 000,00 zł</w:t>
      </w:r>
      <w:r>
        <w:rPr>
          <w:rFonts w:ascii="Times New Roman" w:hAnsi="Times New Roman" w:cs="Times New Roman"/>
          <w:sz w:val="24"/>
          <w:szCs w:val="24"/>
        </w:rPr>
        <w:t xml:space="preserve"> na realizacji zadania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pn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 Budowa chodnika wzdłuż  drogi powiatowej nr 2903W Brudzeń Duży-Karwosieki- Nowe Proboszczewice”. Z w/w zadania kwotę </w:t>
      </w:r>
      <w:r w:rsidRPr="00920BE4">
        <w:rPr>
          <w:rFonts w:ascii="Times New Roman" w:hAnsi="Times New Roman" w:cs="Times New Roman"/>
          <w:b/>
          <w:sz w:val="24"/>
          <w:szCs w:val="24"/>
        </w:rPr>
        <w:t>170 000,00 zł</w:t>
      </w:r>
      <w:r>
        <w:rPr>
          <w:rFonts w:ascii="Times New Roman" w:hAnsi="Times New Roman" w:cs="Times New Roman"/>
          <w:sz w:val="24"/>
          <w:szCs w:val="24"/>
        </w:rPr>
        <w:t xml:space="preserve"> przenosi się na realizację zadania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pn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 Przebudowa drogi gminnej w miejscowości Żerniki</w:t>
      </w:r>
      <w:r w:rsidRPr="004C7D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>
        <w:rPr>
          <w:rFonts w:ascii="Times New Roman" w:hAnsi="Times New Roman" w:cs="Times New Roman"/>
          <w:sz w:val="24"/>
          <w:szCs w:val="24"/>
        </w:rPr>
        <w:t>Robertowo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r w:rsidRPr="00920BE4">
        <w:rPr>
          <w:rFonts w:ascii="Times New Roman" w:hAnsi="Times New Roman" w:cs="Times New Roman"/>
          <w:sz w:val="24"/>
          <w:szCs w:val="24"/>
        </w:rPr>
        <w:t>zaś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0BE4">
        <w:rPr>
          <w:rFonts w:ascii="Times New Roman" w:hAnsi="Times New Roman" w:cs="Times New Roman"/>
          <w:sz w:val="24"/>
          <w:szCs w:val="24"/>
        </w:rPr>
        <w:t>kwotę</w:t>
      </w:r>
      <w:r>
        <w:rPr>
          <w:rFonts w:ascii="Times New Roman" w:hAnsi="Times New Roman" w:cs="Times New Roman"/>
          <w:b/>
          <w:sz w:val="24"/>
          <w:szCs w:val="24"/>
        </w:rPr>
        <w:t xml:space="preserve"> 80 000,00 </w:t>
      </w:r>
      <w:r w:rsidRPr="00954163">
        <w:rPr>
          <w:rFonts w:ascii="Times New Roman" w:hAnsi="Times New Roman" w:cs="Times New Roman"/>
          <w:sz w:val="24"/>
          <w:szCs w:val="24"/>
        </w:rPr>
        <w:t xml:space="preserve">na realizację zadania </w:t>
      </w:r>
      <w:proofErr w:type="spellStart"/>
      <w:r w:rsidRPr="00954163">
        <w:rPr>
          <w:rFonts w:ascii="Times New Roman" w:hAnsi="Times New Roman" w:cs="Times New Roman"/>
          <w:sz w:val="24"/>
          <w:szCs w:val="24"/>
        </w:rPr>
        <w:t>pn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„ </w:t>
      </w:r>
      <w:r>
        <w:rPr>
          <w:rFonts w:ascii="Times New Roman" w:hAnsi="Times New Roman" w:cs="Times New Roman"/>
          <w:sz w:val="24"/>
          <w:szCs w:val="24"/>
        </w:rPr>
        <w:t xml:space="preserve">Budowa drogi w Brudzeniu Dużym ul. Witosa i ul. Szkolna” </w:t>
      </w:r>
      <w:r w:rsidR="009328DA">
        <w:rPr>
          <w:rFonts w:ascii="Times New Roman" w:hAnsi="Times New Roman" w:cs="Times New Roman"/>
          <w:sz w:val="24"/>
          <w:szCs w:val="24"/>
        </w:rPr>
        <w:t xml:space="preserve">, zaś kwotę </w:t>
      </w:r>
      <w:r w:rsidR="009328DA" w:rsidRPr="009328DA">
        <w:rPr>
          <w:rFonts w:ascii="Times New Roman" w:hAnsi="Times New Roman" w:cs="Times New Roman"/>
          <w:b/>
          <w:sz w:val="24"/>
          <w:szCs w:val="24"/>
        </w:rPr>
        <w:t>199 000,00 zł</w:t>
      </w:r>
      <w:r w:rsidR="009328DA">
        <w:rPr>
          <w:rFonts w:ascii="Times New Roman" w:hAnsi="Times New Roman" w:cs="Times New Roman"/>
          <w:sz w:val="24"/>
          <w:szCs w:val="24"/>
        </w:rPr>
        <w:t xml:space="preserve"> na bieżące utrzymanie dróg gminnych</w:t>
      </w:r>
    </w:p>
    <w:p w:rsidR="00920BE4" w:rsidRDefault="00920BE4" w:rsidP="00920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B0B4D" w:rsidRDefault="00920BE4" w:rsidP="005B0B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750 R 75023 zmniejsza się plan</w:t>
      </w:r>
      <w:r w:rsidR="005B0B4D">
        <w:rPr>
          <w:rFonts w:ascii="Times New Roman" w:hAnsi="Times New Roman" w:cs="Times New Roman"/>
          <w:sz w:val="24"/>
          <w:szCs w:val="24"/>
        </w:rPr>
        <w:t xml:space="preserve"> wydatków majątkowych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0B4D">
        <w:rPr>
          <w:rFonts w:ascii="Times New Roman" w:hAnsi="Times New Roman" w:cs="Times New Roman"/>
          <w:sz w:val="24"/>
          <w:szCs w:val="24"/>
        </w:rPr>
        <w:t xml:space="preserve"> w kwocie </w:t>
      </w:r>
      <w:r w:rsidR="005B0B4D" w:rsidRPr="005B0B4D">
        <w:rPr>
          <w:rFonts w:ascii="Times New Roman" w:hAnsi="Times New Roman" w:cs="Times New Roman"/>
          <w:b/>
          <w:sz w:val="24"/>
          <w:szCs w:val="24"/>
        </w:rPr>
        <w:t>5 941,13 zł</w:t>
      </w:r>
      <w:r w:rsidR="005B0B4D">
        <w:rPr>
          <w:rFonts w:ascii="Times New Roman" w:hAnsi="Times New Roman" w:cs="Times New Roman"/>
          <w:sz w:val="24"/>
          <w:szCs w:val="24"/>
        </w:rPr>
        <w:t xml:space="preserve"> </w:t>
      </w:r>
      <w:r w:rsidR="005B0B4D" w:rsidRPr="005B0B4D">
        <w:rPr>
          <w:rFonts w:ascii="Times New Roman" w:hAnsi="Times New Roman" w:cs="Times New Roman"/>
          <w:sz w:val="24"/>
          <w:szCs w:val="24"/>
        </w:rPr>
        <w:t xml:space="preserve"> </w:t>
      </w:r>
      <w:r w:rsidR="005B0B4D">
        <w:rPr>
          <w:rFonts w:ascii="Times New Roman" w:hAnsi="Times New Roman" w:cs="Times New Roman"/>
          <w:sz w:val="24"/>
          <w:szCs w:val="24"/>
        </w:rPr>
        <w:t xml:space="preserve">z realizacji projektu </w:t>
      </w:r>
      <w:proofErr w:type="spellStart"/>
      <w:r w:rsidR="005B0B4D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5B0B4D">
        <w:rPr>
          <w:rFonts w:ascii="Times New Roman" w:hAnsi="Times New Roman" w:cs="Times New Roman"/>
          <w:sz w:val="24"/>
          <w:szCs w:val="24"/>
        </w:rPr>
        <w:t xml:space="preserve"> „</w:t>
      </w:r>
      <w:r w:rsidR="005B0B4D" w:rsidRPr="00954163">
        <w:rPr>
          <w:rFonts w:ascii="Times New Roman" w:hAnsi="Times New Roman" w:cs="Times New Roman"/>
          <w:b/>
          <w:bCs/>
          <w:sz w:val="24"/>
          <w:szCs w:val="24"/>
        </w:rPr>
        <w:t xml:space="preserve">„ </w:t>
      </w:r>
      <w:r w:rsidR="005B0B4D" w:rsidRPr="00954163">
        <w:rPr>
          <w:rFonts w:ascii="Times New Roman" w:hAnsi="Times New Roman" w:cs="Times New Roman"/>
          <w:sz w:val="24"/>
          <w:szCs w:val="24"/>
        </w:rPr>
        <w:t>Modernizacja sieci komputerowej w Urzędzie Gminy</w:t>
      </w:r>
      <w:r w:rsidR="005B0B4D" w:rsidRPr="00954163">
        <w:rPr>
          <w:rFonts w:ascii="Times New Roman" w:hAnsi="Times New Roman" w:cs="Times New Roman"/>
          <w:b/>
          <w:bCs/>
          <w:sz w:val="24"/>
          <w:szCs w:val="24"/>
        </w:rPr>
        <w:t xml:space="preserve"> „. </w:t>
      </w:r>
      <w:r w:rsidR="005B0B4D" w:rsidRPr="00954163">
        <w:rPr>
          <w:rFonts w:ascii="Times New Roman" w:hAnsi="Times New Roman" w:cs="Times New Roman"/>
          <w:sz w:val="24"/>
          <w:szCs w:val="24"/>
        </w:rPr>
        <w:t xml:space="preserve"> Środki na realizację tego zadania zostały  przekazane  zgodnie z umową o powierzenie grantu o numerze 4933/3/2022. Są to środki z budżetu Unii Europejskiej. </w:t>
      </w:r>
      <w:r w:rsidR="005B0B4D">
        <w:rPr>
          <w:rFonts w:ascii="Times New Roman" w:hAnsi="Times New Roman" w:cs="Times New Roman"/>
          <w:sz w:val="24"/>
          <w:szCs w:val="24"/>
        </w:rPr>
        <w:t>Zmniejszenia planu dokonano z uwagi na to iż środki nie zostały wykorzystane w całości i należało zwrócić</w:t>
      </w:r>
      <w:r w:rsidR="005B0B4D" w:rsidRPr="00954163">
        <w:rPr>
          <w:rFonts w:ascii="Times New Roman" w:hAnsi="Times New Roman" w:cs="Times New Roman"/>
          <w:sz w:val="24"/>
          <w:szCs w:val="24"/>
        </w:rPr>
        <w:t xml:space="preserve"> </w:t>
      </w:r>
      <w:r w:rsidR="005B0B4D">
        <w:rPr>
          <w:rFonts w:ascii="Times New Roman" w:hAnsi="Times New Roman" w:cs="Times New Roman"/>
          <w:sz w:val="24"/>
          <w:szCs w:val="24"/>
        </w:rPr>
        <w:t>.</w:t>
      </w:r>
    </w:p>
    <w:p w:rsidR="00E25AE6" w:rsidRDefault="00E25AE6" w:rsidP="005B0B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25AE6" w:rsidRDefault="00E25AE6" w:rsidP="005B0B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25AE6" w:rsidRDefault="00E25AE6" w:rsidP="005B0B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25AE6" w:rsidRDefault="00E25AE6" w:rsidP="005B0B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załączniku  </w:t>
      </w:r>
      <w:proofErr w:type="spellStart"/>
      <w:r>
        <w:rPr>
          <w:rFonts w:ascii="Times New Roman" w:hAnsi="Times New Roman" w:cs="Times New Roman"/>
          <w:sz w:val="24"/>
          <w:szCs w:val="24"/>
        </w:rPr>
        <w:t>pn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„wydatki na zadania inwestycyjne na 2023 r”</w:t>
      </w:r>
    </w:p>
    <w:p w:rsidR="00E25AE6" w:rsidRDefault="00F368B8" w:rsidP="005B0B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E25AE6">
        <w:rPr>
          <w:rFonts w:ascii="Times New Roman" w:hAnsi="Times New Roman" w:cs="Times New Roman"/>
          <w:sz w:val="24"/>
          <w:szCs w:val="24"/>
        </w:rPr>
        <w:t>ostały utworzone  następujące zadania jednoroczne , które pierwotnie były wykazane w zadaniach  wieloletnich.</w:t>
      </w:r>
    </w:p>
    <w:p w:rsidR="00E25AE6" w:rsidRDefault="00E25AE6" w:rsidP="005B0B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Zakup autobusów zeroemisyjnych i niskoemisyjnych kwota  </w:t>
      </w:r>
      <w:r w:rsidRPr="00E25AE6">
        <w:rPr>
          <w:rFonts w:ascii="Times New Roman" w:hAnsi="Times New Roman" w:cs="Times New Roman"/>
          <w:b/>
          <w:sz w:val="24"/>
          <w:szCs w:val="24"/>
        </w:rPr>
        <w:t>50 000,00 zł</w:t>
      </w:r>
    </w:p>
    <w:p w:rsidR="00E25AE6" w:rsidRDefault="00E25AE6" w:rsidP="005B0B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Rozbudowa oczyszczalni ścieków w Bądkowie Kościelnym kwota  </w:t>
      </w:r>
      <w:r w:rsidRPr="00E25AE6">
        <w:rPr>
          <w:rFonts w:ascii="Times New Roman" w:hAnsi="Times New Roman" w:cs="Times New Roman"/>
          <w:b/>
          <w:sz w:val="24"/>
          <w:szCs w:val="24"/>
        </w:rPr>
        <w:t>400 000,00 zł</w:t>
      </w:r>
    </w:p>
    <w:p w:rsidR="00E25AE6" w:rsidRDefault="00E25AE6" w:rsidP="005B0B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Budowa kanalizacji w m. Sikórz kwota </w:t>
      </w:r>
      <w:r w:rsidRPr="00E25AE6">
        <w:rPr>
          <w:rFonts w:ascii="Times New Roman" w:hAnsi="Times New Roman" w:cs="Times New Roman"/>
          <w:b/>
          <w:sz w:val="24"/>
          <w:szCs w:val="24"/>
        </w:rPr>
        <w:t>640 000,00 zł</w:t>
      </w:r>
    </w:p>
    <w:p w:rsidR="00E25AE6" w:rsidRDefault="00E25AE6" w:rsidP="005B0B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Rewitalizacja parku podworskiego w Siecieniu kwota </w:t>
      </w:r>
      <w:r w:rsidRPr="00E25AE6">
        <w:rPr>
          <w:rFonts w:ascii="Times New Roman" w:hAnsi="Times New Roman" w:cs="Times New Roman"/>
          <w:b/>
          <w:sz w:val="24"/>
          <w:szCs w:val="24"/>
        </w:rPr>
        <w:t>40 000,00 zł</w:t>
      </w:r>
    </w:p>
    <w:p w:rsidR="005B0B4D" w:rsidRDefault="005B0B4D" w:rsidP="005B0B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20BE4" w:rsidRDefault="00920BE4" w:rsidP="00920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20BE4" w:rsidRDefault="00920BE4" w:rsidP="00920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20BE4" w:rsidRPr="00954163" w:rsidRDefault="00920BE4" w:rsidP="009541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P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4163" w:rsidRDefault="00954163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F4DC7" w:rsidRDefault="006F4DC7" w:rsidP="00375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C496B" w:rsidRPr="00202C5E" w:rsidRDefault="003C496B" w:rsidP="009541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Style w:val="Uwydatnieni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</w:p>
    <w:p w:rsidR="00F03181" w:rsidRPr="00897337" w:rsidRDefault="00F03181" w:rsidP="000465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5CA" w:rsidRDefault="000465CA" w:rsidP="002C6F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65CA" w:rsidRDefault="000465CA" w:rsidP="002C6F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C6F4F" w:rsidRDefault="002C6F4F" w:rsidP="002C6F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C6F4F" w:rsidRPr="0075677E" w:rsidRDefault="002C6F4F" w:rsidP="00AA6B5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40D3" w:rsidRDefault="009F40D3" w:rsidP="00AA6B50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5F72" w:rsidRDefault="009C5F72" w:rsidP="00AA6B50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26E3" w:rsidRDefault="008A26E3" w:rsidP="008A26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102" w:rsidRPr="00F12744" w:rsidRDefault="00F12744" w:rsidP="00F12744">
      <w:r>
        <w:t xml:space="preserve">      </w:t>
      </w:r>
      <w:r w:rsidR="00E42102">
        <w:t xml:space="preserve">                                                       </w:t>
      </w:r>
      <w:r>
        <w:t xml:space="preserve">                            </w:t>
      </w:r>
    </w:p>
    <w:sectPr w:rsidR="00E42102" w:rsidRPr="00F12744" w:rsidSect="003D5C66">
      <w:footerReference w:type="default" r:id="rId8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26D" w:rsidRDefault="00F2626D">
      <w:pPr>
        <w:spacing w:after="0" w:line="240" w:lineRule="auto"/>
      </w:pPr>
      <w:r>
        <w:separator/>
      </w:r>
    </w:p>
  </w:endnote>
  <w:endnote w:type="continuationSeparator" w:id="0">
    <w:p w:rsidR="00F2626D" w:rsidRDefault="00F26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7FE" w:rsidRDefault="007877FE">
    <w:pPr>
      <w:pStyle w:val="Stopka"/>
      <w:jc w:val="right"/>
    </w:pPr>
    <w:r>
      <w:fldChar w:fldCharType="begin"/>
    </w:r>
    <w:r>
      <w:instrText xml:space="preserve"> PAGE \* Arabic </w:instrText>
    </w:r>
    <w:r>
      <w:fldChar w:fldCharType="separate"/>
    </w:r>
    <w:r w:rsidR="001E2448">
      <w:rPr>
        <w:noProof/>
      </w:rPr>
      <w:t>2</w:t>
    </w:r>
    <w:r>
      <w:fldChar w:fldCharType="end"/>
    </w:r>
  </w:p>
  <w:p w:rsidR="007877FE" w:rsidRDefault="007877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26D" w:rsidRDefault="00F2626D">
      <w:pPr>
        <w:spacing w:after="0" w:line="240" w:lineRule="auto"/>
      </w:pPr>
      <w:r>
        <w:separator/>
      </w:r>
    </w:p>
  </w:footnote>
  <w:footnote w:type="continuationSeparator" w:id="0">
    <w:p w:rsidR="00F2626D" w:rsidRDefault="00F26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426" w:hanging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786" w:hanging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146" w:hanging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506" w:hanging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866" w:hanging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226" w:hanging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586" w:hanging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2946" w:hanging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306" w:hanging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6B"/>
    <w:rsid w:val="00000D86"/>
    <w:rsid w:val="00003279"/>
    <w:rsid w:val="00003ACD"/>
    <w:rsid w:val="00004032"/>
    <w:rsid w:val="00004C7F"/>
    <w:rsid w:val="00007D1A"/>
    <w:rsid w:val="00024C03"/>
    <w:rsid w:val="0002719E"/>
    <w:rsid w:val="00027523"/>
    <w:rsid w:val="0004428A"/>
    <w:rsid w:val="000452CB"/>
    <w:rsid w:val="00045BC8"/>
    <w:rsid w:val="000465CA"/>
    <w:rsid w:val="00053918"/>
    <w:rsid w:val="00060311"/>
    <w:rsid w:val="00063594"/>
    <w:rsid w:val="00066F3E"/>
    <w:rsid w:val="00067119"/>
    <w:rsid w:val="00072FF7"/>
    <w:rsid w:val="000746A1"/>
    <w:rsid w:val="000763E4"/>
    <w:rsid w:val="0008405F"/>
    <w:rsid w:val="00085FFA"/>
    <w:rsid w:val="00086BB7"/>
    <w:rsid w:val="00094AC8"/>
    <w:rsid w:val="000A1DC7"/>
    <w:rsid w:val="000A41CF"/>
    <w:rsid w:val="000B0321"/>
    <w:rsid w:val="000C2DB2"/>
    <w:rsid w:val="000D22C0"/>
    <w:rsid w:val="000D53BF"/>
    <w:rsid w:val="000E2DF4"/>
    <w:rsid w:val="000E3300"/>
    <w:rsid w:val="00104138"/>
    <w:rsid w:val="0010432F"/>
    <w:rsid w:val="00114006"/>
    <w:rsid w:val="00116B5D"/>
    <w:rsid w:val="00116C1A"/>
    <w:rsid w:val="00121500"/>
    <w:rsid w:val="00121C5E"/>
    <w:rsid w:val="00122269"/>
    <w:rsid w:val="00125A72"/>
    <w:rsid w:val="001320AF"/>
    <w:rsid w:val="00136491"/>
    <w:rsid w:val="00141FD2"/>
    <w:rsid w:val="00145853"/>
    <w:rsid w:val="00152BAD"/>
    <w:rsid w:val="00154312"/>
    <w:rsid w:val="00154496"/>
    <w:rsid w:val="0016060B"/>
    <w:rsid w:val="00163C21"/>
    <w:rsid w:val="0016514F"/>
    <w:rsid w:val="00165857"/>
    <w:rsid w:val="00166F89"/>
    <w:rsid w:val="001706E2"/>
    <w:rsid w:val="00170F15"/>
    <w:rsid w:val="00176E4C"/>
    <w:rsid w:val="00176F63"/>
    <w:rsid w:val="001802BF"/>
    <w:rsid w:val="00182C77"/>
    <w:rsid w:val="001851FF"/>
    <w:rsid w:val="00186480"/>
    <w:rsid w:val="00187B46"/>
    <w:rsid w:val="00192250"/>
    <w:rsid w:val="001965DB"/>
    <w:rsid w:val="001A15EF"/>
    <w:rsid w:val="001A2644"/>
    <w:rsid w:val="001B0EF6"/>
    <w:rsid w:val="001B1ADE"/>
    <w:rsid w:val="001B1D24"/>
    <w:rsid w:val="001B49E3"/>
    <w:rsid w:val="001B652A"/>
    <w:rsid w:val="001C416D"/>
    <w:rsid w:val="001C51BF"/>
    <w:rsid w:val="001D05A9"/>
    <w:rsid w:val="001D6BD5"/>
    <w:rsid w:val="001D6EE9"/>
    <w:rsid w:val="001D76E2"/>
    <w:rsid w:val="001E0CEB"/>
    <w:rsid w:val="001E2448"/>
    <w:rsid w:val="001E250F"/>
    <w:rsid w:val="001E7098"/>
    <w:rsid w:val="001F1C1A"/>
    <w:rsid w:val="001F241D"/>
    <w:rsid w:val="001F63F4"/>
    <w:rsid w:val="001F79F5"/>
    <w:rsid w:val="001F7D0B"/>
    <w:rsid w:val="00200810"/>
    <w:rsid w:val="00200CDE"/>
    <w:rsid w:val="00200D80"/>
    <w:rsid w:val="00201271"/>
    <w:rsid w:val="00201A16"/>
    <w:rsid w:val="00202C5E"/>
    <w:rsid w:val="00205950"/>
    <w:rsid w:val="00210FDF"/>
    <w:rsid w:val="00212CAB"/>
    <w:rsid w:val="00213F15"/>
    <w:rsid w:val="00222A0E"/>
    <w:rsid w:val="00223EB6"/>
    <w:rsid w:val="00226625"/>
    <w:rsid w:val="00231D03"/>
    <w:rsid w:val="00233EE1"/>
    <w:rsid w:val="00234576"/>
    <w:rsid w:val="0023760D"/>
    <w:rsid w:val="00237DB1"/>
    <w:rsid w:val="00242C0E"/>
    <w:rsid w:val="00246538"/>
    <w:rsid w:val="00246AF6"/>
    <w:rsid w:val="00253D19"/>
    <w:rsid w:val="0025714C"/>
    <w:rsid w:val="0026163B"/>
    <w:rsid w:val="002623CE"/>
    <w:rsid w:val="00262BF4"/>
    <w:rsid w:val="00264342"/>
    <w:rsid w:val="00266D9D"/>
    <w:rsid w:val="00267CD2"/>
    <w:rsid w:val="0027524B"/>
    <w:rsid w:val="0028230F"/>
    <w:rsid w:val="00290D39"/>
    <w:rsid w:val="00296AD3"/>
    <w:rsid w:val="002A17C4"/>
    <w:rsid w:val="002B3DA7"/>
    <w:rsid w:val="002B3EF5"/>
    <w:rsid w:val="002B44A3"/>
    <w:rsid w:val="002B6669"/>
    <w:rsid w:val="002C453B"/>
    <w:rsid w:val="002C45A2"/>
    <w:rsid w:val="002C6F4F"/>
    <w:rsid w:val="002D2901"/>
    <w:rsid w:val="002D5BAE"/>
    <w:rsid w:val="002D70B8"/>
    <w:rsid w:val="002E0A29"/>
    <w:rsid w:val="002E4735"/>
    <w:rsid w:val="002E487F"/>
    <w:rsid w:val="002E5A00"/>
    <w:rsid w:val="002F2416"/>
    <w:rsid w:val="003038FE"/>
    <w:rsid w:val="00305398"/>
    <w:rsid w:val="00312002"/>
    <w:rsid w:val="003133C9"/>
    <w:rsid w:val="00314F3E"/>
    <w:rsid w:val="00315A10"/>
    <w:rsid w:val="0032157F"/>
    <w:rsid w:val="00334F8F"/>
    <w:rsid w:val="00340FC7"/>
    <w:rsid w:val="00346045"/>
    <w:rsid w:val="003510BA"/>
    <w:rsid w:val="00352C49"/>
    <w:rsid w:val="00364856"/>
    <w:rsid w:val="0037404A"/>
    <w:rsid w:val="0037548F"/>
    <w:rsid w:val="003764F0"/>
    <w:rsid w:val="003901FA"/>
    <w:rsid w:val="003A4859"/>
    <w:rsid w:val="003A55B2"/>
    <w:rsid w:val="003A6530"/>
    <w:rsid w:val="003B4D1B"/>
    <w:rsid w:val="003B5599"/>
    <w:rsid w:val="003B7658"/>
    <w:rsid w:val="003C07F8"/>
    <w:rsid w:val="003C20D1"/>
    <w:rsid w:val="003C496B"/>
    <w:rsid w:val="003D5C66"/>
    <w:rsid w:val="003E5066"/>
    <w:rsid w:val="003E642B"/>
    <w:rsid w:val="003E7806"/>
    <w:rsid w:val="003F019F"/>
    <w:rsid w:val="003F275F"/>
    <w:rsid w:val="003F78C7"/>
    <w:rsid w:val="004059C7"/>
    <w:rsid w:val="00405CE7"/>
    <w:rsid w:val="00410696"/>
    <w:rsid w:val="00410BCC"/>
    <w:rsid w:val="004242BE"/>
    <w:rsid w:val="00427469"/>
    <w:rsid w:val="00436702"/>
    <w:rsid w:val="00437C27"/>
    <w:rsid w:val="00443C18"/>
    <w:rsid w:val="00445265"/>
    <w:rsid w:val="0045784D"/>
    <w:rsid w:val="00467B0E"/>
    <w:rsid w:val="004734F0"/>
    <w:rsid w:val="00474026"/>
    <w:rsid w:val="00475191"/>
    <w:rsid w:val="00477185"/>
    <w:rsid w:val="00482FDB"/>
    <w:rsid w:val="00486B87"/>
    <w:rsid w:val="0049252A"/>
    <w:rsid w:val="0049764E"/>
    <w:rsid w:val="00497A7A"/>
    <w:rsid w:val="004A25F6"/>
    <w:rsid w:val="004A486B"/>
    <w:rsid w:val="004B3065"/>
    <w:rsid w:val="004C4C88"/>
    <w:rsid w:val="004C6A78"/>
    <w:rsid w:val="004C70DF"/>
    <w:rsid w:val="004C7DF7"/>
    <w:rsid w:val="004D116E"/>
    <w:rsid w:val="004D2BF2"/>
    <w:rsid w:val="004E23C0"/>
    <w:rsid w:val="004E73F4"/>
    <w:rsid w:val="004F18EC"/>
    <w:rsid w:val="0050067A"/>
    <w:rsid w:val="00503553"/>
    <w:rsid w:val="005177C8"/>
    <w:rsid w:val="00522626"/>
    <w:rsid w:val="00523B95"/>
    <w:rsid w:val="00523D32"/>
    <w:rsid w:val="00531EA5"/>
    <w:rsid w:val="0053331B"/>
    <w:rsid w:val="00547A57"/>
    <w:rsid w:val="0055404A"/>
    <w:rsid w:val="00556BB9"/>
    <w:rsid w:val="00560E30"/>
    <w:rsid w:val="00561225"/>
    <w:rsid w:val="0056306B"/>
    <w:rsid w:val="00565321"/>
    <w:rsid w:val="0056725A"/>
    <w:rsid w:val="00582992"/>
    <w:rsid w:val="005968A3"/>
    <w:rsid w:val="005A0D6A"/>
    <w:rsid w:val="005A4266"/>
    <w:rsid w:val="005B0B4D"/>
    <w:rsid w:val="005B7D46"/>
    <w:rsid w:val="005C043D"/>
    <w:rsid w:val="005C096A"/>
    <w:rsid w:val="005C7A0B"/>
    <w:rsid w:val="005D10CD"/>
    <w:rsid w:val="005D5C78"/>
    <w:rsid w:val="005D6B62"/>
    <w:rsid w:val="005E77A4"/>
    <w:rsid w:val="005F5A73"/>
    <w:rsid w:val="005F65F9"/>
    <w:rsid w:val="00603800"/>
    <w:rsid w:val="006111BB"/>
    <w:rsid w:val="0061266D"/>
    <w:rsid w:val="00614015"/>
    <w:rsid w:val="006159EC"/>
    <w:rsid w:val="00622398"/>
    <w:rsid w:val="00623AA3"/>
    <w:rsid w:val="00627567"/>
    <w:rsid w:val="0063450E"/>
    <w:rsid w:val="00635550"/>
    <w:rsid w:val="00637A6A"/>
    <w:rsid w:val="006401C5"/>
    <w:rsid w:val="00640704"/>
    <w:rsid w:val="00642BE6"/>
    <w:rsid w:val="006547EE"/>
    <w:rsid w:val="006841F3"/>
    <w:rsid w:val="00685006"/>
    <w:rsid w:val="00696D99"/>
    <w:rsid w:val="006A6F43"/>
    <w:rsid w:val="006B0120"/>
    <w:rsid w:val="006B2E1B"/>
    <w:rsid w:val="006B4458"/>
    <w:rsid w:val="006B737F"/>
    <w:rsid w:val="006D5E37"/>
    <w:rsid w:val="006E1BCC"/>
    <w:rsid w:val="006E1D15"/>
    <w:rsid w:val="006F238E"/>
    <w:rsid w:val="006F27A6"/>
    <w:rsid w:val="006F44F5"/>
    <w:rsid w:val="006F4DC7"/>
    <w:rsid w:val="007058EF"/>
    <w:rsid w:val="00710906"/>
    <w:rsid w:val="00710A67"/>
    <w:rsid w:val="00710C0F"/>
    <w:rsid w:val="007201E9"/>
    <w:rsid w:val="00720BE0"/>
    <w:rsid w:val="00721ED6"/>
    <w:rsid w:val="00724BAC"/>
    <w:rsid w:val="00727733"/>
    <w:rsid w:val="00736922"/>
    <w:rsid w:val="00736C02"/>
    <w:rsid w:val="00743331"/>
    <w:rsid w:val="00743EA0"/>
    <w:rsid w:val="007460B6"/>
    <w:rsid w:val="00747811"/>
    <w:rsid w:val="00747E05"/>
    <w:rsid w:val="00750BB7"/>
    <w:rsid w:val="0075446B"/>
    <w:rsid w:val="0076177F"/>
    <w:rsid w:val="00762445"/>
    <w:rsid w:val="00763318"/>
    <w:rsid w:val="00765FE6"/>
    <w:rsid w:val="007668FD"/>
    <w:rsid w:val="00766F97"/>
    <w:rsid w:val="00771A71"/>
    <w:rsid w:val="00774100"/>
    <w:rsid w:val="00777692"/>
    <w:rsid w:val="00781FBC"/>
    <w:rsid w:val="00782FBA"/>
    <w:rsid w:val="007877FE"/>
    <w:rsid w:val="0078792C"/>
    <w:rsid w:val="00791926"/>
    <w:rsid w:val="00792668"/>
    <w:rsid w:val="00794ED6"/>
    <w:rsid w:val="00795228"/>
    <w:rsid w:val="007A07A3"/>
    <w:rsid w:val="007A09FA"/>
    <w:rsid w:val="007A1F8C"/>
    <w:rsid w:val="007A3DA9"/>
    <w:rsid w:val="007A4E4A"/>
    <w:rsid w:val="007A5744"/>
    <w:rsid w:val="007A753F"/>
    <w:rsid w:val="007A7A68"/>
    <w:rsid w:val="007B3A2B"/>
    <w:rsid w:val="007B3FA2"/>
    <w:rsid w:val="007B504B"/>
    <w:rsid w:val="007B7501"/>
    <w:rsid w:val="007C6F4F"/>
    <w:rsid w:val="007D0763"/>
    <w:rsid w:val="007D5965"/>
    <w:rsid w:val="007E0E2C"/>
    <w:rsid w:val="007F6F28"/>
    <w:rsid w:val="007F7872"/>
    <w:rsid w:val="0080232D"/>
    <w:rsid w:val="00803BAF"/>
    <w:rsid w:val="00804EC1"/>
    <w:rsid w:val="00806666"/>
    <w:rsid w:val="008068E8"/>
    <w:rsid w:val="00806D3D"/>
    <w:rsid w:val="008075CF"/>
    <w:rsid w:val="008122EA"/>
    <w:rsid w:val="008174ED"/>
    <w:rsid w:val="008207B8"/>
    <w:rsid w:val="00820A8E"/>
    <w:rsid w:val="008233BC"/>
    <w:rsid w:val="00825776"/>
    <w:rsid w:val="008263AC"/>
    <w:rsid w:val="00831CF8"/>
    <w:rsid w:val="00836D5E"/>
    <w:rsid w:val="00842F6F"/>
    <w:rsid w:val="00844C78"/>
    <w:rsid w:val="00846BAE"/>
    <w:rsid w:val="00852604"/>
    <w:rsid w:val="008607C9"/>
    <w:rsid w:val="00876449"/>
    <w:rsid w:val="008804EC"/>
    <w:rsid w:val="00883841"/>
    <w:rsid w:val="008857FD"/>
    <w:rsid w:val="00890ACE"/>
    <w:rsid w:val="00891E3D"/>
    <w:rsid w:val="00895C01"/>
    <w:rsid w:val="00896FCE"/>
    <w:rsid w:val="0089704A"/>
    <w:rsid w:val="00897337"/>
    <w:rsid w:val="00897AA5"/>
    <w:rsid w:val="00897F4D"/>
    <w:rsid w:val="008A0E1B"/>
    <w:rsid w:val="008A26E3"/>
    <w:rsid w:val="008A33B4"/>
    <w:rsid w:val="008A717C"/>
    <w:rsid w:val="008A7F56"/>
    <w:rsid w:val="008B4639"/>
    <w:rsid w:val="008B4693"/>
    <w:rsid w:val="008E24A7"/>
    <w:rsid w:val="008E34AC"/>
    <w:rsid w:val="008F0A85"/>
    <w:rsid w:val="008F0D6C"/>
    <w:rsid w:val="008F2071"/>
    <w:rsid w:val="008F2751"/>
    <w:rsid w:val="0090381D"/>
    <w:rsid w:val="0090674A"/>
    <w:rsid w:val="009206DE"/>
    <w:rsid w:val="00920757"/>
    <w:rsid w:val="00920BE4"/>
    <w:rsid w:val="00930923"/>
    <w:rsid w:val="00930C75"/>
    <w:rsid w:val="00931DD0"/>
    <w:rsid w:val="009328DA"/>
    <w:rsid w:val="00932B2D"/>
    <w:rsid w:val="0093305F"/>
    <w:rsid w:val="0093583D"/>
    <w:rsid w:val="00935A5A"/>
    <w:rsid w:val="00935D13"/>
    <w:rsid w:val="0094261C"/>
    <w:rsid w:val="00954163"/>
    <w:rsid w:val="0095454E"/>
    <w:rsid w:val="0096158D"/>
    <w:rsid w:val="00965A64"/>
    <w:rsid w:val="00970B72"/>
    <w:rsid w:val="00973802"/>
    <w:rsid w:val="009A3711"/>
    <w:rsid w:val="009A443B"/>
    <w:rsid w:val="009A697F"/>
    <w:rsid w:val="009B3168"/>
    <w:rsid w:val="009B3D82"/>
    <w:rsid w:val="009B6C39"/>
    <w:rsid w:val="009C5F72"/>
    <w:rsid w:val="009C75F3"/>
    <w:rsid w:val="009D0EF3"/>
    <w:rsid w:val="009D2AD8"/>
    <w:rsid w:val="009D7218"/>
    <w:rsid w:val="009F0F8C"/>
    <w:rsid w:val="009F40D3"/>
    <w:rsid w:val="009F5628"/>
    <w:rsid w:val="009F740F"/>
    <w:rsid w:val="00A00F67"/>
    <w:rsid w:val="00A0171A"/>
    <w:rsid w:val="00A05BA2"/>
    <w:rsid w:val="00A05F5F"/>
    <w:rsid w:val="00A15390"/>
    <w:rsid w:val="00A238EA"/>
    <w:rsid w:val="00A30569"/>
    <w:rsid w:val="00A3206D"/>
    <w:rsid w:val="00A41168"/>
    <w:rsid w:val="00A47601"/>
    <w:rsid w:val="00A47D60"/>
    <w:rsid w:val="00A52D02"/>
    <w:rsid w:val="00A5332D"/>
    <w:rsid w:val="00A65126"/>
    <w:rsid w:val="00A70ACB"/>
    <w:rsid w:val="00A84BAE"/>
    <w:rsid w:val="00A87B04"/>
    <w:rsid w:val="00A90833"/>
    <w:rsid w:val="00A93BA9"/>
    <w:rsid w:val="00A94154"/>
    <w:rsid w:val="00AA6B50"/>
    <w:rsid w:val="00AB0002"/>
    <w:rsid w:val="00AB1C10"/>
    <w:rsid w:val="00AB783E"/>
    <w:rsid w:val="00AC0E88"/>
    <w:rsid w:val="00AC3151"/>
    <w:rsid w:val="00AD3176"/>
    <w:rsid w:val="00AD7357"/>
    <w:rsid w:val="00AE0070"/>
    <w:rsid w:val="00AE2364"/>
    <w:rsid w:val="00AE3CAA"/>
    <w:rsid w:val="00AE5E32"/>
    <w:rsid w:val="00AF5288"/>
    <w:rsid w:val="00AF78BD"/>
    <w:rsid w:val="00B05531"/>
    <w:rsid w:val="00B07880"/>
    <w:rsid w:val="00B15496"/>
    <w:rsid w:val="00B15B6B"/>
    <w:rsid w:val="00B17341"/>
    <w:rsid w:val="00B31472"/>
    <w:rsid w:val="00B32077"/>
    <w:rsid w:val="00B335D5"/>
    <w:rsid w:val="00B34031"/>
    <w:rsid w:val="00B370C9"/>
    <w:rsid w:val="00B37DAD"/>
    <w:rsid w:val="00B70237"/>
    <w:rsid w:val="00B7064B"/>
    <w:rsid w:val="00B732E5"/>
    <w:rsid w:val="00B73659"/>
    <w:rsid w:val="00B742A6"/>
    <w:rsid w:val="00B75E09"/>
    <w:rsid w:val="00B81403"/>
    <w:rsid w:val="00B845DF"/>
    <w:rsid w:val="00B853D2"/>
    <w:rsid w:val="00B933D2"/>
    <w:rsid w:val="00BC1CCA"/>
    <w:rsid w:val="00BD3C9F"/>
    <w:rsid w:val="00BD6D68"/>
    <w:rsid w:val="00BD7758"/>
    <w:rsid w:val="00BD7991"/>
    <w:rsid w:val="00BE0F0E"/>
    <w:rsid w:val="00BF7222"/>
    <w:rsid w:val="00C03A90"/>
    <w:rsid w:val="00C14D7E"/>
    <w:rsid w:val="00C17380"/>
    <w:rsid w:val="00C20957"/>
    <w:rsid w:val="00C21408"/>
    <w:rsid w:val="00C2354A"/>
    <w:rsid w:val="00C2493C"/>
    <w:rsid w:val="00C34677"/>
    <w:rsid w:val="00C42D09"/>
    <w:rsid w:val="00C45AAD"/>
    <w:rsid w:val="00C52337"/>
    <w:rsid w:val="00C604DE"/>
    <w:rsid w:val="00C637D1"/>
    <w:rsid w:val="00C67F5A"/>
    <w:rsid w:val="00C7235D"/>
    <w:rsid w:val="00C77E86"/>
    <w:rsid w:val="00C80DDE"/>
    <w:rsid w:val="00C80E1A"/>
    <w:rsid w:val="00C90DDE"/>
    <w:rsid w:val="00C9303E"/>
    <w:rsid w:val="00C93757"/>
    <w:rsid w:val="00C971C3"/>
    <w:rsid w:val="00CA1714"/>
    <w:rsid w:val="00CA3C69"/>
    <w:rsid w:val="00CA4481"/>
    <w:rsid w:val="00CA70AC"/>
    <w:rsid w:val="00CB3541"/>
    <w:rsid w:val="00CC5A21"/>
    <w:rsid w:val="00CD2E8A"/>
    <w:rsid w:val="00CD6BBE"/>
    <w:rsid w:val="00CE0500"/>
    <w:rsid w:val="00CE0AF8"/>
    <w:rsid w:val="00CE0F02"/>
    <w:rsid w:val="00CF1618"/>
    <w:rsid w:val="00CF6C97"/>
    <w:rsid w:val="00D119E2"/>
    <w:rsid w:val="00D11DD1"/>
    <w:rsid w:val="00D14516"/>
    <w:rsid w:val="00D26CFD"/>
    <w:rsid w:val="00D33993"/>
    <w:rsid w:val="00D33B63"/>
    <w:rsid w:val="00D35C2C"/>
    <w:rsid w:val="00D37C09"/>
    <w:rsid w:val="00D40BB7"/>
    <w:rsid w:val="00D46F9E"/>
    <w:rsid w:val="00D51591"/>
    <w:rsid w:val="00D62BBE"/>
    <w:rsid w:val="00D67DF8"/>
    <w:rsid w:val="00D73DDF"/>
    <w:rsid w:val="00D76B33"/>
    <w:rsid w:val="00D77966"/>
    <w:rsid w:val="00D84951"/>
    <w:rsid w:val="00D91E31"/>
    <w:rsid w:val="00DA192E"/>
    <w:rsid w:val="00DA2DC2"/>
    <w:rsid w:val="00DA39E2"/>
    <w:rsid w:val="00DA60E1"/>
    <w:rsid w:val="00DB2F21"/>
    <w:rsid w:val="00DB42E1"/>
    <w:rsid w:val="00DB5002"/>
    <w:rsid w:val="00DC3022"/>
    <w:rsid w:val="00DC7431"/>
    <w:rsid w:val="00DE1301"/>
    <w:rsid w:val="00DE1339"/>
    <w:rsid w:val="00DE29BF"/>
    <w:rsid w:val="00DE4FB3"/>
    <w:rsid w:val="00E026D9"/>
    <w:rsid w:val="00E077DE"/>
    <w:rsid w:val="00E079AA"/>
    <w:rsid w:val="00E11F32"/>
    <w:rsid w:val="00E14B54"/>
    <w:rsid w:val="00E14DE0"/>
    <w:rsid w:val="00E15A3D"/>
    <w:rsid w:val="00E21843"/>
    <w:rsid w:val="00E23E0A"/>
    <w:rsid w:val="00E25AE6"/>
    <w:rsid w:val="00E41DD3"/>
    <w:rsid w:val="00E42102"/>
    <w:rsid w:val="00E42AA9"/>
    <w:rsid w:val="00E42F41"/>
    <w:rsid w:val="00E43968"/>
    <w:rsid w:val="00E476E2"/>
    <w:rsid w:val="00E52C52"/>
    <w:rsid w:val="00E602FA"/>
    <w:rsid w:val="00E61B1C"/>
    <w:rsid w:val="00E656A2"/>
    <w:rsid w:val="00E80D40"/>
    <w:rsid w:val="00E81391"/>
    <w:rsid w:val="00E81C58"/>
    <w:rsid w:val="00E86374"/>
    <w:rsid w:val="00E94E68"/>
    <w:rsid w:val="00E97C7B"/>
    <w:rsid w:val="00EB324B"/>
    <w:rsid w:val="00EB5F0E"/>
    <w:rsid w:val="00EB6177"/>
    <w:rsid w:val="00EB7061"/>
    <w:rsid w:val="00EC5CC8"/>
    <w:rsid w:val="00EC7B02"/>
    <w:rsid w:val="00ED3FE4"/>
    <w:rsid w:val="00EE5EEC"/>
    <w:rsid w:val="00EF2A57"/>
    <w:rsid w:val="00EF3283"/>
    <w:rsid w:val="00EF44E7"/>
    <w:rsid w:val="00F03181"/>
    <w:rsid w:val="00F11891"/>
    <w:rsid w:val="00F12744"/>
    <w:rsid w:val="00F1737B"/>
    <w:rsid w:val="00F20A29"/>
    <w:rsid w:val="00F229EC"/>
    <w:rsid w:val="00F233F0"/>
    <w:rsid w:val="00F24CA5"/>
    <w:rsid w:val="00F25BB4"/>
    <w:rsid w:val="00F2626D"/>
    <w:rsid w:val="00F33618"/>
    <w:rsid w:val="00F368B8"/>
    <w:rsid w:val="00F40832"/>
    <w:rsid w:val="00F44918"/>
    <w:rsid w:val="00F44B9C"/>
    <w:rsid w:val="00F44BA4"/>
    <w:rsid w:val="00F549C3"/>
    <w:rsid w:val="00F66C2C"/>
    <w:rsid w:val="00F70449"/>
    <w:rsid w:val="00F75C2A"/>
    <w:rsid w:val="00F82AE6"/>
    <w:rsid w:val="00F82E7A"/>
    <w:rsid w:val="00F867C3"/>
    <w:rsid w:val="00F86EF6"/>
    <w:rsid w:val="00FA10D4"/>
    <w:rsid w:val="00FA3EF8"/>
    <w:rsid w:val="00FA4FB2"/>
    <w:rsid w:val="00FA5527"/>
    <w:rsid w:val="00FB3DC3"/>
    <w:rsid w:val="00FC22A2"/>
    <w:rsid w:val="00FC2D49"/>
    <w:rsid w:val="00FC35EC"/>
    <w:rsid w:val="00FC5447"/>
    <w:rsid w:val="00FC5789"/>
    <w:rsid w:val="00FC5F36"/>
    <w:rsid w:val="00FC711C"/>
    <w:rsid w:val="00FC71A7"/>
    <w:rsid w:val="00FD7EDD"/>
    <w:rsid w:val="00FE518A"/>
    <w:rsid w:val="00FF0ECA"/>
    <w:rsid w:val="00FF1905"/>
    <w:rsid w:val="00FF48E0"/>
    <w:rsid w:val="00FF70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5446B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75446B"/>
    <w:rPr>
      <w:rFonts w:ascii="Calibri" w:hAnsi="Calibri" w:cs="Calibri"/>
    </w:rPr>
  </w:style>
  <w:style w:type="paragraph" w:styleId="Bezodstpw">
    <w:name w:val="No Spacing"/>
    <w:uiPriority w:val="1"/>
    <w:qFormat/>
    <w:rsid w:val="0053331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3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AC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E70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0070"/>
    <w:rPr>
      <w:b/>
      <w:bCs/>
      <w:i/>
      <w:iCs/>
      <w:color w:val="4F81BD" w:themeColor="accent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0D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0D6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0D6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202C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5446B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75446B"/>
    <w:rPr>
      <w:rFonts w:ascii="Calibri" w:hAnsi="Calibri" w:cs="Calibri"/>
    </w:rPr>
  </w:style>
  <w:style w:type="paragraph" w:styleId="Bezodstpw">
    <w:name w:val="No Spacing"/>
    <w:uiPriority w:val="1"/>
    <w:qFormat/>
    <w:rsid w:val="0053331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3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AC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E70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0070"/>
    <w:rPr>
      <w:b/>
      <w:bCs/>
      <w:i/>
      <w:iCs/>
      <w:color w:val="4F81BD" w:themeColor="accent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0D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0D6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0D6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202C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2671</TotalTime>
  <Pages>8</Pages>
  <Words>1533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SkarbnikUG</dc:creator>
  <cp:lastModifiedBy>SkarbnikUG</cp:lastModifiedBy>
  <cp:revision>123</cp:revision>
  <cp:lastPrinted>2023-11-21T12:37:00Z</cp:lastPrinted>
  <dcterms:created xsi:type="dcterms:W3CDTF">2023-02-16T12:49:00Z</dcterms:created>
  <dcterms:modified xsi:type="dcterms:W3CDTF">2023-12-11T10:38:00Z</dcterms:modified>
</cp:coreProperties>
</file>