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0D" w:rsidRDefault="00DC7903" w:rsidP="00DC7903">
      <w:pPr>
        <w:jc w:val="right"/>
      </w:pPr>
      <w:r>
        <w:t>Brudzeń Duży, dn.17.12.2021 r.</w:t>
      </w:r>
    </w:p>
    <w:p w:rsidR="00DC7903" w:rsidRDefault="00DC7903" w:rsidP="00DC7903">
      <w:pPr>
        <w:jc w:val="right"/>
      </w:pPr>
    </w:p>
    <w:p w:rsidR="00DC7903" w:rsidRDefault="00DC7903" w:rsidP="00DC7903">
      <w:r>
        <w:t xml:space="preserve">RGR.ZP.271.18.2021 </w:t>
      </w:r>
    </w:p>
    <w:p w:rsidR="00DC7903" w:rsidRDefault="00DC7903" w:rsidP="00DC7903">
      <w:r>
        <w:t>2021/BZP 00312432/01</w:t>
      </w:r>
    </w:p>
    <w:p w:rsidR="00DC7903" w:rsidRDefault="00DC7903" w:rsidP="00DC7903"/>
    <w:p w:rsidR="00DC7903" w:rsidRDefault="00DC7903" w:rsidP="00DC7903">
      <w:r>
        <w:t>Dotyczy postępowania o udzielenie zamówienia publicznego prowadzonego w trybie podstawowym bez negocjacji, którego przedmiotem jest realizacja zadania pn. Zakup samochodu osobowo – dostawczego dla potrzeb Gminy.</w:t>
      </w:r>
    </w:p>
    <w:p w:rsidR="00DC7903" w:rsidRDefault="00DC7903" w:rsidP="00DC7903"/>
    <w:p w:rsidR="00DC7903" w:rsidRPr="00DC7903" w:rsidRDefault="00DC7903" w:rsidP="00DC7903">
      <w:pPr>
        <w:rPr>
          <w:b/>
        </w:rPr>
      </w:pPr>
    </w:p>
    <w:p w:rsidR="00DC7903" w:rsidRDefault="00DC7903" w:rsidP="00DC7903">
      <w:pPr>
        <w:jc w:val="center"/>
        <w:rPr>
          <w:b/>
        </w:rPr>
      </w:pPr>
      <w:r w:rsidRPr="00DC7903">
        <w:rPr>
          <w:b/>
        </w:rPr>
        <w:t>DO  WSZYSTKICH  WYKONAWCÓW</w:t>
      </w:r>
    </w:p>
    <w:p w:rsidR="00DC7903" w:rsidRDefault="00DC7903" w:rsidP="00DC7903">
      <w:pPr>
        <w:jc w:val="center"/>
        <w:rPr>
          <w:b/>
        </w:rPr>
      </w:pPr>
    </w:p>
    <w:p w:rsidR="00DC7903" w:rsidRDefault="00DC7903" w:rsidP="00DC7903">
      <w:pPr>
        <w:tabs>
          <w:tab w:val="left" w:pos="0"/>
        </w:tabs>
        <w:jc w:val="both"/>
      </w:pPr>
      <w:r w:rsidRPr="00DC7903">
        <w:t>W związku z zapytaniem Wykonawcy dotyczącym S</w:t>
      </w:r>
      <w:r>
        <w:t>pecyfikacji Warunków Zamówienia, a w szczególności  Załącznika Nr 1 – Opisu przedmiotu zamówienia, specyfikacji technicznej, jakościowej, powołując się na art.284 ust.6 ustawy Prawo zamówień publicznych (</w:t>
      </w:r>
      <w:proofErr w:type="spellStart"/>
      <w:r>
        <w:t>t.j.Dz.U</w:t>
      </w:r>
      <w:proofErr w:type="spellEnd"/>
      <w:r>
        <w:t xml:space="preserve"> z 2021, poz. 1129 ze zm.) Zamawiający zamieszcza poniżej treść zapytania i wyjaśnia co następuje :</w:t>
      </w:r>
    </w:p>
    <w:p w:rsidR="00DC7903" w:rsidRPr="00DC7903" w:rsidRDefault="00DC7903" w:rsidP="00DC7903">
      <w:pPr>
        <w:tabs>
          <w:tab w:val="left" w:pos="0"/>
        </w:tabs>
        <w:jc w:val="both"/>
        <w:rPr>
          <w:b/>
        </w:rPr>
      </w:pPr>
      <w:r w:rsidRPr="00DC7903">
        <w:rPr>
          <w:b/>
        </w:rPr>
        <w:t>Pytanie Nr 2</w:t>
      </w:r>
    </w:p>
    <w:p w:rsidR="00DC7903" w:rsidRDefault="00DC7903" w:rsidP="00DC7903">
      <w:pPr>
        <w:tabs>
          <w:tab w:val="left" w:pos="0"/>
        </w:tabs>
        <w:jc w:val="both"/>
      </w:pPr>
      <w:r>
        <w:t>Czy Zamawiający dopuści samochód z przednim napędem z pojedynczymi kołami tylnej osi?</w:t>
      </w:r>
    </w:p>
    <w:p w:rsidR="00DC7903" w:rsidRDefault="00DC7903" w:rsidP="00DC7903">
      <w:pPr>
        <w:tabs>
          <w:tab w:val="left" w:pos="0"/>
        </w:tabs>
        <w:jc w:val="both"/>
        <w:rPr>
          <w:b/>
        </w:rPr>
      </w:pPr>
      <w:r w:rsidRPr="00DC7903">
        <w:rPr>
          <w:b/>
        </w:rPr>
        <w:t>Odpowiedź</w:t>
      </w:r>
    </w:p>
    <w:p w:rsidR="00DC7903" w:rsidRDefault="00DC7903" w:rsidP="00DC7903">
      <w:pPr>
        <w:tabs>
          <w:tab w:val="left" w:pos="0"/>
        </w:tabs>
        <w:jc w:val="both"/>
      </w:pPr>
      <w:r w:rsidRPr="00DC7903">
        <w:t>Zamawiający dopuszcza zaoferowanie pojazdu z przednim</w:t>
      </w:r>
      <w:r>
        <w:t xml:space="preserve"> napędem z pojedynczymi kołami tylnej osi</w:t>
      </w:r>
    </w:p>
    <w:p w:rsidR="00DC7903" w:rsidRDefault="00DC7903" w:rsidP="00DC7903">
      <w:pPr>
        <w:tabs>
          <w:tab w:val="left" w:pos="0"/>
        </w:tabs>
        <w:jc w:val="both"/>
      </w:pPr>
      <w:r>
        <w:t>Wobec powyższego zmianie ulegają zapisy Załącznika nr 1 do SWZ.</w:t>
      </w:r>
    </w:p>
    <w:p w:rsidR="00DC7903" w:rsidRDefault="00DC7903" w:rsidP="00DC7903">
      <w:pPr>
        <w:tabs>
          <w:tab w:val="left" w:pos="0"/>
        </w:tabs>
        <w:jc w:val="both"/>
      </w:pPr>
    </w:p>
    <w:p w:rsidR="00DC7903" w:rsidRPr="00DC7903" w:rsidRDefault="007E6970" w:rsidP="00DC7903">
      <w:pPr>
        <w:tabs>
          <w:tab w:val="left" w:pos="0"/>
        </w:tabs>
        <w:jc w:val="both"/>
        <w:rPr>
          <w:b/>
        </w:rPr>
      </w:pPr>
      <w:r>
        <w:t>Na podstawie art.</w:t>
      </w:r>
      <w:r w:rsidR="007E018C">
        <w:t xml:space="preserve"> 286 ust.1 i 3</w:t>
      </w:r>
      <w:r>
        <w:t xml:space="preserve"> ustawy Prawo zamówień publicznych Zamawiający</w:t>
      </w:r>
      <w:r w:rsidR="007E018C">
        <w:t xml:space="preserve"> dokonuje przedłużenia</w:t>
      </w:r>
      <w:r>
        <w:t xml:space="preserve"> termin</w:t>
      </w:r>
      <w:r w:rsidR="007E018C">
        <w:t>u</w:t>
      </w:r>
      <w:r>
        <w:t xml:space="preserve"> składania ofert do dnia </w:t>
      </w:r>
      <w:r w:rsidRPr="004B1691">
        <w:rPr>
          <w:u w:val="single"/>
        </w:rPr>
        <w:t>27.12.2021r.  godz.12:00</w:t>
      </w:r>
      <w:r w:rsidR="004B1691">
        <w:t xml:space="preserve"> oraz zmiany</w:t>
      </w:r>
      <w:r w:rsidR="007E018C">
        <w:t xml:space="preserve"> termin</w:t>
      </w:r>
      <w:r w:rsidR="004B1691">
        <w:t>u</w:t>
      </w:r>
      <w:r w:rsidR="007E018C">
        <w:t xml:space="preserve"> związania ofertą zarówno w SWZ jak i w Ogłoszeniu o zamówieniu. Wykonawca będzie związany ofertą od dnia upływu terminu składania ofert do dnia 25.01.2022 r. </w:t>
      </w:r>
    </w:p>
    <w:p w:rsidR="00DC7903" w:rsidRPr="00DC7903" w:rsidRDefault="00DC7903" w:rsidP="00DC7903"/>
    <w:sectPr w:rsidR="00DC7903" w:rsidRPr="00DC7903" w:rsidSect="002B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C7903"/>
    <w:rsid w:val="002B430D"/>
    <w:rsid w:val="004B1691"/>
    <w:rsid w:val="007E018C"/>
    <w:rsid w:val="007E6970"/>
    <w:rsid w:val="00C333AB"/>
    <w:rsid w:val="00DC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4083-36C0-4937-A019-7B24FDE3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2021-12-17T08:49:00Z</dcterms:created>
  <dcterms:modified xsi:type="dcterms:W3CDTF">2021-12-17T09:29:00Z</dcterms:modified>
</cp:coreProperties>
</file>