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Uchwała Nr </w:t>
      </w:r>
      <w:r w:rsidR="00E57052">
        <w:rPr>
          <w:rFonts w:ascii="Times New Roman" w:hAnsi="Times New Roman" w:cs="Times New Roman"/>
          <w:b/>
          <w:bCs/>
          <w:sz w:val="24"/>
          <w:szCs w:val="24"/>
        </w:rPr>
        <w:t>……………..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b/>
          <w:bCs/>
          <w:sz w:val="24"/>
          <w:szCs w:val="24"/>
        </w:rPr>
        <w:t>Rady Gminy w Brudzeniu Dużym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625CFA">
        <w:rPr>
          <w:rFonts w:ascii="Times New Roman" w:hAnsi="Times New Roman" w:cs="Times New Roman"/>
          <w:b/>
          <w:bCs/>
          <w:sz w:val="24"/>
          <w:szCs w:val="24"/>
        </w:rPr>
        <w:t>…..</w:t>
      </w:r>
      <w:r w:rsidR="008E62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7052">
        <w:rPr>
          <w:rFonts w:ascii="Times New Roman" w:hAnsi="Times New Roman" w:cs="Times New Roman"/>
          <w:b/>
          <w:bCs/>
          <w:sz w:val="24"/>
          <w:szCs w:val="24"/>
        </w:rPr>
        <w:t xml:space="preserve">czerwca 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>2024 r.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b/>
          <w:bCs/>
          <w:sz w:val="24"/>
          <w:szCs w:val="24"/>
        </w:rPr>
        <w:t>zmieniająca Uchwałę Budżetową Gminy Nr LVI/398/23 z dnia 28 grudnia 2023 r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B2272">
        <w:rPr>
          <w:rFonts w:ascii="Times New Roman" w:hAnsi="Times New Roman" w:cs="Times New Roman"/>
          <w:i/>
          <w:iCs/>
          <w:sz w:val="24"/>
          <w:szCs w:val="24"/>
        </w:rPr>
        <w:t xml:space="preserve">Na podstawie art. 18  ust. 2 pkt 4 ustawy z dnia 8 marca 1990 r. o samorządzie gminnym (tekst jednolity Dz U. z 2023r. poz. 40 z późn. zm.) oraz art. 211, art. 212, art. 235 i art. 236  ustawy z dnia 27 sierpnia 2009 roku o finansach publicznych (tekst jednolity Dz. U.  z 2023r.poz. 1270  z późn. zm.) Rada Gminy w Brudzeniu Dużym uchwala, co następuje: </w:t>
      </w:r>
    </w:p>
    <w:p w:rsidR="00EB2272" w:rsidRPr="00EB2272" w:rsidRDefault="00EB2272" w:rsidP="00E570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§ 1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W Uchwale Budżetowej Gminy Brudzeń Duży na rok 2024 LVI/398/23 z dnia 28 grudnia 2023 r. wprowadza się następujące zmiany</w:t>
      </w:r>
    </w:p>
    <w:p w:rsidR="00EB2272" w:rsidRDefault="00EB2272" w:rsidP="00EB227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1.Zwiększa się dochody budżetu ogółem o kwotę  </w:t>
      </w:r>
      <w:r w:rsidR="00E57052">
        <w:rPr>
          <w:rFonts w:ascii="Times New Roman" w:hAnsi="Times New Roman" w:cs="Times New Roman"/>
          <w:b/>
          <w:bCs/>
          <w:sz w:val="24"/>
          <w:szCs w:val="24"/>
        </w:rPr>
        <w:t>1 568 796,29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EB2272">
        <w:rPr>
          <w:rFonts w:ascii="Times New Roman" w:hAnsi="Times New Roman" w:cs="Times New Roman"/>
          <w:sz w:val="24"/>
          <w:szCs w:val="24"/>
        </w:rPr>
        <w:t xml:space="preserve">tj. ustala się dochody budżetu w łącznej kwocie  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E57052">
        <w:rPr>
          <w:rFonts w:ascii="Times New Roman" w:hAnsi="Times New Roman" w:cs="Times New Roman"/>
          <w:b/>
          <w:bCs/>
          <w:sz w:val="24"/>
          <w:szCs w:val="24"/>
        </w:rPr>
        <w:t>63 288 747,24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zł.   </w:t>
      </w:r>
    </w:p>
    <w:p w:rsidR="00E57052" w:rsidRPr="00164C3C" w:rsidRDefault="00E57052" w:rsidP="00E5705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164C3C">
        <w:rPr>
          <w:rFonts w:ascii="Times New Roman" w:hAnsi="Times New Roman" w:cs="Times New Roman"/>
          <w:sz w:val="24"/>
          <w:szCs w:val="24"/>
        </w:rPr>
        <w:t xml:space="preserve">Dochody </w:t>
      </w:r>
      <w:r>
        <w:rPr>
          <w:rFonts w:ascii="Times New Roman" w:hAnsi="Times New Roman" w:cs="Times New Roman"/>
          <w:sz w:val="24"/>
          <w:szCs w:val="24"/>
        </w:rPr>
        <w:t>bieżące</w:t>
      </w:r>
      <w:r w:rsidRPr="00164C3C">
        <w:rPr>
          <w:rFonts w:ascii="Times New Roman" w:hAnsi="Times New Roman" w:cs="Times New Roman"/>
          <w:sz w:val="24"/>
          <w:szCs w:val="24"/>
        </w:rPr>
        <w:t xml:space="preserve"> zwiększa się o kwotę 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417 445,61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 zł  </w:t>
      </w:r>
      <w:r w:rsidRPr="00164C3C">
        <w:rPr>
          <w:rFonts w:ascii="Times New Roman" w:hAnsi="Times New Roman" w:cs="Times New Roman"/>
          <w:sz w:val="24"/>
          <w:szCs w:val="24"/>
        </w:rPr>
        <w:t xml:space="preserve">tj. do kwoty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43 567 490,31 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>zł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4C3C">
        <w:rPr>
          <w:rFonts w:ascii="Times New Roman" w:hAnsi="Times New Roman" w:cs="Times New Roman"/>
          <w:sz w:val="24"/>
          <w:szCs w:val="24"/>
        </w:rPr>
        <w:t>zgodnie z załącznikiem Nr 1 do niniejszej uchwały zmieniającym załącznik Nr 1 do Uchwały Budżetowej na rok 2024 pn. „Dochody”</w:t>
      </w:r>
    </w:p>
    <w:p w:rsidR="00EB2272" w:rsidRPr="00EB2272" w:rsidRDefault="00EB2272" w:rsidP="00EB227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2)  Dochody majątkowe zwiększa się o kwotę 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7052">
        <w:rPr>
          <w:rFonts w:ascii="Times New Roman" w:hAnsi="Times New Roman" w:cs="Times New Roman"/>
          <w:b/>
          <w:bCs/>
          <w:sz w:val="24"/>
          <w:szCs w:val="24"/>
        </w:rPr>
        <w:t xml:space="preserve">1 151 350,68 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zł </w:t>
      </w:r>
      <w:r w:rsidRPr="00EB2272">
        <w:rPr>
          <w:rFonts w:ascii="Times New Roman" w:hAnsi="Times New Roman" w:cs="Times New Roman"/>
          <w:sz w:val="24"/>
          <w:szCs w:val="24"/>
        </w:rPr>
        <w:t xml:space="preserve">tj. do kwoty </w:t>
      </w:r>
      <w:r w:rsidR="00E57052">
        <w:rPr>
          <w:rFonts w:ascii="Times New Roman" w:hAnsi="Times New Roman" w:cs="Times New Roman"/>
          <w:b/>
          <w:bCs/>
          <w:sz w:val="24"/>
          <w:szCs w:val="24"/>
        </w:rPr>
        <w:t>19 721 256,93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EB2272">
        <w:rPr>
          <w:rFonts w:ascii="Times New Roman" w:hAnsi="Times New Roman" w:cs="Times New Roman"/>
          <w:sz w:val="24"/>
          <w:szCs w:val="24"/>
        </w:rPr>
        <w:t>zgodnie z załącznikiem Nr 1 do niniejszej uchwały zmieniającym załącznik Nr 1 do Uchwały Budżetowej na rok 2024 pn. „Dochody”</w:t>
      </w:r>
    </w:p>
    <w:p w:rsidR="00EB2272" w:rsidRPr="00EB2272" w:rsidRDefault="00EB2272" w:rsidP="00EB227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2. Zwiększa się wydatki budżetu ogółem o kwotę  </w:t>
      </w:r>
      <w:r w:rsidR="00E57052" w:rsidRPr="00E57052">
        <w:rPr>
          <w:rFonts w:ascii="Times New Roman" w:hAnsi="Times New Roman" w:cs="Times New Roman"/>
          <w:b/>
          <w:sz w:val="24"/>
          <w:szCs w:val="24"/>
        </w:rPr>
        <w:t>1 568 796,29</w:t>
      </w:r>
      <w:r w:rsidR="00E57052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EB2272">
        <w:rPr>
          <w:rFonts w:ascii="Times New Roman" w:hAnsi="Times New Roman" w:cs="Times New Roman"/>
          <w:sz w:val="24"/>
          <w:szCs w:val="24"/>
        </w:rPr>
        <w:t xml:space="preserve">tj. ustala się wydatki budżetu w łącznej </w:t>
      </w:r>
      <w:r w:rsidR="00E57052">
        <w:rPr>
          <w:rFonts w:ascii="Times New Roman" w:hAnsi="Times New Roman" w:cs="Times New Roman"/>
          <w:b/>
          <w:bCs/>
          <w:sz w:val="24"/>
          <w:szCs w:val="24"/>
        </w:rPr>
        <w:t>71 331 098,32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EB2272" w:rsidRPr="00EB2272" w:rsidRDefault="00EB2272" w:rsidP="00EB2272">
      <w:pPr>
        <w:tabs>
          <w:tab w:val="left" w:pos="1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1) Wydatki bieżące zwiększa się o kwotę 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7052">
        <w:rPr>
          <w:rFonts w:ascii="Times New Roman" w:hAnsi="Times New Roman" w:cs="Times New Roman"/>
          <w:b/>
          <w:bCs/>
          <w:sz w:val="24"/>
          <w:szCs w:val="24"/>
        </w:rPr>
        <w:t>417 445,61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EB2272">
        <w:rPr>
          <w:rFonts w:ascii="Times New Roman" w:hAnsi="Times New Roman" w:cs="Times New Roman"/>
          <w:sz w:val="24"/>
          <w:szCs w:val="24"/>
        </w:rPr>
        <w:t xml:space="preserve">tj. do kwoty </w:t>
      </w:r>
      <w:r w:rsidR="00E57052">
        <w:rPr>
          <w:rFonts w:ascii="Times New Roman" w:hAnsi="Times New Roman" w:cs="Times New Roman"/>
          <w:b/>
          <w:bCs/>
          <w:sz w:val="24"/>
          <w:szCs w:val="24"/>
        </w:rPr>
        <w:t>45 254 828,49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</w:p>
    <w:p w:rsidR="00EB2272" w:rsidRPr="00EB2272" w:rsidRDefault="00EB2272" w:rsidP="00EB2272">
      <w:pPr>
        <w:tabs>
          <w:tab w:val="left" w:pos="1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2) Wydatki majątkowe zwiększa się o kwotę </w:t>
      </w:r>
      <w:r w:rsidR="00E57052">
        <w:rPr>
          <w:rFonts w:ascii="Times New Roman" w:hAnsi="Times New Roman" w:cs="Times New Roman"/>
          <w:b/>
          <w:bCs/>
          <w:sz w:val="24"/>
          <w:szCs w:val="24"/>
        </w:rPr>
        <w:t>1 151 350,68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EB2272">
        <w:rPr>
          <w:rFonts w:ascii="Times New Roman" w:hAnsi="Times New Roman" w:cs="Times New Roman"/>
          <w:sz w:val="24"/>
          <w:szCs w:val="24"/>
        </w:rPr>
        <w:t>tj. do kwoty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7052">
        <w:rPr>
          <w:rFonts w:ascii="Times New Roman" w:hAnsi="Times New Roman" w:cs="Times New Roman"/>
          <w:b/>
          <w:bCs/>
          <w:sz w:val="24"/>
          <w:szCs w:val="24"/>
        </w:rPr>
        <w:t>26 076 269,83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EB2272">
        <w:rPr>
          <w:rFonts w:ascii="Times New Roman" w:hAnsi="Times New Roman" w:cs="Times New Roman"/>
          <w:sz w:val="24"/>
          <w:szCs w:val="24"/>
        </w:rPr>
        <w:t xml:space="preserve"> zgodnie z załącznikiem Nr 2 do niniejszej Uchwały zmieniającym załącznik Nr 2 do Uchwały Budżetowej na rok 2024 pn. „Wydatki”.</w:t>
      </w:r>
    </w:p>
    <w:p w:rsidR="00EB2272" w:rsidRPr="00EB2272" w:rsidRDefault="00EB2272" w:rsidP="00E57052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E5705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B2272" w:rsidRPr="00EB2272" w:rsidRDefault="00EB2272" w:rsidP="00E57052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EB2272">
        <w:rPr>
          <w:rFonts w:ascii="Times New Roman" w:hAnsi="Times New Roman" w:cs="Times New Roman"/>
          <w:sz w:val="24"/>
          <w:szCs w:val="24"/>
        </w:rPr>
        <w:tab/>
      </w:r>
      <w:r w:rsidRPr="00EB2272">
        <w:rPr>
          <w:rFonts w:ascii="Times New Roman" w:hAnsi="Times New Roman" w:cs="Times New Roman"/>
          <w:sz w:val="24"/>
          <w:szCs w:val="24"/>
        </w:rPr>
        <w:tab/>
        <w:t xml:space="preserve">       §2</w:t>
      </w:r>
    </w:p>
    <w:p w:rsidR="00EB2272" w:rsidRPr="00EB2272" w:rsidRDefault="00EB2272" w:rsidP="00EB2272">
      <w:pPr>
        <w:numPr>
          <w:ilvl w:val="0"/>
          <w:numId w:val="1"/>
        </w:num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Wprowadza się zmiany w wydatkach budżetowych gminy na zadania inwestycyjne na rok 2024  nie objęte wykazem przedsięwzięć do wieloletniej prognozy finansowej .</w:t>
      </w:r>
    </w:p>
    <w:p w:rsidR="00EB2272" w:rsidRPr="00EB2272" w:rsidRDefault="00EB2272" w:rsidP="00EB2272">
      <w:pPr>
        <w:numPr>
          <w:ilvl w:val="0"/>
          <w:numId w:val="1"/>
        </w:num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lastRenderedPageBreak/>
        <w:t xml:space="preserve"> Wydatki budżetowe  gminy na zadania inwestycyjne na 2024 r nie objęte wykazem przedsięwzięć do wieloletniej prognozy finansowej po dokonanych</w:t>
      </w:r>
      <w:r w:rsidR="00E57052">
        <w:rPr>
          <w:rFonts w:ascii="Times New Roman" w:hAnsi="Times New Roman" w:cs="Times New Roman"/>
          <w:sz w:val="24"/>
          <w:szCs w:val="24"/>
        </w:rPr>
        <w:t xml:space="preserve"> zmianach określa załącznik Nr 3</w:t>
      </w:r>
      <w:r w:rsidRPr="00EB2272">
        <w:rPr>
          <w:rFonts w:ascii="Times New Roman" w:hAnsi="Times New Roman" w:cs="Times New Roman"/>
          <w:sz w:val="24"/>
          <w:szCs w:val="24"/>
        </w:rPr>
        <w:t xml:space="preserve"> do niniejszej uchwały</w:t>
      </w:r>
    </w:p>
    <w:p w:rsidR="00EB2272" w:rsidRPr="00EB2272" w:rsidRDefault="00EB2272" w:rsidP="00EB2272"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620DF8" w:rsidRPr="00620DF8" w:rsidRDefault="00620DF8" w:rsidP="00E570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  <w:sz w:val="24"/>
          <w:szCs w:val="24"/>
        </w:rPr>
      </w:pPr>
    </w:p>
    <w:p w:rsidR="00EB2272" w:rsidRDefault="00EB2272" w:rsidP="00EB2272">
      <w:p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E57052">
        <w:rPr>
          <w:rFonts w:ascii="Times New Roman" w:hAnsi="Times New Roman" w:cs="Times New Roman"/>
          <w:sz w:val="24"/>
          <w:szCs w:val="24"/>
        </w:rPr>
        <w:t>3</w:t>
      </w:r>
    </w:p>
    <w:p w:rsidR="002267A0" w:rsidRPr="00EB2272" w:rsidRDefault="002267A0" w:rsidP="00EB2272">
      <w:p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2267A0" w:rsidRDefault="002267A0" w:rsidP="002267A0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9C1">
        <w:rPr>
          <w:rFonts w:ascii="Times New Roman" w:hAnsi="Times New Roman" w:cs="Times New Roman"/>
          <w:sz w:val="24"/>
          <w:szCs w:val="24"/>
        </w:rPr>
        <w:t>Ustala się dochody i wydatki związane z realizacją zadań na podstawie umów- porozumień między jednostkami samorządu terytorialnego zgodnie z załącznikiem nr</w:t>
      </w:r>
      <w:r w:rsidRPr="005049C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14245">
        <w:rPr>
          <w:rFonts w:ascii="Times New Roman" w:hAnsi="Times New Roman" w:cs="Times New Roman"/>
          <w:sz w:val="24"/>
          <w:szCs w:val="24"/>
        </w:rPr>
        <w:t>5</w:t>
      </w:r>
      <w:r w:rsidRPr="005049C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049C1">
        <w:rPr>
          <w:rFonts w:ascii="Times New Roman" w:hAnsi="Times New Roman" w:cs="Times New Roman"/>
          <w:sz w:val="24"/>
          <w:szCs w:val="24"/>
        </w:rPr>
        <w:t>do niniejszej   uchwały</w:t>
      </w:r>
    </w:p>
    <w:p w:rsidR="002267A0" w:rsidRDefault="002267A0" w:rsidP="002267A0">
      <w:p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164C3C">
        <w:rPr>
          <w:rFonts w:ascii="Times New Roman" w:hAnsi="Times New Roman" w:cs="Times New Roman"/>
          <w:b/>
          <w:bCs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856D6" w:rsidRPr="003856D6" w:rsidRDefault="003856D6" w:rsidP="003856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6D6">
        <w:rPr>
          <w:rFonts w:ascii="Times New Roman" w:hAnsi="Times New Roman" w:cs="Times New Roman"/>
          <w:sz w:val="24"/>
          <w:szCs w:val="24"/>
        </w:rPr>
        <w:t>Ulega zmianie załącznik Nr</w:t>
      </w:r>
      <w:r w:rsidR="001C066E">
        <w:rPr>
          <w:rFonts w:ascii="Times New Roman" w:hAnsi="Times New Roman" w:cs="Times New Roman"/>
          <w:sz w:val="24"/>
          <w:szCs w:val="24"/>
        </w:rPr>
        <w:t xml:space="preserve"> 7 do Uchwały Budżetowej na 2024</w:t>
      </w:r>
      <w:r w:rsidRPr="003856D6">
        <w:rPr>
          <w:rFonts w:ascii="Times New Roman" w:hAnsi="Times New Roman" w:cs="Times New Roman"/>
          <w:sz w:val="24"/>
          <w:szCs w:val="24"/>
        </w:rPr>
        <w:t xml:space="preserve"> r Nr </w:t>
      </w:r>
      <w:r w:rsidR="001C066E">
        <w:rPr>
          <w:rFonts w:ascii="Times New Roman" w:hAnsi="Times New Roman" w:cs="Times New Roman"/>
          <w:sz w:val="24"/>
          <w:szCs w:val="24"/>
        </w:rPr>
        <w:t>LVI/398/23 z dnia  29 grudnia 2023</w:t>
      </w:r>
      <w:r w:rsidRPr="003856D6">
        <w:rPr>
          <w:rFonts w:ascii="Times New Roman" w:hAnsi="Times New Roman" w:cs="Times New Roman"/>
          <w:sz w:val="24"/>
          <w:szCs w:val="24"/>
        </w:rPr>
        <w:t xml:space="preserve"> r  Rady Gminy w Brudzeniu Dużym pn</w:t>
      </w:r>
      <w:r w:rsidR="00750226">
        <w:rPr>
          <w:rFonts w:ascii="Times New Roman" w:hAnsi="Times New Roman" w:cs="Times New Roman"/>
          <w:sz w:val="24"/>
          <w:szCs w:val="24"/>
        </w:rPr>
        <w:t>.</w:t>
      </w:r>
      <w:r w:rsidRPr="003856D6">
        <w:rPr>
          <w:rFonts w:ascii="Times New Roman" w:hAnsi="Times New Roman" w:cs="Times New Roman"/>
          <w:sz w:val="24"/>
          <w:szCs w:val="24"/>
        </w:rPr>
        <w:t xml:space="preserve"> </w:t>
      </w:r>
      <w:r w:rsidR="00750226">
        <w:rPr>
          <w:rFonts w:ascii="Times New Roman" w:hAnsi="Times New Roman" w:cs="Times New Roman"/>
          <w:sz w:val="24"/>
          <w:szCs w:val="24"/>
        </w:rPr>
        <w:t>„</w:t>
      </w:r>
      <w:r w:rsidRPr="003856D6">
        <w:rPr>
          <w:rFonts w:ascii="Times New Roman" w:hAnsi="Times New Roman" w:cs="Times New Roman"/>
          <w:sz w:val="24"/>
          <w:szCs w:val="24"/>
        </w:rPr>
        <w:t>Plan dochodów rachunku dochodów jednostek o których mowa w art. 223 ust 1 ustawy o finansach publicznych oraz wydatków nimi finansowan</w:t>
      </w:r>
      <w:r w:rsidR="00E57052">
        <w:rPr>
          <w:rFonts w:ascii="Times New Roman" w:hAnsi="Times New Roman" w:cs="Times New Roman"/>
          <w:sz w:val="24"/>
          <w:szCs w:val="24"/>
        </w:rPr>
        <w:t>ych zgodnie z załącznikiem  Nr 4</w:t>
      </w:r>
      <w:r w:rsidRPr="003856D6">
        <w:rPr>
          <w:rFonts w:ascii="Times New Roman" w:hAnsi="Times New Roman" w:cs="Times New Roman"/>
          <w:sz w:val="24"/>
          <w:szCs w:val="24"/>
        </w:rPr>
        <w:t xml:space="preserve"> do niniejszej uchwały.</w:t>
      </w:r>
    </w:p>
    <w:p w:rsidR="00C62DAA" w:rsidRPr="00C62DAA" w:rsidRDefault="00C62DAA" w:rsidP="00C62D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2267A0" w:rsidP="00EB2272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§5</w:t>
      </w:r>
      <w:r w:rsidR="00EB2272" w:rsidRPr="00EB2272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EB2272" w:rsidRPr="00EB2272" w:rsidRDefault="00EB2272" w:rsidP="00EB227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57052">
      <w:pPr>
        <w:tabs>
          <w:tab w:val="left" w:pos="708"/>
          <w:tab w:val="left" w:pos="1416"/>
          <w:tab w:val="left" w:pos="2124"/>
          <w:tab w:val="left" w:pos="2832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</w:t>
      </w:r>
      <w:r w:rsidR="00E57052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§</w:t>
      </w:r>
      <w:r w:rsidR="002267A0">
        <w:rPr>
          <w:rFonts w:ascii="Times New Roman" w:hAnsi="Times New Roman" w:cs="Times New Roman"/>
          <w:sz w:val="24"/>
          <w:szCs w:val="24"/>
        </w:rPr>
        <w:t>6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 Uchwała wchodzi w życie z dniem podjęcia i obowiązuje  w  2024 r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Przewodniczący Rady Gminy  w  Brudzeniu Dużym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E19BD" w:rsidRDefault="006E19BD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57052" w:rsidRDefault="00E5705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57052" w:rsidRDefault="00E5705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793618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</w:t>
      </w:r>
      <w:bookmarkStart w:id="0" w:name="_GoBack"/>
      <w:bookmarkEnd w:id="0"/>
      <w:r w:rsidR="00EB2272" w:rsidRPr="00EB2272">
        <w:rPr>
          <w:rFonts w:ascii="Times New Roman" w:hAnsi="Times New Roman" w:cs="Times New Roman"/>
          <w:b/>
          <w:bCs/>
          <w:sz w:val="28"/>
          <w:szCs w:val="28"/>
        </w:rPr>
        <w:t>Uzasadnienie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B2272">
        <w:rPr>
          <w:rFonts w:ascii="Times New Roman" w:hAnsi="Times New Roman" w:cs="Times New Roman"/>
          <w:sz w:val="24"/>
          <w:szCs w:val="24"/>
          <w:u w:val="single"/>
        </w:rPr>
        <w:t>Dochody:</w:t>
      </w:r>
    </w:p>
    <w:p w:rsidR="00E57052" w:rsidRPr="00CF4536" w:rsidRDefault="00E57052" w:rsidP="00E570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 xml:space="preserve">Zwiększa się plan dochodów bieżących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417 445,61 zł</w:t>
      </w:r>
    </w:p>
    <w:p w:rsidR="00E57052" w:rsidRDefault="00E57052" w:rsidP="00E570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>Zmiany dotyczą:</w:t>
      </w:r>
    </w:p>
    <w:p w:rsidR="00E57052" w:rsidRDefault="00E57052" w:rsidP="00E570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7052" w:rsidRDefault="00E57052" w:rsidP="00760F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-Dz 600 R 60016</w:t>
      </w:r>
      <w:r w:rsidRPr="00542332">
        <w:rPr>
          <w:rFonts w:ascii="Times New Roman" w:hAnsi="Times New Roman" w:cs="Times New Roman"/>
          <w:sz w:val="24"/>
          <w:szCs w:val="24"/>
        </w:rPr>
        <w:t xml:space="preserve"> zwiększa się plan dochodów bieżących w kwocie </w:t>
      </w:r>
      <w:r>
        <w:rPr>
          <w:rFonts w:ascii="Times New Roman" w:hAnsi="Times New Roman" w:cs="Times New Roman"/>
          <w:b/>
          <w:sz w:val="24"/>
          <w:szCs w:val="24"/>
        </w:rPr>
        <w:t>346 945,61</w:t>
      </w:r>
      <w:r w:rsidRPr="004D1896"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7052">
        <w:rPr>
          <w:rFonts w:ascii="Times New Roman" w:hAnsi="Times New Roman" w:cs="Times New Roman"/>
          <w:sz w:val="24"/>
          <w:szCs w:val="24"/>
        </w:rPr>
        <w:t>na realizację zadania pn</w:t>
      </w:r>
      <w:r>
        <w:rPr>
          <w:rFonts w:ascii="Times New Roman" w:hAnsi="Times New Roman" w:cs="Times New Roman"/>
          <w:sz w:val="24"/>
          <w:szCs w:val="24"/>
        </w:rPr>
        <w:t>. „</w:t>
      </w:r>
      <w:r w:rsidR="00760FB4">
        <w:rPr>
          <w:rFonts w:ascii="Times New Roman" w:hAnsi="Times New Roman" w:cs="Times New Roman"/>
          <w:sz w:val="24"/>
          <w:szCs w:val="24"/>
        </w:rPr>
        <w:t xml:space="preserve">Remont drogi gminnej Nr 29033W” </w:t>
      </w:r>
      <w:r w:rsidRPr="00E57052">
        <w:rPr>
          <w:rFonts w:ascii="Times New Roman" w:hAnsi="Times New Roman" w:cs="Times New Roman"/>
          <w:sz w:val="24"/>
          <w:szCs w:val="24"/>
        </w:rPr>
        <w:t>zgodnie z umową Nr 160</w:t>
      </w:r>
      <w:r w:rsidR="00760FB4">
        <w:rPr>
          <w:rFonts w:ascii="Times New Roman" w:hAnsi="Times New Roman" w:cs="Times New Roman"/>
          <w:sz w:val="24"/>
          <w:szCs w:val="24"/>
        </w:rPr>
        <w:t>RFRD/65/2024 z dnia 13 czerwca 2024r.zawartą pomiędzy Wojewodą Mazowieckim, a Gminą Brudzeń Duży.</w:t>
      </w:r>
    </w:p>
    <w:p w:rsidR="00760FB4" w:rsidRPr="00E57052" w:rsidRDefault="00760FB4" w:rsidP="00760F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FB4" w:rsidRDefault="00760FB4" w:rsidP="00760F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-Dz 750 R 75075</w:t>
      </w:r>
      <w:r w:rsidRPr="00542332">
        <w:rPr>
          <w:rFonts w:ascii="Times New Roman" w:hAnsi="Times New Roman" w:cs="Times New Roman"/>
          <w:sz w:val="24"/>
          <w:szCs w:val="24"/>
        </w:rPr>
        <w:t xml:space="preserve"> zwiększa się plan dochodów bieżących w kwocie </w:t>
      </w:r>
      <w:r>
        <w:rPr>
          <w:rFonts w:ascii="Times New Roman" w:hAnsi="Times New Roman" w:cs="Times New Roman"/>
          <w:b/>
          <w:sz w:val="24"/>
          <w:szCs w:val="24"/>
        </w:rPr>
        <w:t>14 500,00</w:t>
      </w:r>
      <w:r w:rsidRPr="004D1896"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60FB4">
        <w:rPr>
          <w:rFonts w:ascii="Times New Roman" w:hAnsi="Times New Roman" w:cs="Times New Roman"/>
          <w:sz w:val="24"/>
          <w:szCs w:val="24"/>
        </w:rPr>
        <w:t>Kwota ta jest to darowizna  na dofinansowanie imprezy Festiwal Ginących Zawodów.</w:t>
      </w:r>
    </w:p>
    <w:p w:rsidR="00760FB4" w:rsidRPr="00760FB4" w:rsidRDefault="00760FB4" w:rsidP="00760F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FB4" w:rsidRPr="00760FB4" w:rsidRDefault="00760FB4" w:rsidP="00760F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760FB4">
        <w:rPr>
          <w:rFonts w:ascii="Times New Roman" w:hAnsi="Times New Roman" w:cs="Times New Roman"/>
          <w:sz w:val="24"/>
          <w:szCs w:val="24"/>
        </w:rPr>
        <w:t xml:space="preserve">Dz 756 R 75615 zwiększa się plan dochodów bieżących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56 000,00</w:t>
      </w:r>
      <w:r w:rsidR="002F0C24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760F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60FB4">
        <w:rPr>
          <w:rFonts w:ascii="Times New Roman" w:hAnsi="Times New Roman" w:cs="Times New Roman"/>
          <w:sz w:val="24"/>
          <w:szCs w:val="24"/>
        </w:rPr>
        <w:t>z tytułu</w:t>
      </w:r>
      <w:r w:rsidRPr="00760F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60FB4">
        <w:rPr>
          <w:rFonts w:ascii="Times New Roman" w:hAnsi="Times New Roman" w:cs="Times New Roman"/>
          <w:sz w:val="24"/>
          <w:szCs w:val="24"/>
        </w:rPr>
        <w:t xml:space="preserve">podatku od </w:t>
      </w:r>
      <w:r>
        <w:rPr>
          <w:rFonts w:ascii="Times New Roman" w:hAnsi="Times New Roman" w:cs="Times New Roman"/>
          <w:sz w:val="24"/>
          <w:szCs w:val="24"/>
        </w:rPr>
        <w:t>nieruchomości od osób prawnych</w:t>
      </w:r>
      <w:r w:rsidRPr="00760FB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Kwota została naliczona Enerdze Operator jako korekta za lata poprzednie w związku z czym wpływy z tego tytułu</w:t>
      </w:r>
      <w:r w:rsidRPr="00760FB4">
        <w:rPr>
          <w:rFonts w:ascii="Times New Roman" w:hAnsi="Times New Roman" w:cs="Times New Roman"/>
          <w:sz w:val="24"/>
          <w:szCs w:val="24"/>
        </w:rPr>
        <w:t xml:space="preserve"> będą większe niż zapis</w:t>
      </w:r>
      <w:r>
        <w:rPr>
          <w:rFonts w:ascii="Times New Roman" w:hAnsi="Times New Roman" w:cs="Times New Roman"/>
          <w:sz w:val="24"/>
          <w:szCs w:val="24"/>
        </w:rPr>
        <w:t>ano w uchwale budżetowej na 2024</w:t>
      </w:r>
      <w:r w:rsidRPr="00760FB4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E57052" w:rsidRDefault="00E5705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Zwiększa się plan dochodów majątkowych w kwocie </w:t>
      </w:r>
      <w:r w:rsidR="00A23C16">
        <w:rPr>
          <w:rFonts w:ascii="Times New Roman" w:hAnsi="Times New Roman" w:cs="Times New Roman"/>
          <w:b/>
          <w:bCs/>
          <w:sz w:val="24"/>
          <w:szCs w:val="24"/>
        </w:rPr>
        <w:t>1 151 350,68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EB22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Zmiany dotyczą:</w:t>
      </w:r>
    </w:p>
    <w:p w:rsidR="00486C05" w:rsidRPr="00EB2272" w:rsidRDefault="00486C05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D71180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-Dz600</w:t>
      </w:r>
      <w:r w:rsidR="00EB2272" w:rsidRPr="00EB2272">
        <w:rPr>
          <w:rFonts w:ascii="Times New Roman" w:hAnsi="Times New Roman" w:cs="Times New Roman"/>
          <w:sz w:val="24"/>
          <w:szCs w:val="24"/>
        </w:rPr>
        <w:t>R</w:t>
      </w:r>
      <w:r w:rsidR="00A23C16">
        <w:rPr>
          <w:rFonts w:ascii="Times New Roman" w:hAnsi="Times New Roman" w:cs="Times New Roman"/>
          <w:sz w:val="24"/>
          <w:szCs w:val="24"/>
        </w:rPr>
        <w:t>60017</w:t>
      </w:r>
      <w:r w:rsidR="00EB2272" w:rsidRPr="00EB2272">
        <w:rPr>
          <w:rFonts w:ascii="Times New Roman" w:hAnsi="Times New Roman" w:cs="Times New Roman"/>
          <w:sz w:val="24"/>
          <w:szCs w:val="24"/>
        </w:rPr>
        <w:t xml:space="preserve"> zwiększa się plan dochodów majątkowych w kwocie </w:t>
      </w:r>
      <w:r w:rsidR="00A23C16">
        <w:rPr>
          <w:rFonts w:ascii="Times New Roman" w:hAnsi="Times New Roman" w:cs="Times New Roman"/>
          <w:b/>
          <w:sz w:val="24"/>
          <w:szCs w:val="24"/>
        </w:rPr>
        <w:t>1 151 350,68</w:t>
      </w:r>
      <w:r w:rsidR="00EB2272" w:rsidRPr="00EB2272">
        <w:rPr>
          <w:rFonts w:ascii="Times New Roman" w:hAnsi="Times New Roman" w:cs="Times New Roman"/>
          <w:b/>
          <w:sz w:val="24"/>
          <w:szCs w:val="24"/>
        </w:rPr>
        <w:t xml:space="preserve"> zł </w:t>
      </w:r>
      <w:r w:rsidR="00EB2272" w:rsidRPr="00EB2272">
        <w:rPr>
          <w:rFonts w:ascii="Times New Roman" w:hAnsi="Times New Roman" w:cs="Times New Roman"/>
          <w:sz w:val="24"/>
          <w:szCs w:val="24"/>
        </w:rPr>
        <w:t xml:space="preserve">z tytułu udzielenia dotacji </w:t>
      </w:r>
      <w:r>
        <w:rPr>
          <w:rFonts w:ascii="Times New Roman" w:hAnsi="Times New Roman" w:cs="Times New Roman"/>
          <w:sz w:val="24"/>
          <w:szCs w:val="24"/>
        </w:rPr>
        <w:t xml:space="preserve">ze środków finansowych budżetu </w:t>
      </w:r>
      <w:r w:rsidR="00EB2272" w:rsidRPr="00EB2272">
        <w:rPr>
          <w:rFonts w:ascii="Times New Roman" w:hAnsi="Times New Roman" w:cs="Times New Roman"/>
          <w:sz w:val="24"/>
          <w:szCs w:val="24"/>
        </w:rPr>
        <w:t xml:space="preserve">Województwa Mazowieckiego na </w:t>
      </w:r>
      <w:r>
        <w:rPr>
          <w:rFonts w:ascii="Times New Roman" w:hAnsi="Times New Roman" w:cs="Times New Roman"/>
          <w:sz w:val="24"/>
          <w:szCs w:val="24"/>
        </w:rPr>
        <w:t>realizację zadani</w:t>
      </w:r>
      <w:r w:rsidR="00F8396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pn. „</w:t>
      </w:r>
      <w:r w:rsidR="00A23C16">
        <w:rPr>
          <w:rFonts w:ascii="Times New Roman" w:hAnsi="Times New Roman" w:cs="Times New Roman"/>
          <w:sz w:val="24"/>
          <w:szCs w:val="24"/>
        </w:rPr>
        <w:t>Przebudowa drogi wewnętrznej (gminnej) w miejscowości Turza Mała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EB2272" w:rsidRPr="00EB2272">
        <w:rPr>
          <w:rFonts w:ascii="Times New Roman" w:hAnsi="Times New Roman" w:cs="Times New Roman"/>
          <w:sz w:val="24"/>
          <w:szCs w:val="24"/>
        </w:rPr>
        <w:t xml:space="preserve"> zgodnie z zawartą umo</w:t>
      </w:r>
      <w:r w:rsidR="00A23C16">
        <w:rPr>
          <w:rFonts w:ascii="Times New Roman" w:hAnsi="Times New Roman" w:cs="Times New Roman"/>
          <w:sz w:val="24"/>
          <w:szCs w:val="24"/>
        </w:rPr>
        <w:t>wą  Nr W/UMWM-UU</w:t>
      </w:r>
      <w:r w:rsidR="00EB2272" w:rsidRPr="00EB2272">
        <w:rPr>
          <w:rFonts w:ascii="Times New Roman" w:hAnsi="Times New Roman" w:cs="Times New Roman"/>
          <w:sz w:val="24"/>
          <w:szCs w:val="24"/>
        </w:rPr>
        <w:t>/</w:t>
      </w:r>
      <w:r w:rsidR="00A23C16">
        <w:rPr>
          <w:rFonts w:ascii="Times New Roman" w:hAnsi="Times New Roman" w:cs="Times New Roman"/>
          <w:sz w:val="24"/>
          <w:szCs w:val="24"/>
        </w:rPr>
        <w:t>UM</w:t>
      </w:r>
      <w:r w:rsidR="00EB2272" w:rsidRPr="00EB2272">
        <w:rPr>
          <w:rFonts w:ascii="Times New Roman" w:hAnsi="Times New Roman" w:cs="Times New Roman"/>
          <w:sz w:val="24"/>
          <w:szCs w:val="24"/>
        </w:rPr>
        <w:t>/</w:t>
      </w:r>
      <w:r w:rsidR="00A23C16">
        <w:rPr>
          <w:rFonts w:ascii="Times New Roman" w:hAnsi="Times New Roman" w:cs="Times New Roman"/>
          <w:sz w:val="24"/>
          <w:szCs w:val="24"/>
        </w:rPr>
        <w:t>NW</w:t>
      </w:r>
      <w:r w:rsidR="00EB2272" w:rsidRPr="00EB2272">
        <w:rPr>
          <w:rFonts w:ascii="Times New Roman" w:hAnsi="Times New Roman" w:cs="Times New Roman"/>
          <w:sz w:val="24"/>
          <w:szCs w:val="24"/>
        </w:rPr>
        <w:t>/</w:t>
      </w:r>
      <w:r w:rsidR="00A23C16">
        <w:rPr>
          <w:rFonts w:ascii="Times New Roman" w:hAnsi="Times New Roman" w:cs="Times New Roman"/>
          <w:sz w:val="24"/>
          <w:szCs w:val="24"/>
        </w:rPr>
        <w:t>5273</w:t>
      </w:r>
      <w:r w:rsidR="00EB2272" w:rsidRPr="00EB2272">
        <w:rPr>
          <w:rFonts w:ascii="Times New Roman" w:hAnsi="Times New Roman" w:cs="Times New Roman"/>
          <w:sz w:val="24"/>
          <w:szCs w:val="24"/>
        </w:rPr>
        <w:t xml:space="preserve">/2024 z dnia </w:t>
      </w:r>
      <w:r w:rsidR="00A23C16">
        <w:rPr>
          <w:rFonts w:ascii="Times New Roman" w:hAnsi="Times New Roman" w:cs="Times New Roman"/>
          <w:sz w:val="24"/>
          <w:szCs w:val="24"/>
        </w:rPr>
        <w:t xml:space="preserve">17 czerwca </w:t>
      </w:r>
      <w:r w:rsidR="00EB2272" w:rsidRPr="00EB2272">
        <w:rPr>
          <w:rFonts w:ascii="Times New Roman" w:hAnsi="Times New Roman" w:cs="Times New Roman"/>
          <w:sz w:val="24"/>
          <w:szCs w:val="24"/>
        </w:rPr>
        <w:t>2024 r.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7653" w:rsidRPr="00C47653" w:rsidRDefault="00C47653" w:rsidP="00C476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B2272">
        <w:rPr>
          <w:rFonts w:ascii="Times New Roman" w:hAnsi="Times New Roman" w:cs="Times New Roman"/>
          <w:sz w:val="24"/>
          <w:szCs w:val="24"/>
          <w:u w:val="single"/>
        </w:rPr>
        <w:t>Wydatki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Zwiększa się plan wydatków bieżących w kwocie  </w:t>
      </w:r>
      <w:r w:rsidR="00486C05">
        <w:rPr>
          <w:rFonts w:ascii="Times New Roman" w:hAnsi="Times New Roman" w:cs="Times New Roman"/>
          <w:b/>
          <w:bCs/>
          <w:sz w:val="24"/>
          <w:szCs w:val="24"/>
        </w:rPr>
        <w:t>346 945,61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Zmiany dotyczą :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5B9F" w:rsidRDefault="00486C05" w:rsidP="00486C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-Dz 600 R 60016</w:t>
      </w:r>
      <w:r w:rsidRPr="00542332">
        <w:rPr>
          <w:rFonts w:ascii="Times New Roman" w:hAnsi="Times New Roman" w:cs="Times New Roman"/>
          <w:sz w:val="24"/>
          <w:szCs w:val="24"/>
        </w:rPr>
        <w:t xml:space="preserve"> zwiększa się plan </w:t>
      </w:r>
      <w:r>
        <w:rPr>
          <w:rFonts w:ascii="Times New Roman" w:hAnsi="Times New Roman" w:cs="Times New Roman"/>
          <w:sz w:val="24"/>
          <w:szCs w:val="24"/>
        </w:rPr>
        <w:t>wydatków</w:t>
      </w:r>
      <w:r w:rsidRPr="00542332">
        <w:rPr>
          <w:rFonts w:ascii="Times New Roman" w:hAnsi="Times New Roman" w:cs="Times New Roman"/>
          <w:sz w:val="24"/>
          <w:szCs w:val="24"/>
        </w:rPr>
        <w:t xml:space="preserve"> bieżących w kwocie </w:t>
      </w:r>
      <w:r>
        <w:rPr>
          <w:rFonts w:ascii="Times New Roman" w:hAnsi="Times New Roman" w:cs="Times New Roman"/>
          <w:b/>
          <w:sz w:val="24"/>
          <w:szCs w:val="24"/>
        </w:rPr>
        <w:t>346 945,61</w:t>
      </w:r>
      <w:r w:rsidRPr="004D1896"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7052">
        <w:rPr>
          <w:rFonts w:ascii="Times New Roman" w:hAnsi="Times New Roman" w:cs="Times New Roman"/>
          <w:sz w:val="24"/>
          <w:szCs w:val="24"/>
        </w:rPr>
        <w:t>na realizację zadania pn</w:t>
      </w:r>
      <w:r>
        <w:rPr>
          <w:rFonts w:ascii="Times New Roman" w:hAnsi="Times New Roman" w:cs="Times New Roman"/>
          <w:sz w:val="24"/>
          <w:szCs w:val="24"/>
        </w:rPr>
        <w:t xml:space="preserve">. „Remont drogi gminnej Nr 29033W” </w:t>
      </w:r>
      <w:r w:rsidRPr="00E57052">
        <w:rPr>
          <w:rFonts w:ascii="Times New Roman" w:hAnsi="Times New Roman" w:cs="Times New Roman"/>
          <w:sz w:val="24"/>
          <w:szCs w:val="24"/>
        </w:rPr>
        <w:t>zgodnie z umową Nr 160</w:t>
      </w:r>
      <w:r>
        <w:rPr>
          <w:rFonts w:ascii="Times New Roman" w:hAnsi="Times New Roman" w:cs="Times New Roman"/>
          <w:sz w:val="24"/>
          <w:szCs w:val="24"/>
        </w:rPr>
        <w:t>RFRD/65/2024 z dnia 13 czerwca 2024r.</w:t>
      </w:r>
      <w:r w:rsidR="00166F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zawartą pomiędzy Wojewodą Mazowieckim, a Gminą Brudzeń Duży.</w:t>
      </w:r>
    </w:p>
    <w:p w:rsidR="00486C05" w:rsidRDefault="00486C05" w:rsidP="00486C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</w:t>
      </w:r>
      <w:r w:rsidR="00115B9F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Rady Gminy w Brudzeniu Dużym Nr LVIII/412/24 z dnia 07.03.2024r. zabezpieczono środki w kwocie</w:t>
      </w:r>
      <w:r w:rsidR="00115B9F">
        <w:rPr>
          <w:rFonts w:ascii="Times New Roman" w:hAnsi="Times New Roman" w:cs="Times New Roman"/>
          <w:sz w:val="24"/>
          <w:szCs w:val="24"/>
        </w:rPr>
        <w:t xml:space="preserve"> </w:t>
      </w:r>
      <w:r w:rsidR="00115B9F" w:rsidRPr="00115B9F">
        <w:rPr>
          <w:rFonts w:ascii="Times New Roman" w:hAnsi="Times New Roman" w:cs="Times New Roman"/>
          <w:b/>
          <w:sz w:val="24"/>
          <w:szCs w:val="24"/>
        </w:rPr>
        <w:t>150 000,00 zł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5B9F">
        <w:rPr>
          <w:rFonts w:ascii="Times New Roman" w:hAnsi="Times New Roman" w:cs="Times New Roman"/>
          <w:sz w:val="24"/>
          <w:szCs w:val="24"/>
        </w:rPr>
        <w:t>na zadanie pn. „</w:t>
      </w:r>
      <w:r w:rsidRPr="00486C05">
        <w:rPr>
          <w:rFonts w:ascii="Times New Roman" w:hAnsi="Times New Roman" w:cs="Times New Roman"/>
          <w:sz w:val="24"/>
          <w:szCs w:val="24"/>
        </w:rPr>
        <w:t>Remont drogi w Sikorzu</w:t>
      </w:r>
      <w:r w:rsidRPr="00115B9F">
        <w:rPr>
          <w:rFonts w:ascii="Times New Roman" w:hAnsi="Times New Roman" w:cs="Times New Roman"/>
          <w:sz w:val="24"/>
          <w:szCs w:val="24"/>
        </w:rPr>
        <w:t>”</w:t>
      </w:r>
      <w:r w:rsidRPr="00115B9F">
        <w:rPr>
          <w:rFonts w:ascii="Times New Roman" w:hAnsi="Times New Roman" w:cs="Times New Roman"/>
          <w:bCs/>
          <w:sz w:val="24"/>
          <w:szCs w:val="24"/>
        </w:rPr>
        <w:t>.</w:t>
      </w:r>
      <w:r w:rsidR="00115B9F" w:rsidRPr="00115B9F">
        <w:rPr>
          <w:rFonts w:ascii="Times New Roman" w:hAnsi="Times New Roman" w:cs="Times New Roman"/>
          <w:bCs/>
          <w:sz w:val="24"/>
          <w:szCs w:val="24"/>
        </w:rPr>
        <w:t xml:space="preserve"> W związku z nazwą ujętą w zawartej umowie powyższe zadanie zmienia nazwę</w:t>
      </w:r>
      <w:r w:rsidR="00115B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5B9F" w:rsidRPr="00115B9F">
        <w:rPr>
          <w:rFonts w:ascii="Times New Roman" w:hAnsi="Times New Roman" w:cs="Times New Roman"/>
          <w:bCs/>
          <w:sz w:val="24"/>
          <w:szCs w:val="24"/>
        </w:rPr>
        <w:t>na</w:t>
      </w:r>
      <w:r w:rsidR="00115B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5B9F">
        <w:rPr>
          <w:rFonts w:ascii="Times New Roman" w:hAnsi="Times New Roman" w:cs="Times New Roman"/>
          <w:sz w:val="24"/>
          <w:szCs w:val="24"/>
        </w:rPr>
        <w:t>„Remont drogi gminnej Nr 29033W”. Ujęte środki zabezpieczone są w tej samej klasyfikacji budżetowej.</w:t>
      </w:r>
      <w:r w:rsidRPr="00486C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6F79" w:rsidRPr="00760FB4" w:rsidRDefault="00166F79" w:rsidP="00166F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FB4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Dz 750</w:t>
      </w:r>
      <w:r w:rsidRPr="00760FB4">
        <w:rPr>
          <w:rFonts w:ascii="Times New Roman" w:hAnsi="Times New Roman" w:cs="Times New Roman"/>
          <w:sz w:val="24"/>
          <w:szCs w:val="24"/>
        </w:rPr>
        <w:t xml:space="preserve"> R 75</w:t>
      </w:r>
      <w:r>
        <w:rPr>
          <w:rFonts w:ascii="Times New Roman" w:hAnsi="Times New Roman" w:cs="Times New Roman"/>
          <w:sz w:val="24"/>
          <w:szCs w:val="24"/>
        </w:rPr>
        <w:t>023</w:t>
      </w:r>
      <w:r w:rsidRPr="00760FB4">
        <w:rPr>
          <w:rFonts w:ascii="Times New Roman" w:hAnsi="Times New Roman" w:cs="Times New Roman"/>
          <w:sz w:val="24"/>
          <w:szCs w:val="24"/>
        </w:rPr>
        <w:t xml:space="preserve">5 zwiększa się plan dochodów bieżących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56 000,00</w:t>
      </w:r>
      <w:r w:rsidR="002F0C24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760F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60FB4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przeznaczeniem na zakup usług pozostałych w rozdziale Administracja publiczna. Środki pochodzą z ponadplanowych wpływó</w:t>
      </w:r>
      <w:r w:rsidR="002F0C24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z </w:t>
      </w:r>
      <w:r w:rsidRPr="00760FB4">
        <w:rPr>
          <w:rFonts w:ascii="Times New Roman" w:hAnsi="Times New Roman" w:cs="Times New Roman"/>
          <w:sz w:val="24"/>
          <w:szCs w:val="24"/>
        </w:rPr>
        <w:t>tytułu</w:t>
      </w:r>
      <w:r w:rsidRPr="00760F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60FB4">
        <w:rPr>
          <w:rFonts w:ascii="Times New Roman" w:hAnsi="Times New Roman" w:cs="Times New Roman"/>
          <w:sz w:val="24"/>
          <w:szCs w:val="24"/>
        </w:rPr>
        <w:t xml:space="preserve">podatku od </w:t>
      </w:r>
      <w:r>
        <w:rPr>
          <w:rFonts w:ascii="Times New Roman" w:hAnsi="Times New Roman" w:cs="Times New Roman"/>
          <w:sz w:val="24"/>
          <w:szCs w:val="24"/>
        </w:rPr>
        <w:t>nieruchomości od osób prawnych</w:t>
      </w:r>
      <w:r w:rsidRPr="00760FB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6C05" w:rsidRDefault="00486C05" w:rsidP="00486C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0C24" w:rsidRPr="002F0C24" w:rsidRDefault="002F0C24" w:rsidP="002F0C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-Dz 750 R 75075</w:t>
      </w:r>
      <w:r w:rsidRPr="00542332">
        <w:rPr>
          <w:rFonts w:ascii="Times New Roman" w:hAnsi="Times New Roman" w:cs="Times New Roman"/>
          <w:sz w:val="24"/>
          <w:szCs w:val="24"/>
        </w:rPr>
        <w:t xml:space="preserve"> zwiększa się plan dochodów bieżących w kwocie </w:t>
      </w:r>
      <w:r>
        <w:rPr>
          <w:rFonts w:ascii="Times New Roman" w:hAnsi="Times New Roman" w:cs="Times New Roman"/>
          <w:b/>
          <w:sz w:val="24"/>
          <w:szCs w:val="24"/>
        </w:rPr>
        <w:t>14 500,00</w:t>
      </w:r>
      <w:r w:rsidRPr="004D1896"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na wydatki związane z promocją </w:t>
      </w:r>
      <w:r w:rsidRPr="002F0C24">
        <w:rPr>
          <w:rFonts w:ascii="Times New Roman" w:hAnsi="Times New Roman" w:cs="Times New Roman"/>
          <w:sz w:val="24"/>
          <w:szCs w:val="24"/>
        </w:rPr>
        <w:t>gminy, kwota ta  jest to darowizna na dofinansowanie imprezy Festiwal Ginących Zawodów.</w:t>
      </w:r>
    </w:p>
    <w:p w:rsidR="00486C05" w:rsidRDefault="00486C05" w:rsidP="00486C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0C24" w:rsidRPr="002F0C24" w:rsidRDefault="002F0C24" w:rsidP="002F0C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0C24">
        <w:rPr>
          <w:rFonts w:ascii="Times New Roman" w:hAnsi="Times New Roman" w:cs="Times New Roman"/>
          <w:sz w:val="24"/>
          <w:szCs w:val="24"/>
        </w:rPr>
        <w:t xml:space="preserve">Zwiększa </w:t>
      </w:r>
      <w:r>
        <w:rPr>
          <w:rFonts w:ascii="Times New Roman" w:hAnsi="Times New Roman" w:cs="Times New Roman"/>
          <w:sz w:val="24"/>
          <w:szCs w:val="24"/>
        </w:rPr>
        <w:t xml:space="preserve"> się plan wydatków majątkowych </w:t>
      </w:r>
      <w:r w:rsidRPr="002F0C24">
        <w:rPr>
          <w:rFonts w:ascii="Times New Roman" w:hAnsi="Times New Roman" w:cs="Times New Roman"/>
          <w:sz w:val="24"/>
          <w:szCs w:val="24"/>
        </w:rPr>
        <w:t>w kwocie</w:t>
      </w:r>
      <w:r w:rsidRPr="002F0C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1 151 350,68</w:t>
      </w:r>
      <w:r w:rsidRPr="002F0C24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2F0C24" w:rsidRPr="002F0C24" w:rsidRDefault="002F0C24" w:rsidP="002F0C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C24">
        <w:rPr>
          <w:rFonts w:ascii="Times New Roman" w:hAnsi="Times New Roman" w:cs="Times New Roman"/>
          <w:sz w:val="24"/>
          <w:szCs w:val="24"/>
        </w:rPr>
        <w:t>Zmiany dotyczą :</w:t>
      </w:r>
    </w:p>
    <w:p w:rsidR="002F0C24" w:rsidRDefault="002F0C24" w:rsidP="002F0C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-Dz 600 R 60017</w:t>
      </w:r>
      <w:r w:rsidRPr="002F0C24">
        <w:rPr>
          <w:rFonts w:ascii="Times New Roman" w:hAnsi="Times New Roman" w:cs="Times New Roman"/>
          <w:sz w:val="24"/>
          <w:szCs w:val="24"/>
        </w:rPr>
        <w:t xml:space="preserve"> zwiększa się plan wydatków majątkowych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1 151 350,68 zł</w:t>
      </w:r>
      <w:r w:rsidRPr="002F0C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realizację zadania majątkowego pn. „Przebudowa drogi wewnętrznej (gminnej) w miejscowości Turza Mała”</w:t>
      </w:r>
      <w:r w:rsidRPr="00EB2272">
        <w:rPr>
          <w:rFonts w:ascii="Times New Roman" w:hAnsi="Times New Roman" w:cs="Times New Roman"/>
          <w:sz w:val="24"/>
          <w:szCs w:val="24"/>
        </w:rPr>
        <w:t xml:space="preserve"> zgodnie z zawartą umo</w:t>
      </w:r>
      <w:r>
        <w:rPr>
          <w:rFonts w:ascii="Times New Roman" w:hAnsi="Times New Roman" w:cs="Times New Roman"/>
          <w:sz w:val="24"/>
          <w:szCs w:val="24"/>
        </w:rPr>
        <w:t>wą Nr W/UMWM-UU</w:t>
      </w:r>
      <w:r w:rsidRPr="00EB227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UM</w:t>
      </w:r>
      <w:r w:rsidRPr="00EB227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NW</w:t>
      </w:r>
      <w:r w:rsidRPr="00EB227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5273</w:t>
      </w:r>
      <w:r w:rsidRPr="00EB2272">
        <w:rPr>
          <w:rFonts w:ascii="Times New Roman" w:hAnsi="Times New Roman" w:cs="Times New Roman"/>
          <w:sz w:val="24"/>
          <w:szCs w:val="24"/>
        </w:rPr>
        <w:t xml:space="preserve">/2024 z dnia </w:t>
      </w:r>
      <w:r>
        <w:rPr>
          <w:rFonts w:ascii="Times New Roman" w:hAnsi="Times New Roman" w:cs="Times New Roman"/>
          <w:sz w:val="24"/>
          <w:szCs w:val="24"/>
        </w:rPr>
        <w:t xml:space="preserve">17 czerwca </w:t>
      </w:r>
      <w:r w:rsidRPr="00EB2272">
        <w:rPr>
          <w:rFonts w:ascii="Times New Roman" w:hAnsi="Times New Roman" w:cs="Times New Roman"/>
          <w:sz w:val="24"/>
          <w:szCs w:val="24"/>
        </w:rPr>
        <w:t>2024 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F0C24" w:rsidRDefault="002F0C24" w:rsidP="002F0C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6C05" w:rsidRDefault="00486C05" w:rsidP="00486C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64F2" w:rsidRPr="002764F2" w:rsidRDefault="002764F2" w:rsidP="002764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64F2">
        <w:rPr>
          <w:rFonts w:ascii="Times New Roman" w:hAnsi="Times New Roman" w:cs="Times New Roman"/>
          <w:sz w:val="24"/>
          <w:szCs w:val="24"/>
        </w:rPr>
        <w:t xml:space="preserve">Zwiększa się plan dochodów bieżących w kwocie  </w:t>
      </w:r>
      <w:r>
        <w:rPr>
          <w:rFonts w:ascii="Times New Roman" w:hAnsi="Times New Roman" w:cs="Times New Roman"/>
          <w:b/>
          <w:bCs/>
          <w:sz w:val="24"/>
          <w:szCs w:val="24"/>
        </w:rPr>
        <w:t>2 000,00</w:t>
      </w:r>
      <w:r w:rsidRPr="002764F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2764F2">
        <w:rPr>
          <w:rFonts w:ascii="Times New Roman" w:hAnsi="Times New Roman" w:cs="Times New Roman"/>
          <w:sz w:val="24"/>
          <w:szCs w:val="24"/>
        </w:rPr>
        <w:t xml:space="preserve"> na Wydzielonym Rachunku Dochodów </w:t>
      </w:r>
      <w:r w:rsidRPr="002764F2">
        <w:rPr>
          <w:rFonts w:ascii="Times New Roman" w:hAnsi="Times New Roman" w:cs="Times New Roman"/>
          <w:sz w:val="24"/>
          <w:szCs w:val="24"/>
          <w:u w:val="single"/>
        </w:rPr>
        <w:t xml:space="preserve">Szkoły Podstawowej w </w:t>
      </w:r>
      <w:r>
        <w:rPr>
          <w:rFonts w:ascii="Times New Roman" w:hAnsi="Times New Roman" w:cs="Times New Roman"/>
          <w:sz w:val="24"/>
          <w:szCs w:val="24"/>
          <w:u w:val="single"/>
        </w:rPr>
        <w:t>Siecieniu</w:t>
      </w:r>
      <w:r w:rsidRPr="002764F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764F2">
        <w:rPr>
          <w:rFonts w:ascii="Times New Roman" w:hAnsi="Times New Roman" w:cs="Times New Roman"/>
          <w:sz w:val="24"/>
          <w:szCs w:val="24"/>
        </w:rPr>
        <w:t xml:space="preserve">. Plan po zmianie wynosi  </w:t>
      </w:r>
      <w:r>
        <w:rPr>
          <w:rFonts w:ascii="Times New Roman" w:hAnsi="Times New Roman" w:cs="Times New Roman"/>
          <w:b/>
          <w:bCs/>
          <w:sz w:val="24"/>
          <w:szCs w:val="24"/>
        </w:rPr>
        <w:t>2 755,00</w:t>
      </w:r>
      <w:r w:rsidRPr="002764F2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</w:p>
    <w:p w:rsidR="002764F2" w:rsidRPr="002764F2" w:rsidRDefault="002764F2" w:rsidP="002764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2764F2" w:rsidRPr="002764F2" w:rsidRDefault="002764F2" w:rsidP="002764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764F2">
        <w:rPr>
          <w:rFonts w:ascii="Times New Roman" w:hAnsi="Times New Roman" w:cs="Times New Roman"/>
          <w:sz w:val="24"/>
          <w:szCs w:val="24"/>
        </w:rPr>
        <w:t>Dochody na Wydzielonym Rachunku Dochodów zostaną pozyskane z następujących źródeł:</w:t>
      </w:r>
    </w:p>
    <w:p w:rsidR="002764F2" w:rsidRPr="002764F2" w:rsidRDefault="002764F2" w:rsidP="002764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764F2" w:rsidRPr="002764F2" w:rsidRDefault="002764F2" w:rsidP="002764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764F2"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 xml:space="preserve">§ 0750  tj. wpływu z najmu i dzierżawy składników w kwocie </w:t>
      </w: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DE74E2">
        <w:rPr>
          <w:rFonts w:ascii="Times New Roman" w:hAnsi="Times New Roman" w:cs="Times New Roman"/>
          <w:b/>
          <w:sz w:val="24"/>
          <w:szCs w:val="24"/>
        </w:rPr>
        <w:t>2 000,00 zł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CF4C1B">
        <w:rPr>
          <w:rFonts w:ascii="Times New Roman" w:hAnsi="Times New Roman" w:cs="Times New Roman"/>
          <w:sz w:val="24"/>
          <w:szCs w:val="24"/>
        </w:rPr>
        <w:t>w związku z podpisanie umowy wynajmu hali sportowej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764F2" w:rsidRPr="002764F2" w:rsidRDefault="002764F2" w:rsidP="002764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C4023" w:rsidRDefault="002764F2" w:rsidP="002764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4F2">
        <w:rPr>
          <w:rFonts w:ascii="Times New Roman" w:hAnsi="Times New Roman" w:cs="Times New Roman"/>
          <w:sz w:val="24"/>
          <w:szCs w:val="24"/>
        </w:rPr>
        <w:lastRenderedPageBreak/>
        <w:t xml:space="preserve">W/w kwota zostanie pozyskana na </w:t>
      </w:r>
      <w:r w:rsidR="007C4023">
        <w:rPr>
          <w:rFonts w:ascii="Times New Roman" w:hAnsi="Times New Roman" w:cs="Times New Roman"/>
          <w:sz w:val="24"/>
          <w:szCs w:val="24"/>
        </w:rPr>
        <w:t xml:space="preserve">zakup materiałów i wyposażenia § 4210  </w:t>
      </w:r>
    </w:p>
    <w:p w:rsidR="002764F2" w:rsidRPr="002764F2" w:rsidRDefault="002764F2" w:rsidP="002764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764F2" w:rsidRPr="002764F2" w:rsidRDefault="002764F2" w:rsidP="002764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64F2" w:rsidRPr="002764F2" w:rsidRDefault="002764F2" w:rsidP="002764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64F2" w:rsidRPr="002764F2" w:rsidRDefault="002764F2" w:rsidP="002764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0DC3" w:rsidRDefault="001F0DC3"/>
    <w:sectPr w:rsidR="001F0DC3" w:rsidSect="0053068E">
      <w:footerReference w:type="default" r:id="rId8"/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32B" w:rsidRDefault="00FD632B">
      <w:pPr>
        <w:spacing w:after="0" w:line="240" w:lineRule="auto"/>
      </w:pPr>
      <w:r>
        <w:separator/>
      </w:r>
    </w:p>
  </w:endnote>
  <w:endnote w:type="continuationSeparator" w:id="0">
    <w:p w:rsidR="00FD632B" w:rsidRDefault="00FD6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A27" w:rsidRDefault="00EB2272">
    <w:pPr>
      <w:pStyle w:val="Stopka"/>
      <w:jc w:val="right"/>
    </w:pPr>
    <w:r>
      <w:fldChar w:fldCharType="begin"/>
    </w:r>
    <w:r>
      <w:instrText xml:space="preserve"> PAGE \* Arabic </w:instrText>
    </w:r>
    <w:r>
      <w:fldChar w:fldCharType="separate"/>
    </w:r>
    <w:r w:rsidR="00793618">
      <w:rPr>
        <w:noProof/>
      </w:rPr>
      <w:t>3</w:t>
    </w:r>
    <w:r>
      <w:fldChar w:fldCharType="end"/>
    </w:r>
  </w:p>
  <w:p w:rsidR="00617A27" w:rsidRDefault="00FD63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32B" w:rsidRDefault="00FD632B">
      <w:pPr>
        <w:spacing w:after="0" w:line="240" w:lineRule="auto"/>
      </w:pPr>
      <w:r>
        <w:separator/>
      </w:r>
    </w:p>
  </w:footnote>
  <w:footnote w:type="continuationSeparator" w:id="0">
    <w:p w:rsidR="00FD632B" w:rsidRDefault="00FD63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1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50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86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22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158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19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30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266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02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14EB3C9F"/>
    <w:multiLevelType w:val="hybridMultilevel"/>
    <w:tmpl w:val="A15CD52C"/>
    <w:lvl w:ilvl="0" w:tplc="810E8D7E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CAA6C79"/>
    <w:multiLevelType w:val="hybridMultilevel"/>
    <w:tmpl w:val="70480D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0B3B49"/>
    <w:multiLevelType w:val="hybridMultilevel"/>
    <w:tmpl w:val="3D40189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26B0B34"/>
    <w:multiLevelType w:val="hybridMultilevel"/>
    <w:tmpl w:val="1C0AF15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5A327954"/>
    <w:multiLevelType w:val="hybridMultilevel"/>
    <w:tmpl w:val="A6720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272"/>
    <w:rsid w:val="00055AFD"/>
    <w:rsid w:val="000D4438"/>
    <w:rsid w:val="00115B9F"/>
    <w:rsid w:val="00140B7D"/>
    <w:rsid w:val="00166F79"/>
    <w:rsid w:val="001B0D61"/>
    <w:rsid w:val="001C066E"/>
    <w:rsid w:val="001F0DC3"/>
    <w:rsid w:val="002267A0"/>
    <w:rsid w:val="002764F2"/>
    <w:rsid w:val="002B386F"/>
    <w:rsid w:val="002C677F"/>
    <w:rsid w:val="002F0C24"/>
    <w:rsid w:val="003856D6"/>
    <w:rsid w:val="00461CF3"/>
    <w:rsid w:val="00486C05"/>
    <w:rsid w:val="00496B09"/>
    <w:rsid w:val="004E1E0C"/>
    <w:rsid w:val="004F635A"/>
    <w:rsid w:val="0054291A"/>
    <w:rsid w:val="005C1C3D"/>
    <w:rsid w:val="005D1CF6"/>
    <w:rsid w:val="00620DF8"/>
    <w:rsid w:val="00625CFA"/>
    <w:rsid w:val="006E19BD"/>
    <w:rsid w:val="006F5641"/>
    <w:rsid w:val="00750226"/>
    <w:rsid w:val="00760FB4"/>
    <w:rsid w:val="00793618"/>
    <w:rsid w:val="007C4023"/>
    <w:rsid w:val="00884C30"/>
    <w:rsid w:val="008E624C"/>
    <w:rsid w:val="00924379"/>
    <w:rsid w:val="009B70F2"/>
    <w:rsid w:val="00A23C16"/>
    <w:rsid w:val="00B36658"/>
    <w:rsid w:val="00B44F49"/>
    <w:rsid w:val="00C47653"/>
    <w:rsid w:val="00C62DAA"/>
    <w:rsid w:val="00C80114"/>
    <w:rsid w:val="00CA6632"/>
    <w:rsid w:val="00D17D1E"/>
    <w:rsid w:val="00D71180"/>
    <w:rsid w:val="00E54B59"/>
    <w:rsid w:val="00E57052"/>
    <w:rsid w:val="00E62CE1"/>
    <w:rsid w:val="00EB2272"/>
    <w:rsid w:val="00F047E4"/>
    <w:rsid w:val="00F83968"/>
    <w:rsid w:val="00FC4696"/>
    <w:rsid w:val="00FD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B2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B2272"/>
  </w:style>
  <w:style w:type="paragraph" w:styleId="Bezodstpw">
    <w:name w:val="No Spacing"/>
    <w:basedOn w:val="Normalny"/>
    <w:uiPriority w:val="99"/>
    <w:qFormat/>
    <w:rsid w:val="004F63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kapitzlist">
    <w:name w:val="List Paragraph"/>
    <w:basedOn w:val="Normalny"/>
    <w:uiPriority w:val="34"/>
    <w:qFormat/>
    <w:rsid w:val="009B70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4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C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B2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B2272"/>
  </w:style>
  <w:style w:type="paragraph" w:styleId="Bezodstpw">
    <w:name w:val="No Spacing"/>
    <w:basedOn w:val="Normalny"/>
    <w:uiPriority w:val="99"/>
    <w:qFormat/>
    <w:rsid w:val="004F63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kapitzlist">
    <w:name w:val="List Paragraph"/>
    <w:basedOn w:val="Normalny"/>
    <w:uiPriority w:val="34"/>
    <w:qFormat/>
    <w:rsid w:val="009B70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4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C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6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882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Joanna.K</dc:creator>
  <cp:lastModifiedBy>Joanna.K</cp:lastModifiedBy>
  <cp:revision>9</cp:revision>
  <cp:lastPrinted>2024-06-19T12:34:00Z</cp:lastPrinted>
  <dcterms:created xsi:type="dcterms:W3CDTF">2024-06-19T08:41:00Z</dcterms:created>
  <dcterms:modified xsi:type="dcterms:W3CDTF">2024-06-19T12:41:00Z</dcterms:modified>
</cp:coreProperties>
</file>