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DF" w:rsidRDefault="001606DF" w:rsidP="00F95617">
      <w:pPr>
        <w:rPr>
          <w:rFonts w:ascii="Arial" w:hAnsi="Arial" w:cs="Arial"/>
        </w:rPr>
      </w:pPr>
    </w:p>
    <w:p w:rsidR="001606DF" w:rsidRDefault="001606DF" w:rsidP="001606DF">
      <w:pPr>
        <w:ind w:left="4956"/>
        <w:rPr>
          <w:rFonts w:ascii="Arial" w:hAnsi="Arial" w:cs="Arial"/>
        </w:rPr>
      </w:pPr>
    </w:p>
    <w:p w:rsidR="001606DF" w:rsidRDefault="001606DF" w:rsidP="001606DF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>Brudzeń Duży, 31 maja 2022 r.</w:t>
      </w:r>
    </w:p>
    <w:p w:rsidR="001606DF" w:rsidRDefault="001606DF" w:rsidP="001606DF">
      <w:pPr>
        <w:rPr>
          <w:rFonts w:ascii="Arial" w:hAnsi="Arial" w:cs="Arial"/>
          <w:sz w:val="18"/>
          <w:szCs w:val="18"/>
        </w:rPr>
      </w:pPr>
    </w:p>
    <w:p w:rsidR="001606DF" w:rsidRDefault="001606DF" w:rsidP="001606D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Zamawiający:</w:t>
      </w:r>
    </w:p>
    <w:p w:rsidR="001606DF" w:rsidRDefault="001606DF" w:rsidP="001606D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Urząd Gminy w Brudzeniu Dużym</w:t>
      </w:r>
    </w:p>
    <w:p w:rsidR="001606DF" w:rsidRDefault="001606DF" w:rsidP="001606D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09-414 Brudzeń Duży</w:t>
      </w:r>
    </w:p>
    <w:p w:rsidR="001606DF" w:rsidRDefault="001606DF" w:rsidP="001606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tel./fax (...)24 260 42 81</w:t>
      </w:r>
    </w:p>
    <w:p w:rsidR="001606DF" w:rsidRDefault="001606DF" w:rsidP="001606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http:/ www.brudzen.pl</w:t>
      </w:r>
    </w:p>
    <w:p w:rsidR="001606DF" w:rsidRDefault="001606DF" w:rsidP="001606DF">
      <w:pPr>
        <w:spacing w:after="0" w:line="240" w:lineRule="auto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e-mail</w:t>
      </w:r>
      <w:proofErr w:type="spellEnd"/>
      <w:r>
        <w:rPr>
          <w:rFonts w:ascii="Arial" w:hAnsi="Arial" w:cs="Arial"/>
          <w:lang w:val="de-DE"/>
        </w:rPr>
        <w:t xml:space="preserve">: </w:t>
      </w:r>
      <w:proofErr w:type="spellStart"/>
      <w:r>
        <w:rPr>
          <w:rFonts w:ascii="Arial" w:hAnsi="Arial" w:cs="Arial"/>
          <w:lang w:val="de-DE"/>
        </w:rPr>
        <w:t>ug_brudzen@interia</w:t>
      </w:r>
      <w:proofErr w:type="spellEnd"/>
    </w:p>
    <w:p w:rsidR="00F95617" w:rsidRDefault="00F95617" w:rsidP="001606DF">
      <w:pPr>
        <w:spacing w:after="0" w:line="240" w:lineRule="auto"/>
        <w:rPr>
          <w:rFonts w:ascii="Arial" w:hAnsi="Arial" w:cs="Arial"/>
          <w:lang w:val="de-DE"/>
        </w:rPr>
      </w:pPr>
    </w:p>
    <w:p w:rsidR="001606DF" w:rsidRPr="00CA72F1" w:rsidRDefault="00F95617" w:rsidP="00F95617">
      <w:pPr>
        <w:spacing w:after="0"/>
        <w:rPr>
          <w:rFonts w:ascii="Tahoma" w:eastAsia="Lucida Sans Unicode" w:hAnsi="Tahoma" w:cs="Tahoma"/>
          <w:b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Pr="00CA72F1">
        <w:rPr>
          <w:rFonts w:ascii="Arial" w:hAnsi="Arial" w:cs="Arial"/>
          <w:b/>
        </w:rPr>
        <w:t>Ogłoszenie o</w:t>
      </w:r>
      <w:r w:rsidRPr="00CA72F1">
        <w:rPr>
          <w:rFonts w:ascii="Arial" w:hAnsi="Arial" w:cs="Arial"/>
        </w:rPr>
        <w:t xml:space="preserve"> </w:t>
      </w:r>
      <w:r w:rsidRPr="00CA72F1">
        <w:rPr>
          <w:rFonts w:ascii="Arial" w:hAnsi="Arial" w:cs="Arial"/>
          <w:b/>
        </w:rPr>
        <w:t>w</w:t>
      </w:r>
      <w:r w:rsidR="00CA72F1" w:rsidRPr="00CA72F1">
        <w:rPr>
          <w:rFonts w:ascii="Arial" w:hAnsi="Arial" w:cs="Arial"/>
          <w:b/>
        </w:rPr>
        <w:t>ybo</w:t>
      </w:r>
      <w:r w:rsidRPr="00CA72F1">
        <w:rPr>
          <w:rFonts w:ascii="Arial" w:hAnsi="Arial" w:cs="Arial"/>
          <w:b/>
        </w:rPr>
        <w:t>rze najkorzystniejszej oferty</w:t>
      </w:r>
    </w:p>
    <w:p w:rsidR="001606DF" w:rsidRDefault="001606DF" w:rsidP="001606DF">
      <w:pPr>
        <w:spacing w:after="0"/>
        <w:ind w:left="2124" w:firstLine="708"/>
        <w:rPr>
          <w:rFonts w:ascii="Arial" w:eastAsia="Times New Roman" w:hAnsi="Arial" w:cs="Arial"/>
          <w:lang w:val="de-DE"/>
        </w:rPr>
      </w:pPr>
      <w:bookmarkStart w:id="0" w:name="_GoBack"/>
      <w:bookmarkEnd w:id="0"/>
    </w:p>
    <w:p w:rsidR="001606DF" w:rsidRDefault="001606DF" w:rsidP="00F9561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Zamawiający:  Gmina Brudzeń Duży, 09 - 414 Brudzeń Duży</w:t>
      </w:r>
      <w:r w:rsidR="00F95617">
        <w:rPr>
          <w:rFonts w:ascii="Arial" w:hAnsi="Arial" w:cs="Arial"/>
        </w:rPr>
        <w:t xml:space="preserve"> ul. Toruńska 2</w:t>
      </w:r>
      <w:r>
        <w:rPr>
          <w:rFonts w:ascii="Arial" w:hAnsi="Arial" w:cs="Arial"/>
        </w:rPr>
        <w:t xml:space="preserve">   informuje, że w postępowaniu o udzielenie zamówienia  prowadzonym w trybie zapytania ofertowego, którego przedmiotem zamówienia jest:</w:t>
      </w:r>
    </w:p>
    <w:p w:rsidR="00F95617" w:rsidRDefault="001606DF" w:rsidP="00F95617">
      <w:pPr>
        <w:spacing w:after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Zakup i  dostawa nowego sprzętu komputerowego:  komputery stacjonarne –</w:t>
      </w:r>
    </w:p>
    <w:p w:rsidR="001606DF" w:rsidRDefault="00F95617" w:rsidP="001606DF">
      <w:pPr>
        <w:ind w:firstLine="709"/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t>-</w:t>
      </w:r>
      <w:r w:rsidR="001606DF">
        <w:rPr>
          <w:rFonts w:ascii="Arial" w:hAnsi="Arial" w:cs="Arial"/>
          <w:b/>
        </w:rPr>
        <w:t xml:space="preserve"> 2 sztuki, laptopy 24 sztuki</w:t>
      </w:r>
    </w:p>
    <w:p w:rsidR="001606DF" w:rsidRDefault="001606DF" w:rsidP="001606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wybrana została do realizacji zamówienia  oferta, którą złożył Wykonawca: </w:t>
      </w:r>
    </w:p>
    <w:p w:rsidR="00F95617" w:rsidRDefault="00F95617" w:rsidP="001606DF">
      <w:pPr>
        <w:spacing w:after="0" w:line="240" w:lineRule="auto"/>
        <w:jc w:val="both"/>
        <w:rPr>
          <w:rFonts w:ascii="Tahoma" w:hAnsi="Tahoma" w:cs="Tahoma"/>
        </w:rPr>
      </w:pPr>
    </w:p>
    <w:p w:rsidR="001606DF" w:rsidRDefault="001606DF" w:rsidP="001606DF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ALLTECH spółka jawna Zdzisław Pająk, Artur Pająk, ul. Spółdzielcza 33</w:t>
      </w:r>
    </w:p>
    <w:p w:rsidR="001606DF" w:rsidRDefault="001606DF" w:rsidP="001606DF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09 -407 Płock</w:t>
      </w:r>
    </w:p>
    <w:p w:rsidR="001606DF" w:rsidRDefault="001606DF" w:rsidP="001606DF">
      <w:pPr>
        <w:spacing w:after="0" w:line="240" w:lineRule="auto"/>
        <w:jc w:val="both"/>
        <w:rPr>
          <w:rFonts w:ascii="Tahoma" w:hAnsi="Tahoma" w:cs="Tahoma"/>
          <w:b/>
        </w:rPr>
      </w:pPr>
    </w:p>
    <w:p w:rsidR="001606DF" w:rsidRDefault="001606DF" w:rsidP="001606DF">
      <w:pPr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I. Wykonawca j/w złożył  niepodlegającą odrzuceniu ofertę oraz spełnił wszystkie warunki</w:t>
      </w:r>
    </w:p>
    <w:p w:rsidR="001606DF" w:rsidRDefault="001606DF" w:rsidP="001606DF">
      <w:pPr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w niniejszym postępowaniu i uzyskał maksymalną liczbę punktów – </w:t>
      </w:r>
      <w:r>
        <w:rPr>
          <w:rFonts w:ascii="Tahoma" w:hAnsi="Tahoma" w:cs="Tahoma"/>
          <w:bCs/>
          <w:color w:val="333333"/>
        </w:rPr>
        <w:t>100</w:t>
      </w:r>
      <w:r>
        <w:rPr>
          <w:rFonts w:ascii="Tahoma" w:hAnsi="Tahoma" w:cs="Tahoma"/>
          <w:b/>
          <w:bCs/>
          <w:color w:val="333333"/>
        </w:rPr>
        <w:t xml:space="preserve"> </w:t>
      </w:r>
      <w:r>
        <w:rPr>
          <w:rFonts w:ascii="Tahoma" w:hAnsi="Tahoma" w:cs="Tahoma"/>
          <w:color w:val="333333"/>
        </w:rPr>
        <w:t>pkt</w:t>
      </w:r>
      <w:r>
        <w:rPr>
          <w:rFonts w:ascii="Arial" w:hAnsi="Arial" w:cs="Arial"/>
          <w:color w:val="333333"/>
        </w:rPr>
        <w:t>.</w:t>
      </w:r>
    </w:p>
    <w:p w:rsidR="001606DF" w:rsidRDefault="001606DF" w:rsidP="001606D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II. W postępowaniu</w:t>
      </w:r>
      <w:r w:rsidR="00F95617">
        <w:rPr>
          <w:rFonts w:ascii="Tahoma" w:hAnsi="Tahoma" w:cs="Tahoma"/>
        </w:rPr>
        <w:t xml:space="preserve">  wpłynęła 1 oferta</w:t>
      </w:r>
      <w:r>
        <w:rPr>
          <w:rFonts w:ascii="Tahoma" w:hAnsi="Tahoma" w:cs="Tahoma"/>
        </w:rPr>
        <w:t>: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4322"/>
        <w:gridCol w:w="780"/>
        <w:gridCol w:w="1548"/>
        <w:gridCol w:w="1814"/>
      </w:tblGrid>
      <w:tr w:rsidR="001606DF" w:rsidTr="001606DF">
        <w:trPr>
          <w:cantSplit/>
          <w:trHeight w:val="750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DF" w:rsidRDefault="001606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oferty</w:t>
            </w: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DF" w:rsidRDefault="001606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(firma) i adres wykonawcy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DF" w:rsidRDefault="001606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Punkty przyznane za kryteria oceny ofert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DF" w:rsidRDefault="001606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Łączna liczba otrzymanych punktów </w:t>
            </w:r>
          </w:p>
        </w:tc>
      </w:tr>
      <w:tr w:rsidR="001606DF" w:rsidTr="001606DF">
        <w:trPr>
          <w:cantSplit/>
          <w:trHeight w:val="270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DF" w:rsidRDefault="001606D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DF" w:rsidRDefault="001606D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DF" w:rsidRDefault="001606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 60%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DF" w:rsidRDefault="001606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Czas podstawienia autobusu zastępczego w razie awarii 40%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DF" w:rsidRDefault="001606D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06DF" w:rsidTr="001606DF">
        <w:trPr>
          <w:cantSplit/>
          <w:trHeight w:val="74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DF" w:rsidRDefault="001606D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DF" w:rsidRDefault="001606DF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ALLTECH spółka jawna Zdzisław Pająk, Artur Pająk, ul. Spółdzielcza 33, 09 -407 Płock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DF" w:rsidRDefault="001606D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F9561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pkt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DF" w:rsidRDefault="001606D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F9561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pkt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DF" w:rsidRDefault="001606DF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100</w:t>
            </w:r>
            <w:r w:rsidR="00F9561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pkt</w:t>
            </w:r>
          </w:p>
        </w:tc>
      </w:tr>
    </w:tbl>
    <w:p w:rsidR="001606DF" w:rsidRDefault="001606DF" w:rsidP="001606DF">
      <w:pPr>
        <w:spacing w:line="100" w:lineRule="atLeast"/>
        <w:jc w:val="both"/>
        <w:rPr>
          <w:rFonts w:ascii="Tahoma" w:hAnsi="Tahoma" w:cs="Tahoma"/>
        </w:rPr>
      </w:pPr>
    </w:p>
    <w:p w:rsidR="00F95617" w:rsidRDefault="001606DF" w:rsidP="00F9561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III.</w:t>
      </w:r>
      <w:r w:rsidR="00F956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Wykonawca potwierdził, iż wykona przedmiot zamówienia w terminie 30 dni</w:t>
      </w:r>
    </w:p>
    <w:p w:rsidR="001606DF" w:rsidRDefault="00F95617" w:rsidP="00F9561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606DF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 xml:space="preserve"> </w:t>
      </w:r>
      <w:r w:rsidR="001606DF">
        <w:rPr>
          <w:rFonts w:ascii="Arial" w:hAnsi="Arial" w:cs="Arial"/>
        </w:rPr>
        <w:t>podpisania umowy.</w:t>
      </w:r>
    </w:p>
    <w:p w:rsidR="001606DF" w:rsidRDefault="001606DF" w:rsidP="00F9561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IV. Przy wyborze najkorzystniejszej oferty Zamawiający kierował </w:t>
      </w:r>
      <w:r w:rsidR="00F95617">
        <w:rPr>
          <w:rFonts w:ascii="Tahoma" w:hAnsi="Tahoma" w:cs="Tahoma"/>
        </w:rPr>
        <w:t xml:space="preserve">się  kryterium </w:t>
      </w:r>
      <w:r>
        <w:rPr>
          <w:rFonts w:ascii="Tahoma" w:hAnsi="Tahoma" w:cs="Tahoma"/>
        </w:rPr>
        <w:t>” cena” - 60%</w:t>
      </w:r>
    </w:p>
    <w:p w:rsidR="001606DF" w:rsidRDefault="001606DF" w:rsidP="001606DF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i kryterium  „ termin dostawy „ - 40%. Maksymalnie wykonawca mógł uzyskać  100 punktów.</w:t>
      </w:r>
    </w:p>
    <w:p w:rsidR="001606DF" w:rsidRDefault="001606DF" w:rsidP="001606DF">
      <w:pPr>
        <w:spacing w:after="0"/>
        <w:jc w:val="both"/>
        <w:rPr>
          <w:rFonts w:ascii="Arial" w:hAnsi="Arial" w:cs="Arial"/>
        </w:rPr>
      </w:pPr>
      <w:r>
        <w:rPr>
          <w:rFonts w:ascii="Tahoma" w:hAnsi="Tahoma" w:cs="Tahoma"/>
        </w:rPr>
        <w:t>V. Ofert odrzuconych i wykonawców wykluczonych z postępowania  nie było.</w:t>
      </w:r>
    </w:p>
    <w:p w:rsidR="001606DF" w:rsidRDefault="001606DF" w:rsidP="001606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VI. Zamawiający przewiduje zawrzeć umowę w zakresie udzielenia przedmiotowego </w:t>
      </w:r>
    </w:p>
    <w:p w:rsidR="001606DF" w:rsidRDefault="001606DF" w:rsidP="001606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zamówienia w terminie  nie wcześniej niż 5 dni od dnia przesłania zawiadomienia o wyborze najkorzystniejszej oferty, w Urzędzie Gminy w Brudzeniu Dużym.</w:t>
      </w:r>
    </w:p>
    <w:p w:rsidR="001606DF" w:rsidRDefault="001606DF" w:rsidP="001606DF">
      <w:pPr>
        <w:spacing w:after="0" w:line="240" w:lineRule="auto"/>
        <w:jc w:val="both"/>
        <w:rPr>
          <w:rFonts w:ascii="Arial" w:hAnsi="Arial" w:cs="Arial"/>
        </w:rPr>
      </w:pPr>
    </w:p>
    <w:p w:rsidR="001606DF" w:rsidRDefault="001606DF" w:rsidP="001606DF">
      <w:pPr>
        <w:spacing w:after="0"/>
        <w:jc w:val="both"/>
        <w:rPr>
          <w:rFonts w:ascii="Arial" w:hAnsi="Arial" w:cs="Arial"/>
        </w:rPr>
      </w:pPr>
    </w:p>
    <w:p w:rsidR="001606DF" w:rsidRDefault="001606DF" w:rsidP="001606DF">
      <w:pPr>
        <w:spacing w:after="0" w:line="240" w:lineRule="auto"/>
        <w:jc w:val="both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</w:r>
    </w:p>
    <w:p w:rsidR="00C42E40" w:rsidRDefault="001606DF" w:rsidP="001606DF">
      <w:pPr>
        <w:spacing w:after="0" w:line="240" w:lineRule="auto"/>
        <w:jc w:val="both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</w:r>
      <w:proofErr w:type="spellStart"/>
      <w:r>
        <w:rPr>
          <w:rFonts w:ascii="Tahoma" w:hAnsi="Tahoma" w:cs="Tahoma"/>
          <w:lang w:val="de-DE"/>
        </w:rPr>
        <w:t>Zatwierdził</w:t>
      </w:r>
      <w:proofErr w:type="spellEnd"/>
      <w:r>
        <w:rPr>
          <w:rFonts w:ascii="Tahoma" w:hAnsi="Tahoma" w:cs="Tahoma"/>
          <w:lang w:val="de-DE"/>
        </w:rPr>
        <w:t xml:space="preserve"> :</w:t>
      </w:r>
      <w:r w:rsidR="00C42E40">
        <w:rPr>
          <w:rFonts w:ascii="Tahoma" w:hAnsi="Tahoma" w:cs="Tahoma"/>
          <w:lang w:val="de-DE"/>
        </w:rPr>
        <w:t xml:space="preserve"> </w:t>
      </w:r>
      <w:proofErr w:type="spellStart"/>
      <w:r w:rsidR="00C42E40">
        <w:rPr>
          <w:rFonts w:ascii="Tahoma" w:hAnsi="Tahoma" w:cs="Tahoma"/>
          <w:lang w:val="de-DE"/>
        </w:rPr>
        <w:t>Wójt</w:t>
      </w:r>
      <w:proofErr w:type="spellEnd"/>
      <w:r w:rsidR="00C42E40">
        <w:rPr>
          <w:rFonts w:ascii="Tahoma" w:hAnsi="Tahoma" w:cs="Tahoma"/>
          <w:lang w:val="de-DE"/>
        </w:rPr>
        <w:t xml:space="preserve"> –</w:t>
      </w:r>
    </w:p>
    <w:p w:rsidR="001606DF" w:rsidRPr="00C42E40" w:rsidRDefault="00C42E40" w:rsidP="00C42E4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lang w:val="de-DE"/>
        </w:rPr>
      </w:pPr>
      <w:r w:rsidRPr="00C42E40">
        <w:rPr>
          <w:rFonts w:ascii="Tahoma" w:hAnsi="Tahoma" w:cs="Tahoma"/>
          <w:lang w:val="de-DE"/>
        </w:rPr>
        <w:t xml:space="preserve"> Andrzej </w:t>
      </w:r>
      <w:proofErr w:type="spellStart"/>
      <w:r w:rsidRPr="00C42E40">
        <w:rPr>
          <w:rFonts w:ascii="Tahoma" w:hAnsi="Tahoma" w:cs="Tahoma"/>
          <w:lang w:val="de-DE"/>
        </w:rPr>
        <w:t>Dwojnych</w:t>
      </w:r>
      <w:proofErr w:type="spellEnd"/>
    </w:p>
    <w:p w:rsidR="001606DF" w:rsidRDefault="001606DF" w:rsidP="001606DF">
      <w:pPr>
        <w:spacing w:after="0" w:line="240" w:lineRule="auto"/>
        <w:jc w:val="both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</w:r>
    </w:p>
    <w:p w:rsidR="001606DF" w:rsidRDefault="001606DF" w:rsidP="001606DF">
      <w:pPr>
        <w:spacing w:after="0" w:line="240" w:lineRule="auto"/>
        <w:jc w:val="both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</w:r>
    </w:p>
    <w:p w:rsidR="001606DF" w:rsidRDefault="001606DF" w:rsidP="001606DF">
      <w:pPr>
        <w:spacing w:after="0" w:line="240" w:lineRule="auto"/>
        <w:jc w:val="both"/>
        <w:rPr>
          <w:rFonts w:ascii="Arial" w:hAnsi="Arial" w:cs="Arial"/>
          <w:sz w:val="20"/>
          <w:u w:val="single"/>
        </w:rPr>
      </w:pPr>
    </w:p>
    <w:p w:rsidR="001606DF" w:rsidRDefault="001606DF" w:rsidP="001606DF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Otrzymują:</w:t>
      </w:r>
    </w:p>
    <w:tbl>
      <w:tblPr>
        <w:tblW w:w="78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5"/>
      </w:tblGrid>
      <w:tr w:rsidR="001606DF" w:rsidTr="001606DF">
        <w:trPr>
          <w:cantSplit/>
          <w:trHeight w:val="746"/>
        </w:trPr>
        <w:tc>
          <w:tcPr>
            <w:tcW w:w="7810" w:type="dxa"/>
            <w:hideMark/>
          </w:tcPr>
          <w:p w:rsidR="001606DF" w:rsidRDefault="001606DF" w:rsidP="00CD75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Wykonawcy  j/w.</w:t>
            </w:r>
          </w:p>
          <w:p w:rsidR="001606DF" w:rsidRDefault="003B7BE4" w:rsidP="00CD75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1606DF">
                <w:rPr>
                  <w:rStyle w:val="Hipercze"/>
                  <w:rFonts w:ascii="Arial" w:hAnsi="Arial" w:cs="Arial"/>
                  <w:sz w:val="18"/>
                  <w:szCs w:val="18"/>
                </w:rPr>
                <w:t>www.brudzen.pl</w:t>
              </w:r>
            </w:hyperlink>
          </w:p>
          <w:p w:rsidR="001606DF" w:rsidRDefault="001606DF" w:rsidP="00CD75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Tablica ogłoszeń w Urzędzie Gminy w Brudzeniu Dużym</w:t>
            </w:r>
          </w:p>
          <w:p w:rsidR="001606DF" w:rsidRDefault="001606DF" w:rsidP="00CD75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A/a.</w:t>
            </w:r>
          </w:p>
        </w:tc>
      </w:tr>
    </w:tbl>
    <w:p w:rsidR="001606DF" w:rsidRDefault="001606DF" w:rsidP="001606DF">
      <w:pPr>
        <w:rPr>
          <w:rFonts w:ascii="Calibri" w:hAnsi="Calibri" w:cs="Times New Roman"/>
        </w:rPr>
      </w:pPr>
    </w:p>
    <w:p w:rsidR="001606DF" w:rsidRDefault="001606DF" w:rsidP="001606DF"/>
    <w:p w:rsidR="001606DF" w:rsidRDefault="001606DF" w:rsidP="001606DF"/>
    <w:p w:rsidR="001606DF" w:rsidRDefault="001606DF" w:rsidP="001606DF"/>
    <w:p w:rsidR="001606DF" w:rsidRDefault="001606DF" w:rsidP="001606DF"/>
    <w:p w:rsidR="001606DF" w:rsidRDefault="001606DF" w:rsidP="001606DF"/>
    <w:p w:rsidR="001606DF" w:rsidRDefault="001606DF" w:rsidP="001606DF"/>
    <w:p w:rsidR="001606DF" w:rsidRDefault="001606DF" w:rsidP="001606DF"/>
    <w:p w:rsidR="00E131AB" w:rsidRDefault="00E131AB"/>
    <w:sectPr w:rsidR="00E131AB" w:rsidSect="00E131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BE4" w:rsidRDefault="003B7BE4" w:rsidP="00F95617">
      <w:pPr>
        <w:spacing w:after="0" w:line="240" w:lineRule="auto"/>
      </w:pPr>
      <w:r>
        <w:separator/>
      </w:r>
    </w:p>
  </w:endnote>
  <w:endnote w:type="continuationSeparator" w:id="0">
    <w:p w:rsidR="003B7BE4" w:rsidRDefault="003B7BE4" w:rsidP="00F9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BE4" w:rsidRDefault="003B7BE4" w:rsidP="00F95617">
      <w:pPr>
        <w:spacing w:after="0" w:line="240" w:lineRule="auto"/>
      </w:pPr>
      <w:r>
        <w:separator/>
      </w:r>
    </w:p>
  </w:footnote>
  <w:footnote w:type="continuationSeparator" w:id="0">
    <w:p w:rsidR="003B7BE4" w:rsidRDefault="003B7BE4" w:rsidP="00F95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617" w:rsidRDefault="00F95617">
    <w:pPr>
      <w:pStyle w:val="Nagwek"/>
    </w:pPr>
    <w:r>
      <w:rPr>
        <w:b/>
        <w:noProof/>
        <w:sz w:val="32"/>
      </w:rPr>
      <w:drawing>
        <wp:inline distT="0" distB="0" distL="0" distR="0">
          <wp:extent cx="5572125" cy="581025"/>
          <wp:effectExtent l="1905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D7ED2"/>
    <w:multiLevelType w:val="hybridMultilevel"/>
    <w:tmpl w:val="95A2F0B8"/>
    <w:lvl w:ilvl="0" w:tplc="1FB23CD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025902"/>
    <w:multiLevelType w:val="hybridMultilevel"/>
    <w:tmpl w:val="7256E938"/>
    <w:lvl w:ilvl="0" w:tplc="448040E2">
      <w:numFmt w:val="bullet"/>
      <w:lvlText w:val="-"/>
      <w:lvlJc w:val="left"/>
      <w:pPr>
        <w:ind w:left="6732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06DF"/>
    <w:rsid w:val="000858C6"/>
    <w:rsid w:val="001606DF"/>
    <w:rsid w:val="00321294"/>
    <w:rsid w:val="003B7BE4"/>
    <w:rsid w:val="00A17B73"/>
    <w:rsid w:val="00C42E40"/>
    <w:rsid w:val="00CA72F1"/>
    <w:rsid w:val="00E131AB"/>
    <w:rsid w:val="00ED1E5F"/>
    <w:rsid w:val="00F9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FA1B"/>
  <w15:docId w15:val="{91318A5A-41F1-43BF-9735-A30E6C84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6D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606D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6DF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95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561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95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5617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C42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rudz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Admin</cp:lastModifiedBy>
  <cp:revision>7</cp:revision>
  <dcterms:created xsi:type="dcterms:W3CDTF">2022-05-31T10:26:00Z</dcterms:created>
  <dcterms:modified xsi:type="dcterms:W3CDTF">2022-05-31T12:55:00Z</dcterms:modified>
</cp:coreProperties>
</file>