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EE5" w:rsidRDefault="00016EE5" w:rsidP="00016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</w:pPr>
    </w:p>
    <w:p w:rsidR="00016EE5" w:rsidRDefault="00016EE5" w:rsidP="00016EE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ar w:val="none" w:sz="0" w:color="auto"/>
        </w:pBdr>
        <w:spacing w:before="240"/>
        <w:jc w:val="center"/>
        <w:rPr>
          <w:rStyle w:val="Brak"/>
          <w:b/>
          <w:bCs/>
          <w:i/>
          <w:iCs/>
          <w:sz w:val="22"/>
          <w:szCs w:val="22"/>
        </w:rPr>
      </w:pPr>
      <w:r>
        <w:rPr>
          <w:rStyle w:val="Brak"/>
          <w:b/>
          <w:bCs/>
          <w:i/>
          <w:iCs/>
          <w:sz w:val="22"/>
          <w:szCs w:val="22"/>
        </w:rPr>
        <w:t>Dokument, który Wykonawca zobowiązany jest złożyć w terminie 3 dni od dnia zamieszczenia na stronie internetowej Zamawiającego informacji, o której mowa w art. 86 ust. 5 ustawy.</w:t>
      </w:r>
    </w:p>
    <w:p w:rsidR="00016EE5" w:rsidRDefault="00016EE5" w:rsidP="00016EE5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663"/>
        <w:jc w:val="right"/>
        <w:rPr>
          <w:b/>
          <w:bCs/>
          <w:sz w:val="22"/>
          <w:szCs w:val="22"/>
        </w:rPr>
      </w:pPr>
    </w:p>
    <w:p w:rsidR="00016EE5" w:rsidRDefault="00016EE5" w:rsidP="00016EE5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663"/>
        <w:jc w:val="right"/>
        <w:rPr>
          <w:b/>
          <w:bCs/>
          <w:sz w:val="22"/>
          <w:szCs w:val="22"/>
        </w:rPr>
      </w:pPr>
    </w:p>
    <w:p w:rsidR="00016EE5" w:rsidRDefault="00016EE5" w:rsidP="00016EE5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663"/>
        <w:jc w:val="right"/>
        <w:rPr>
          <w:b/>
          <w:bCs/>
          <w:sz w:val="22"/>
          <w:szCs w:val="22"/>
        </w:rPr>
      </w:pPr>
    </w:p>
    <w:p w:rsidR="00016EE5" w:rsidRDefault="00016EE5" w:rsidP="00016EE5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663"/>
        <w:jc w:val="right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Załącznik nr 4</w:t>
      </w:r>
    </w:p>
    <w:p w:rsidR="00016EE5" w:rsidRDefault="00016EE5" w:rsidP="00016EE5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663"/>
        <w:jc w:val="right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do SIWZ</w:t>
      </w:r>
    </w:p>
    <w:p w:rsidR="00016EE5" w:rsidRDefault="00016EE5" w:rsidP="00016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/>
        <w:jc w:val="right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016EE5" w:rsidRDefault="00016EE5" w:rsidP="00016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Calibri" w:eastAsia="Times New Roman" w:hAnsi="Calibri" w:cs="Calibri"/>
          <w:sz w:val="22"/>
          <w:szCs w:val="22"/>
        </w:rPr>
      </w:pPr>
    </w:p>
    <w:p w:rsidR="00016EE5" w:rsidRDefault="00016EE5" w:rsidP="00016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016EE5" w:rsidRDefault="00016EE5" w:rsidP="00016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i/>
          <w:iCs/>
          <w:sz w:val="22"/>
          <w:szCs w:val="22"/>
        </w:rPr>
      </w:pPr>
    </w:p>
    <w:p w:rsidR="00016EE5" w:rsidRDefault="00016EE5" w:rsidP="00016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b/>
          <w:bCs/>
          <w:i/>
          <w:iCs/>
          <w:sz w:val="22"/>
          <w:szCs w:val="22"/>
        </w:rPr>
      </w:pPr>
      <w:r>
        <w:rPr>
          <w:rStyle w:val="Brak"/>
          <w:b/>
          <w:bCs/>
          <w:i/>
          <w:iCs/>
          <w:sz w:val="22"/>
          <w:szCs w:val="22"/>
        </w:rPr>
        <w:t>……………………………………………………………..</w:t>
      </w:r>
    </w:p>
    <w:p w:rsidR="00016EE5" w:rsidRDefault="00016EE5" w:rsidP="00016EE5">
      <w:pPr>
        <w:pStyle w:val="Nagwek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firstLine="0"/>
        <w:rPr>
          <w:rStyle w:val="Brak"/>
          <w:b w:val="0"/>
          <w:bCs w:val="0"/>
          <w:u w:val="single"/>
        </w:rPr>
      </w:pPr>
      <w:r>
        <w:rPr>
          <w:rStyle w:val="Brak"/>
          <w:b w:val="0"/>
          <w:bCs w:val="0"/>
        </w:rPr>
        <w:t xml:space="preserve">                  (pieczęć adresowa Wykonawcy) </w:t>
      </w:r>
    </w:p>
    <w:p w:rsidR="00016EE5" w:rsidRDefault="00016EE5" w:rsidP="00016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sz w:val="22"/>
          <w:szCs w:val="22"/>
        </w:rPr>
      </w:pPr>
    </w:p>
    <w:p w:rsidR="00016EE5" w:rsidRDefault="00016EE5" w:rsidP="00016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40"/>
        <w:jc w:val="center"/>
        <w:rPr>
          <w:b/>
          <w:bCs/>
        </w:rPr>
      </w:pPr>
    </w:p>
    <w:p w:rsidR="00016EE5" w:rsidRDefault="00016EE5" w:rsidP="00016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40"/>
        <w:jc w:val="center"/>
        <w:rPr>
          <w:rStyle w:val="Brak"/>
          <w:b/>
          <w:bCs/>
        </w:rPr>
      </w:pPr>
      <w:r>
        <w:rPr>
          <w:rStyle w:val="Brak"/>
          <w:b/>
          <w:bCs/>
        </w:rPr>
        <w:t>Lista podmiotów należących do tej samej grupy kapitałowej</w:t>
      </w:r>
    </w:p>
    <w:p w:rsidR="00016EE5" w:rsidRDefault="00016EE5" w:rsidP="00016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40" w:line="276" w:lineRule="auto"/>
        <w:jc w:val="both"/>
        <w:rPr>
          <w:rStyle w:val="Brak"/>
          <w:b/>
          <w:bCs/>
          <w:sz w:val="22"/>
          <w:szCs w:val="22"/>
        </w:rPr>
      </w:pPr>
      <w:r>
        <w:rPr>
          <w:rStyle w:val="Brak"/>
          <w:sz w:val="22"/>
          <w:szCs w:val="22"/>
        </w:rPr>
        <w:t xml:space="preserve">Składając ofertę w postępowaniu na udzielenie zamówienia publicznego </w:t>
      </w:r>
      <w:r>
        <w:rPr>
          <w:rStyle w:val="Brak"/>
          <w:rFonts w:ascii="Arial Unicode MS"/>
          <w:sz w:val="22"/>
          <w:szCs w:val="22"/>
        </w:rPr>
        <w:br/>
      </w:r>
      <w:r>
        <w:rPr>
          <w:rStyle w:val="Brak"/>
          <w:sz w:val="22"/>
          <w:szCs w:val="22"/>
        </w:rPr>
        <w:t xml:space="preserve">pn. </w:t>
      </w:r>
      <w:r w:rsidRPr="00F7037B">
        <w:rPr>
          <w:rStyle w:val="Brak"/>
          <w:b/>
          <w:bCs/>
          <w:sz w:val="22"/>
          <w:szCs w:val="22"/>
          <w:u w:color="0000FF"/>
        </w:rPr>
        <w:t>Dostawa kruszyw</w:t>
      </w:r>
      <w:r w:rsidR="003A529A">
        <w:rPr>
          <w:rStyle w:val="Brak"/>
          <w:b/>
          <w:bCs/>
          <w:sz w:val="22"/>
          <w:szCs w:val="22"/>
          <w:u w:color="0000FF"/>
        </w:rPr>
        <w:t>a kamiennego</w:t>
      </w:r>
      <w:r w:rsidR="00F758BF">
        <w:rPr>
          <w:rStyle w:val="Brak"/>
          <w:b/>
          <w:bCs/>
          <w:sz w:val="22"/>
          <w:szCs w:val="22"/>
          <w:u w:color="0000FF"/>
        </w:rPr>
        <w:t xml:space="preserve"> do remontów dróg dla G</w:t>
      </w:r>
      <w:r w:rsidRPr="00F7037B">
        <w:rPr>
          <w:rStyle w:val="Brak"/>
          <w:b/>
          <w:bCs/>
          <w:sz w:val="22"/>
          <w:szCs w:val="22"/>
          <w:u w:color="0000FF"/>
        </w:rPr>
        <w:t>miny Brudzeń Duży</w:t>
      </w:r>
      <w:r>
        <w:rPr>
          <w:rStyle w:val="Brak"/>
          <w:sz w:val="22"/>
          <w:szCs w:val="22"/>
        </w:rPr>
        <w:t xml:space="preserve"> prowadzonym w trybie przetargu nieograniczonego:</w:t>
      </w:r>
    </w:p>
    <w:p w:rsidR="00016EE5" w:rsidRDefault="00016EE5" w:rsidP="00016EE5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0"/>
        <w:jc w:val="both"/>
        <w:rPr>
          <w:rStyle w:val="Brak"/>
          <w:rFonts w:ascii="Times New Roman" w:hAnsi="Times New Roman" w:cs="Times New Roman"/>
          <w:sz w:val="28"/>
          <w:szCs w:val="28"/>
        </w:rPr>
      </w:pPr>
      <w:r>
        <w:rPr>
          <w:rStyle w:val="Brak"/>
          <w:rFonts w:ascii="Times New Roman" w:hAnsi="Times New Roman"/>
        </w:rPr>
        <w:t>informujemy, że nie należymy do grupy kapitałowej*</w:t>
      </w:r>
    </w:p>
    <w:p w:rsidR="00016EE5" w:rsidRDefault="00016EE5" w:rsidP="00016EE5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0"/>
        <w:jc w:val="both"/>
        <w:rPr>
          <w:rStyle w:val="Brak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Brak"/>
          <w:rFonts w:ascii="Times New Roman" w:hAnsi="Times New Roman"/>
        </w:rPr>
        <w:t>wskazujemy poniżej listę podmiotów należących do tej samej grupy kapitałowej, w rozumieniu ustawy z dnia 16 lutego 2007 r. o ochronie konkurencji i kon</w:t>
      </w:r>
      <w:bookmarkStart w:id="0" w:name="_GoBack"/>
      <w:bookmarkEnd w:id="0"/>
      <w:r>
        <w:rPr>
          <w:rStyle w:val="Brak"/>
          <w:rFonts w:ascii="Times New Roman" w:hAnsi="Times New Roman"/>
        </w:rPr>
        <w:t>sumentów (</w:t>
      </w:r>
      <w:proofErr w:type="spellStart"/>
      <w:r>
        <w:rPr>
          <w:rStyle w:val="Brak"/>
          <w:rFonts w:ascii="Times New Roman" w:hAnsi="Times New Roman"/>
        </w:rPr>
        <w:t>t.j</w:t>
      </w:r>
      <w:proofErr w:type="spellEnd"/>
      <w:r>
        <w:rPr>
          <w:rStyle w:val="Brak"/>
          <w:rFonts w:ascii="Times New Roman" w:hAnsi="Times New Roman"/>
        </w:rPr>
        <w:t>. Dz.U. z 2019 poz. 369 z późn.zm.):*</w:t>
      </w:r>
    </w:p>
    <w:p w:rsidR="00016EE5" w:rsidRDefault="00016EE5" w:rsidP="00016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left="360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………………………………………………………………………………………………</w:t>
      </w:r>
    </w:p>
    <w:p w:rsidR="00016EE5" w:rsidRDefault="00016EE5" w:rsidP="00016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left="360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………………………………………………………………………………………………</w:t>
      </w:r>
    </w:p>
    <w:p w:rsidR="00016EE5" w:rsidRDefault="00016EE5" w:rsidP="00016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left="360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………………………………………………………………………………………………</w:t>
      </w:r>
    </w:p>
    <w:p w:rsidR="00016EE5" w:rsidRDefault="00016EE5" w:rsidP="00016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sz w:val="22"/>
          <w:szCs w:val="22"/>
        </w:rPr>
      </w:pPr>
    </w:p>
    <w:p w:rsidR="00016EE5" w:rsidRDefault="00016EE5" w:rsidP="00016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</w:p>
    <w:p w:rsidR="00016EE5" w:rsidRDefault="00016EE5" w:rsidP="00016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b/>
          <w:bCs/>
          <w:sz w:val="22"/>
          <w:szCs w:val="22"/>
          <w:u w:val="single"/>
        </w:rPr>
      </w:pPr>
    </w:p>
    <w:p w:rsidR="00016EE5" w:rsidRDefault="00016EE5" w:rsidP="00016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b/>
          <w:bCs/>
          <w:sz w:val="22"/>
          <w:szCs w:val="22"/>
          <w:u w:val="single"/>
        </w:rPr>
      </w:pPr>
    </w:p>
    <w:p w:rsidR="00016EE5" w:rsidRDefault="00016EE5" w:rsidP="00016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b/>
          <w:bCs/>
          <w:sz w:val="22"/>
          <w:szCs w:val="22"/>
          <w:u w:val="single"/>
        </w:rPr>
      </w:pPr>
    </w:p>
    <w:p w:rsidR="00016EE5" w:rsidRDefault="00016EE5" w:rsidP="00016EE5">
      <w:pPr>
        <w:pStyle w:val="Standardowy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016EE5" w:rsidRDefault="00016EE5" w:rsidP="00016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i/>
          <w:iCs/>
          <w:sz w:val="22"/>
          <w:szCs w:val="22"/>
        </w:rPr>
      </w:pPr>
      <w:r>
        <w:rPr>
          <w:rStyle w:val="Brak"/>
          <w:sz w:val="22"/>
          <w:szCs w:val="22"/>
        </w:rPr>
        <w:t>*/</w:t>
      </w:r>
      <w:r>
        <w:rPr>
          <w:rStyle w:val="Brak"/>
          <w:i/>
          <w:iCs/>
          <w:sz w:val="22"/>
          <w:szCs w:val="22"/>
        </w:rPr>
        <w:t xml:space="preserve"> niepotrzebne skreślić </w:t>
      </w:r>
    </w:p>
    <w:p w:rsidR="00016EE5" w:rsidRDefault="00016EE5" w:rsidP="00016EE5">
      <w:pPr>
        <w:pStyle w:val="Standardowy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016EE5" w:rsidRPr="00000A2F" w:rsidRDefault="00016EE5" w:rsidP="00016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 w:cs="Calibri"/>
          <w:b/>
          <w:bCs/>
          <w:sz w:val="22"/>
          <w:szCs w:val="22"/>
        </w:rPr>
      </w:pPr>
    </w:p>
    <w:p w:rsidR="00016EE5" w:rsidRPr="00F7037B" w:rsidRDefault="00016EE5" w:rsidP="00016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545" w:firstLine="709"/>
        <w:jc w:val="center"/>
        <w:rPr>
          <w:rStyle w:val="Brak"/>
          <w:iCs/>
          <w:sz w:val="22"/>
          <w:szCs w:val="22"/>
        </w:rPr>
      </w:pPr>
      <w:r w:rsidRPr="00F7037B">
        <w:rPr>
          <w:rStyle w:val="Brak"/>
          <w:iCs/>
          <w:sz w:val="22"/>
          <w:szCs w:val="22"/>
        </w:rPr>
        <w:t>……………………………………………………</w:t>
      </w:r>
    </w:p>
    <w:p w:rsidR="00016EE5" w:rsidRDefault="00016EE5" w:rsidP="00016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Style w:val="Brak"/>
          <w:i/>
          <w:iCs/>
          <w:sz w:val="22"/>
          <w:szCs w:val="22"/>
          <w:u w:val="single"/>
        </w:rPr>
      </w:pPr>
    </w:p>
    <w:p w:rsidR="00016EE5" w:rsidRPr="00016EE5" w:rsidRDefault="00016EE5" w:rsidP="00016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545" w:firstLine="709"/>
        <w:jc w:val="center"/>
        <w:rPr>
          <w:sz w:val="16"/>
          <w:szCs w:val="16"/>
        </w:rPr>
      </w:pPr>
      <w:r w:rsidRPr="00F7037B">
        <w:rPr>
          <w:rStyle w:val="Brak"/>
          <w:i/>
          <w:iCs/>
          <w:sz w:val="16"/>
          <w:szCs w:val="16"/>
        </w:rPr>
        <w:t xml:space="preserve">Podpis i pieczęć uprawnionego przedstawiciela Wykonawcy </w:t>
      </w:r>
    </w:p>
    <w:p w:rsidR="00016EE5" w:rsidRDefault="00016EE5" w:rsidP="00016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016EE5" w:rsidSect="004F3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C3FC3"/>
    <w:multiLevelType w:val="hybridMultilevel"/>
    <w:tmpl w:val="81E6F808"/>
    <w:numStyleLink w:val="Zaimportowanystyl50"/>
  </w:abstractNum>
  <w:abstractNum w:abstractNumId="1" w15:restartNumberingAfterBreak="0">
    <w:nsid w:val="7AE85F60"/>
    <w:multiLevelType w:val="hybridMultilevel"/>
    <w:tmpl w:val="81E6F808"/>
    <w:styleLink w:val="Zaimportowanystyl50"/>
    <w:lvl w:ilvl="0" w:tplc="FAEA6A82">
      <w:start w:val="1"/>
      <w:numFmt w:val="decimal"/>
      <w:lvlText w:val="%1."/>
      <w:lvlJc w:val="left"/>
      <w:pPr>
        <w:ind w:left="425" w:hanging="4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6170965C">
      <w:start w:val="1"/>
      <w:numFmt w:val="lowerLetter"/>
      <w:lvlText w:val="%2."/>
      <w:lvlJc w:val="left"/>
      <w:pPr>
        <w:ind w:left="1145" w:hanging="4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CA50F8A2">
      <w:start w:val="1"/>
      <w:numFmt w:val="lowerRoman"/>
      <w:lvlText w:val="%3."/>
      <w:lvlJc w:val="left"/>
      <w:pPr>
        <w:ind w:left="1865" w:hanging="34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D302CDE">
      <w:start w:val="1"/>
      <w:numFmt w:val="decimal"/>
      <w:lvlText w:val="%4."/>
      <w:lvlJc w:val="left"/>
      <w:pPr>
        <w:ind w:left="2585" w:hanging="4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4D4A118">
      <w:start w:val="1"/>
      <w:numFmt w:val="lowerLetter"/>
      <w:lvlText w:val="%5."/>
      <w:lvlJc w:val="left"/>
      <w:pPr>
        <w:ind w:left="3305" w:hanging="4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19885FA">
      <w:start w:val="1"/>
      <w:numFmt w:val="lowerRoman"/>
      <w:lvlText w:val="%6."/>
      <w:lvlJc w:val="left"/>
      <w:pPr>
        <w:ind w:left="4025" w:hanging="34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65DAF7E8">
      <w:start w:val="1"/>
      <w:numFmt w:val="decimal"/>
      <w:lvlText w:val="%7."/>
      <w:lvlJc w:val="left"/>
      <w:pPr>
        <w:ind w:left="4745" w:hanging="4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3E6C23B8">
      <w:start w:val="1"/>
      <w:numFmt w:val="lowerLetter"/>
      <w:lvlText w:val="%8."/>
      <w:lvlJc w:val="left"/>
      <w:pPr>
        <w:ind w:left="5465" w:hanging="4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BC429F72">
      <w:start w:val="1"/>
      <w:numFmt w:val="lowerRoman"/>
      <w:lvlText w:val="%9."/>
      <w:lvlJc w:val="left"/>
      <w:pPr>
        <w:ind w:left="6185" w:hanging="34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A044D41A">
        <w:start w:val="1"/>
        <w:numFmt w:val="decimal"/>
        <w:lvlText w:val="%1."/>
        <w:lvlJc w:val="left"/>
        <w:pPr>
          <w:ind w:left="425" w:hanging="42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5F444E0E">
        <w:start w:val="1"/>
        <w:numFmt w:val="lowerLetter"/>
        <w:lvlText w:val="%2."/>
        <w:lvlJc w:val="left"/>
        <w:pPr>
          <w:ind w:left="1145" w:hanging="42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C318E680">
        <w:start w:val="1"/>
        <w:numFmt w:val="lowerRoman"/>
        <w:lvlText w:val="%3."/>
        <w:lvlJc w:val="left"/>
        <w:pPr>
          <w:ind w:left="1865" w:hanging="339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42FAED12">
        <w:start w:val="1"/>
        <w:numFmt w:val="decimal"/>
        <w:lvlText w:val="%4."/>
        <w:lvlJc w:val="left"/>
        <w:pPr>
          <w:ind w:left="2585" w:hanging="42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8786AD2A">
        <w:start w:val="1"/>
        <w:numFmt w:val="lowerLetter"/>
        <w:lvlText w:val="%5."/>
        <w:lvlJc w:val="left"/>
        <w:pPr>
          <w:ind w:left="3305" w:hanging="42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B1D6FF44">
        <w:start w:val="1"/>
        <w:numFmt w:val="lowerRoman"/>
        <w:lvlText w:val="%6."/>
        <w:lvlJc w:val="left"/>
        <w:pPr>
          <w:ind w:left="4025" w:hanging="339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9996752C">
        <w:start w:val="1"/>
        <w:numFmt w:val="decimal"/>
        <w:lvlText w:val="%7."/>
        <w:lvlJc w:val="left"/>
        <w:pPr>
          <w:ind w:left="4745" w:hanging="42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84C4B6DA">
        <w:start w:val="1"/>
        <w:numFmt w:val="lowerLetter"/>
        <w:lvlText w:val="%8."/>
        <w:lvlJc w:val="left"/>
        <w:pPr>
          <w:ind w:left="5465" w:hanging="42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6AA6DD14">
        <w:start w:val="1"/>
        <w:numFmt w:val="lowerRoman"/>
        <w:lvlText w:val="%9."/>
        <w:lvlJc w:val="left"/>
        <w:pPr>
          <w:ind w:left="6185" w:hanging="339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6EE5"/>
    <w:rsid w:val="00016EE5"/>
    <w:rsid w:val="003A529A"/>
    <w:rsid w:val="004F3B28"/>
    <w:rsid w:val="00F7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525C"/>
  <w15:docId w15:val="{557F94D2-2665-4477-A1B8-397AC596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EE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16EE5"/>
    <w:pPr>
      <w:keepNext/>
      <w:ind w:left="360"/>
      <w:outlineLvl w:val="0"/>
    </w:pPr>
    <w:rPr>
      <w:rFonts w:cs="Times New Roman"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16EE5"/>
    <w:pPr>
      <w:keepNext/>
      <w:ind w:left="226" w:right="351" w:hanging="226"/>
      <w:outlineLvl w:val="4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16EE5"/>
    <w:rPr>
      <w:rFonts w:ascii="Times New Roman" w:eastAsia="Arial Unicode MS" w:hAnsi="Times New Roman" w:cs="Times New Roman"/>
      <w:i/>
      <w:iCs/>
      <w:color w:val="000000"/>
      <w:sz w:val="28"/>
      <w:szCs w:val="28"/>
      <w:u w:color="0000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16EE5"/>
    <w:rPr>
      <w:rFonts w:ascii="Times New Roman" w:eastAsia="Arial Unicode MS" w:hAnsi="Times New Roman" w:cs="Arial Unicode MS"/>
      <w:b/>
      <w:bCs/>
      <w:color w:val="000000"/>
      <w:u w:color="00000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16EE5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6EE5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uiPriority w:val="99"/>
    <w:rsid w:val="00016EE5"/>
  </w:style>
  <w:style w:type="paragraph" w:styleId="Akapitzlist">
    <w:name w:val="List Paragraph"/>
    <w:basedOn w:val="Normalny"/>
    <w:uiPriority w:val="99"/>
    <w:qFormat/>
    <w:rsid w:val="00016EE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andardowy0">
    <w:name w:val="Standardowy.+"/>
    <w:uiPriority w:val="99"/>
    <w:rsid w:val="00016EE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Arial" w:eastAsia="Arial Unicode MS" w:hAnsi="Arial" w:cs="Arial"/>
      <w:color w:val="000000"/>
      <w:sz w:val="20"/>
      <w:szCs w:val="20"/>
      <w:u w:color="000000"/>
      <w:lang w:eastAsia="pl-PL"/>
    </w:rPr>
  </w:style>
  <w:style w:type="numbering" w:customStyle="1" w:styleId="Zaimportowanystyl50">
    <w:name w:val="Zaimportowany styl 50"/>
    <w:rsid w:val="00016EE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 Budżetowa</dc:creator>
  <cp:lastModifiedBy>Księgowość Budżetowa</cp:lastModifiedBy>
  <cp:revision>4</cp:revision>
  <dcterms:created xsi:type="dcterms:W3CDTF">2020-03-27T13:10:00Z</dcterms:created>
  <dcterms:modified xsi:type="dcterms:W3CDTF">2020-09-22T11:03:00Z</dcterms:modified>
</cp:coreProperties>
</file>