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1" w:rsidRDefault="009E7871" w:rsidP="009E7871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9E7871">
        <w:rPr>
          <w:rFonts w:ascii="Arial" w:hAnsi="Arial" w:cs="Arial"/>
          <w:sz w:val="16"/>
          <w:szCs w:val="16"/>
        </w:rPr>
        <w:t>Załącznik nr 2 do Uchwały Nr XXIV/176/20</w:t>
      </w:r>
    </w:p>
    <w:p w:rsidR="009E7871" w:rsidRDefault="009E7871" w:rsidP="009E7871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9E7871">
        <w:rPr>
          <w:rFonts w:ascii="Arial" w:hAnsi="Arial" w:cs="Arial"/>
          <w:sz w:val="16"/>
          <w:szCs w:val="16"/>
        </w:rPr>
        <w:t xml:space="preserve"> Rady Gminy Brudzeń Duży</w:t>
      </w:r>
    </w:p>
    <w:p w:rsidR="009E7871" w:rsidRDefault="009E7871" w:rsidP="009E7871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9E7871">
        <w:rPr>
          <w:rFonts w:ascii="Arial" w:hAnsi="Arial" w:cs="Arial"/>
          <w:sz w:val="16"/>
          <w:szCs w:val="16"/>
        </w:rPr>
        <w:t xml:space="preserve"> z dnia 29 grudnia 2020 roku</w:t>
      </w:r>
    </w:p>
    <w:p w:rsidR="009E7871" w:rsidRPr="009E7871" w:rsidRDefault="009E7871" w:rsidP="009E7871">
      <w:pPr>
        <w:spacing w:after="0"/>
        <w:ind w:firstLine="5670"/>
        <w:rPr>
          <w:rFonts w:ascii="Arial" w:hAnsi="Arial" w:cs="Arial"/>
          <w:sz w:val="16"/>
          <w:szCs w:val="16"/>
        </w:rPr>
      </w:pPr>
    </w:p>
    <w:p w:rsidR="00870CA2" w:rsidRPr="009E7871" w:rsidRDefault="005179F7" w:rsidP="009E78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7871">
        <w:rPr>
          <w:rFonts w:ascii="Arial" w:hAnsi="Arial" w:cs="Arial"/>
          <w:b/>
          <w:sz w:val="24"/>
          <w:szCs w:val="24"/>
        </w:rPr>
        <w:t>Plan pracy Komisji Budżetowej na 2021r.</w:t>
      </w:r>
    </w:p>
    <w:p w:rsidR="005179F7" w:rsidRPr="009E7871" w:rsidRDefault="005179F7" w:rsidP="009E7871">
      <w:pPr>
        <w:spacing w:after="0"/>
        <w:rPr>
          <w:rFonts w:ascii="Arial" w:hAnsi="Arial" w:cs="Arial"/>
          <w:sz w:val="20"/>
          <w:szCs w:val="20"/>
        </w:rPr>
      </w:pPr>
      <w:r w:rsidRPr="009E7871">
        <w:rPr>
          <w:rFonts w:ascii="Arial" w:hAnsi="Arial" w:cs="Arial"/>
          <w:sz w:val="20"/>
          <w:szCs w:val="20"/>
        </w:rPr>
        <w:t xml:space="preserve">Zatwierdzony Uchwałą nr </w:t>
      </w:r>
      <w:r w:rsidR="009E7871" w:rsidRPr="009E7871">
        <w:rPr>
          <w:rFonts w:ascii="Arial" w:hAnsi="Arial" w:cs="Arial"/>
          <w:sz w:val="20"/>
          <w:szCs w:val="20"/>
        </w:rPr>
        <w:t xml:space="preserve">XXIV/176/20 </w:t>
      </w:r>
      <w:r w:rsidRPr="009E7871">
        <w:rPr>
          <w:rFonts w:ascii="Arial" w:hAnsi="Arial" w:cs="Arial"/>
          <w:sz w:val="20"/>
          <w:szCs w:val="20"/>
        </w:rPr>
        <w:t>Rady Gminy Brudzeń Duży</w:t>
      </w:r>
      <w:r w:rsidR="009E7871">
        <w:rPr>
          <w:rFonts w:ascii="Arial" w:hAnsi="Arial" w:cs="Arial"/>
          <w:sz w:val="20"/>
          <w:szCs w:val="20"/>
        </w:rPr>
        <w:t xml:space="preserve"> </w:t>
      </w:r>
      <w:r w:rsidRPr="009E7871">
        <w:rPr>
          <w:rFonts w:ascii="Arial" w:hAnsi="Arial" w:cs="Arial"/>
          <w:sz w:val="20"/>
          <w:szCs w:val="20"/>
        </w:rPr>
        <w:t xml:space="preserve">z dnia </w:t>
      </w:r>
      <w:r w:rsidR="009E7871" w:rsidRPr="009E7871">
        <w:rPr>
          <w:rFonts w:ascii="Arial" w:hAnsi="Arial" w:cs="Arial"/>
          <w:sz w:val="20"/>
          <w:szCs w:val="20"/>
        </w:rPr>
        <w:t xml:space="preserve">29 grudnia </w:t>
      </w:r>
      <w:r w:rsidRPr="009E7871">
        <w:rPr>
          <w:rFonts w:ascii="Arial" w:hAnsi="Arial" w:cs="Arial"/>
          <w:sz w:val="20"/>
          <w:szCs w:val="20"/>
        </w:rPr>
        <w:t>2020r.</w:t>
      </w:r>
    </w:p>
    <w:p w:rsidR="005179F7" w:rsidRPr="009E7871" w:rsidRDefault="005179F7" w:rsidP="009E78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9F7" w:rsidRDefault="005179F7" w:rsidP="009E78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STYCZEŃ</w:t>
      </w:r>
    </w:p>
    <w:p w:rsidR="009E7871" w:rsidRPr="009E7871" w:rsidRDefault="009E7871" w:rsidP="009E787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79F7" w:rsidRPr="009E7871" w:rsidRDefault="005179F7" w:rsidP="009E7871">
      <w:pPr>
        <w:pStyle w:val="Akapitzlist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 xml:space="preserve">Realizacja zadań z zakresu gospodarki przestrzennej </w:t>
      </w:r>
    </w:p>
    <w:p w:rsidR="005179F7" w:rsidRPr="009E7871" w:rsidRDefault="005179F7" w:rsidP="009E7871">
      <w:pPr>
        <w:pStyle w:val="Akapitzlist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Pozyskiwanie środków pozabudżetowych za rok 2020 i planowanych na rok 2021</w:t>
      </w:r>
    </w:p>
    <w:p w:rsidR="009E7871" w:rsidRPr="009E7871" w:rsidRDefault="005179F7" w:rsidP="009E7871">
      <w:pPr>
        <w:pStyle w:val="Akapitzlist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Informacja finansowa z działalności gospodarki wodno – kanalizacyjnej za 2020r. i planach na rok 2021</w:t>
      </w:r>
    </w:p>
    <w:p w:rsidR="005179F7" w:rsidRPr="009E7871" w:rsidRDefault="005179F7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LUTY</w:t>
      </w:r>
    </w:p>
    <w:p w:rsidR="009E7871" w:rsidRPr="009E7871" w:rsidRDefault="009E7871" w:rsidP="009E7871">
      <w:pPr>
        <w:pStyle w:val="Akapitzlist"/>
        <w:spacing w:after="0" w:line="240" w:lineRule="auto"/>
        <w:ind w:left="0" w:firstLine="284"/>
        <w:jc w:val="center"/>
        <w:rPr>
          <w:rFonts w:ascii="Arial" w:hAnsi="Arial" w:cs="Arial"/>
          <w:sz w:val="24"/>
          <w:szCs w:val="24"/>
        </w:rPr>
      </w:pPr>
    </w:p>
    <w:p w:rsidR="005179F7" w:rsidRPr="009E7871" w:rsidRDefault="005179F7" w:rsidP="009E7871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Wpływ należności podatkowych (z wszystkich podatków) z poszczególnych sołectw za 2020r. z wyszczególnieniem zaległości podatkowych</w:t>
      </w:r>
    </w:p>
    <w:p w:rsidR="005179F7" w:rsidRPr="009E7871" w:rsidRDefault="005179F7" w:rsidP="009E7871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Analiza kosztów związanych z funkcjonowaniem placówek oświatowych w 2020r. (z wyszczególnieniem otrzymanych subwencji oświatowych na każdą placówkę a środkami pochodzącymi z budżetu gminy)</w:t>
      </w:r>
    </w:p>
    <w:p w:rsidR="005179F7" w:rsidRPr="009E7871" w:rsidRDefault="005179F7" w:rsidP="009E7871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Analiza kosztów utrzymania świetlic i stołówek</w:t>
      </w:r>
    </w:p>
    <w:p w:rsidR="005179F7" w:rsidRPr="009E7871" w:rsidRDefault="005179F7" w:rsidP="009E7871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5179F7" w:rsidRPr="009E7871" w:rsidRDefault="005179F7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MARZEC</w:t>
      </w:r>
    </w:p>
    <w:p w:rsidR="005179F7" w:rsidRPr="009E7871" w:rsidRDefault="005179F7" w:rsidP="009E7871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5179F7" w:rsidRPr="009E7871" w:rsidRDefault="00DB4371" w:rsidP="009E7871">
      <w:pPr>
        <w:pStyle w:val="Akapitzlist"/>
        <w:numPr>
          <w:ilvl w:val="0"/>
          <w:numId w:val="3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 xml:space="preserve">Bieżące utrzymanie dróg ze szczególnym uwzględnieniem utrzymania zimowego w sezonie 2020/21 </w:t>
      </w:r>
    </w:p>
    <w:p w:rsidR="00DB4371" w:rsidRPr="009E7871" w:rsidRDefault="00DB4371" w:rsidP="009E7871">
      <w:pPr>
        <w:pStyle w:val="Akapitzlist"/>
        <w:numPr>
          <w:ilvl w:val="0"/>
          <w:numId w:val="3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Posiedzenie wyjazdowe – ocena stanu faktycznego dróg gminnych</w:t>
      </w:r>
    </w:p>
    <w:p w:rsidR="00DB4371" w:rsidRPr="009E7871" w:rsidRDefault="00DB4371" w:rsidP="009E7871">
      <w:pPr>
        <w:pStyle w:val="Akapitzlist"/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DB4371" w:rsidRPr="009E7871" w:rsidRDefault="00DB43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KWIECIEŃ</w:t>
      </w:r>
    </w:p>
    <w:p w:rsidR="009E7871" w:rsidRPr="009E7871" w:rsidRDefault="009E78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b/>
        </w:rPr>
      </w:pPr>
    </w:p>
    <w:p w:rsidR="00DB4371" w:rsidRPr="009E7871" w:rsidRDefault="00DB4371" w:rsidP="009E7871">
      <w:pPr>
        <w:pStyle w:val="Akapitzlist"/>
        <w:numPr>
          <w:ilvl w:val="0"/>
          <w:numId w:val="4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Analiza przebiegu robót publicznych i prac interwencyjnych za rok 2020 i pierwszy kwartał 2021r.</w:t>
      </w:r>
    </w:p>
    <w:p w:rsidR="00DB4371" w:rsidRPr="009E7871" w:rsidRDefault="00DB4371" w:rsidP="009E7871">
      <w:pPr>
        <w:pStyle w:val="Akapitzlist"/>
        <w:numPr>
          <w:ilvl w:val="0"/>
          <w:numId w:val="4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Informacja o umorzeniach podatkowych za 2020r. i pierwszy kwartał 2021r.</w:t>
      </w:r>
    </w:p>
    <w:p w:rsidR="00DB4371" w:rsidRPr="009E7871" w:rsidRDefault="00DB4371" w:rsidP="009E7871">
      <w:pPr>
        <w:pStyle w:val="Akapitzlist"/>
        <w:numPr>
          <w:ilvl w:val="0"/>
          <w:numId w:val="4"/>
        </w:numPr>
        <w:spacing w:after="0"/>
        <w:ind w:left="0" w:firstLine="284"/>
        <w:jc w:val="both"/>
        <w:rPr>
          <w:rFonts w:ascii="Arial" w:hAnsi="Arial" w:cs="Arial"/>
        </w:rPr>
      </w:pPr>
      <w:r w:rsidRPr="009E7871">
        <w:rPr>
          <w:rFonts w:ascii="Arial" w:hAnsi="Arial" w:cs="Arial"/>
        </w:rPr>
        <w:t>Analiza kosztów związanych z przygotowaniem gminnych nieruchomości do sprzedaży.</w:t>
      </w:r>
    </w:p>
    <w:p w:rsidR="00DB4371" w:rsidRDefault="00DB4371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MAJ</w:t>
      </w:r>
    </w:p>
    <w:p w:rsidR="009E7871" w:rsidRPr="009E7871" w:rsidRDefault="009E7871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</w:p>
    <w:p w:rsidR="00DB4371" w:rsidRPr="009E7871" w:rsidRDefault="00A7468A" w:rsidP="009E7871">
      <w:pPr>
        <w:pStyle w:val="Akapitzlist"/>
        <w:numPr>
          <w:ilvl w:val="0"/>
          <w:numId w:val="7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Opiniowanie wysokości cen i opłat za korzystanie z obiektów użyteczności publicznej z terenu gminy</w:t>
      </w:r>
    </w:p>
    <w:p w:rsidR="00A7468A" w:rsidRPr="009E7871" w:rsidRDefault="00A7468A" w:rsidP="009E7871">
      <w:pPr>
        <w:pStyle w:val="Akapitzlist"/>
        <w:numPr>
          <w:ilvl w:val="0"/>
          <w:numId w:val="7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Ocena sprawozdania z przebiegu współpracy gminy Brudzeń Duży z organizacjami pozarządowymi w pierwszym kwartale 2021r.</w:t>
      </w:r>
    </w:p>
    <w:p w:rsidR="00A7468A" w:rsidRPr="009E7871" w:rsidRDefault="00A7468A" w:rsidP="009E7871">
      <w:pPr>
        <w:spacing w:after="0"/>
        <w:rPr>
          <w:rFonts w:ascii="Arial" w:hAnsi="Arial" w:cs="Arial"/>
          <w:sz w:val="24"/>
          <w:szCs w:val="24"/>
        </w:rPr>
      </w:pPr>
    </w:p>
    <w:p w:rsidR="00A7468A" w:rsidRPr="009E7871" w:rsidRDefault="00A7468A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CZERWIEC</w:t>
      </w:r>
    </w:p>
    <w:p w:rsidR="009E7871" w:rsidRPr="009E7871" w:rsidRDefault="009E7871" w:rsidP="009E7871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A7468A" w:rsidRPr="009E7871" w:rsidRDefault="00A7468A" w:rsidP="009E7871">
      <w:pPr>
        <w:pStyle w:val="Akapitzlist"/>
        <w:numPr>
          <w:ilvl w:val="0"/>
          <w:numId w:val="8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Wykaz dochodów pochodzących z dzierżawy obiektów gminnych i ich przeznaczenie</w:t>
      </w:r>
    </w:p>
    <w:p w:rsidR="00A7468A" w:rsidRPr="009E7871" w:rsidRDefault="00A7468A" w:rsidP="009E7871">
      <w:pPr>
        <w:pStyle w:val="Akapitzlist"/>
        <w:numPr>
          <w:ilvl w:val="0"/>
          <w:numId w:val="8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Gospodarowanie mieniem gminnym</w:t>
      </w:r>
    </w:p>
    <w:p w:rsidR="00A7468A" w:rsidRPr="009E7871" w:rsidRDefault="00A7468A" w:rsidP="009E7871">
      <w:pPr>
        <w:pStyle w:val="Akapitzlist"/>
        <w:numPr>
          <w:ilvl w:val="0"/>
          <w:numId w:val="8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Zapoznanie się z planowanymi wydatkami związanymi z dożynkami i obchodami ,,Dnia Gminy Brudzeń Duży”</w:t>
      </w:r>
    </w:p>
    <w:p w:rsidR="009E7871" w:rsidRPr="009E7871" w:rsidRDefault="009E7871" w:rsidP="009E7871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:rsidR="00A7468A" w:rsidRPr="009E7871" w:rsidRDefault="00A7468A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LIPIEC</w:t>
      </w:r>
    </w:p>
    <w:p w:rsidR="009E7871" w:rsidRPr="009E7871" w:rsidRDefault="009E78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b/>
          <w:sz w:val="24"/>
          <w:szCs w:val="24"/>
        </w:rPr>
      </w:pPr>
    </w:p>
    <w:p w:rsidR="00B640D0" w:rsidRPr="009E7871" w:rsidRDefault="00B640D0" w:rsidP="009E7871">
      <w:pPr>
        <w:pStyle w:val="Akapitzlist"/>
        <w:numPr>
          <w:ilvl w:val="0"/>
          <w:numId w:val="9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Posiedzenie wyjazdowe – ocena stanu dróg powiatowych i wojewódzkich</w:t>
      </w:r>
    </w:p>
    <w:p w:rsidR="009E7871" w:rsidRPr="009E7871" w:rsidRDefault="009E7871" w:rsidP="009E7871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SIERPIEŃ</w:t>
      </w:r>
    </w:p>
    <w:p w:rsidR="009E7871" w:rsidRPr="009E7871" w:rsidRDefault="009E7871" w:rsidP="009E7871">
      <w:pPr>
        <w:spacing w:after="0"/>
        <w:ind w:firstLine="284"/>
        <w:jc w:val="center"/>
        <w:rPr>
          <w:rFonts w:ascii="Arial" w:hAnsi="Arial" w:cs="Arial"/>
          <w:b/>
        </w:rPr>
      </w:pPr>
    </w:p>
    <w:p w:rsidR="00B640D0" w:rsidRPr="009E7871" w:rsidRDefault="00B640D0" w:rsidP="009E7871">
      <w:pPr>
        <w:pStyle w:val="Akapitzlist"/>
        <w:numPr>
          <w:ilvl w:val="0"/>
          <w:numId w:val="10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Informacja finansowa z działalności Gminnego Przedsiębiorstwa Komunalnego za pierwsze półrocze 2021r.oraz gospodarki odpadami również za pierwsze półrocze 2021r.</w:t>
      </w:r>
    </w:p>
    <w:p w:rsidR="00B640D0" w:rsidRPr="009E7871" w:rsidRDefault="00B640D0" w:rsidP="009E7871">
      <w:pPr>
        <w:pStyle w:val="Akapitzlist"/>
        <w:numPr>
          <w:ilvl w:val="0"/>
          <w:numId w:val="10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 xml:space="preserve">Analiza zadłużenia gminy i prawidłowości spłaty tegoż zadłużenia </w:t>
      </w:r>
    </w:p>
    <w:p w:rsidR="00B640D0" w:rsidRPr="009E7871" w:rsidRDefault="00B640D0" w:rsidP="009E7871">
      <w:pPr>
        <w:pStyle w:val="Akapitzlist"/>
        <w:numPr>
          <w:ilvl w:val="0"/>
          <w:numId w:val="10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Realizacja inwestycji zaplanowanych na 2021r.</w:t>
      </w:r>
    </w:p>
    <w:p w:rsidR="00B640D0" w:rsidRPr="009E7871" w:rsidRDefault="00B640D0" w:rsidP="009E7871">
      <w:pPr>
        <w:pStyle w:val="Akapitzlist"/>
        <w:spacing w:after="0"/>
        <w:ind w:left="0" w:firstLine="284"/>
        <w:rPr>
          <w:rFonts w:ascii="Arial" w:hAnsi="Arial" w:cs="Arial"/>
          <w:sz w:val="24"/>
          <w:szCs w:val="24"/>
        </w:rPr>
      </w:pPr>
    </w:p>
    <w:p w:rsidR="00B640D0" w:rsidRDefault="00B640D0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WRZESIEŃ</w:t>
      </w:r>
    </w:p>
    <w:p w:rsidR="009E7871" w:rsidRPr="009E7871" w:rsidRDefault="009E78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pStyle w:val="Akapitzlist"/>
        <w:numPr>
          <w:ilvl w:val="0"/>
          <w:numId w:val="11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Analiza wykonania budżetu gminy za pierwsze półrocze 2021r.</w:t>
      </w:r>
    </w:p>
    <w:p w:rsidR="00B640D0" w:rsidRPr="009E7871" w:rsidRDefault="00B640D0" w:rsidP="009E7871">
      <w:pPr>
        <w:pStyle w:val="Akapitzlist"/>
        <w:numPr>
          <w:ilvl w:val="0"/>
          <w:numId w:val="11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Analiza kosztów poniesionych na realizację zadań inwestycyjno – remontowych za pierwsze półrocze 2021r.</w:t>
      </w:r>
    </w:p>
    <w:p w:rsidR="00B640D0" w:rsidRPr="009E7871" w:rsidRDefault="00B640D0" w:rsidP="009E7871">
      <w:pPr>
        <w:pStyle w:val="Akapitzlist"/>
        <w:numPr>
          <w:ilvl w:val="0"/>
          <w:numId w:val="11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Ocena wydatkowania środków na realizację Gminnego Programu Profilaktyki i Rozwiązywania Problemów Alkoholowych oraz Gminnego Programu Przeciwdziałania Narkomanii w 2020r. i za pierwsze półrocze 2021r.</w:t>
      </w:r>
    </w:p>
    <w:p w:rsidR="009E7871" w:rsidRPr="009E7871" w:rsidRDefault="009E7871" w:rsidP="009E7871">
      <w:pPr>
        <w:pStyle w:val="Akapitzlist"/>
        <w:spacing w:after="0"/>
        <w:ind w:left="284"/>
        <w:rPr>
          <w:rFonts w:ascii="Arial" w:hAnsi="Arial" w:cs="Arial"/>
        </w:rPr>
      </w:pPr>
    </w:p>
    <w:p w:rsidR="00B640D0" w:rsidRDefault="00B640D0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PAŹDZIERNIK</w:t>
      </w:r>
    </w:p>
    <w:p w:rsidR="009E7871" w:rsidRPr="009E7871" w:rsidRDefault="009E7871" w:rsidP="009E7871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pStyle w:val="Akapitzlist"/>
        <w:numPr>
          <w:ilvl w:val="0"/>
          <w:numId w:val="12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 xml:space="preserve">Ocena pozyskiwania środków pozabudżetowych w 2021r. </w:t>
      </w:r>
    </w:p>
    <w:p w:rsidR="00B640D0" w:rsidRPr="009E7871" w:rsidRDefault="00B640D0" w:rsidP="009E7871">
      <w:pPr>
        <w:pStyle w:val="Akapitzlist"/>
        <w:numPr>
          <w:ilvl w:val="0"/>
          <w:numId w:val="12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Informacja finansowa na temat funkcjonowania komunikacji publicznej na terenie gminy</w:t>
      </w:r>
    </w:p>
    <w:p w:rsidR="00B640D0" w:rsidRPr="009E7871" w:rsidRDefault="00B640D0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LISTOPAD</w:t>
      </w:r>
    </w:p>
    <w:p w:rsidR="009E7871" w:rsidRPr="009E7871" w:rsidRDefault="009E78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pStyle w:val="Akapitzlist"/>
        <w:numPr>
          <w:ilvl w:val="0"/>
          <w:numId w:val="13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Opracowanie i rozpatrzenie wniosków do budżetu na 2022r.</w:t>
      </w:r>
    </w:p>
    <w:p w:rsidR="00B640D0" w:rsidRPr="009E7871" w:rsidRDefault="00B640D0" w:rsidP="009E7871">
      <w:pPr>
        <w:spacing w:after="0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9E7871">
        <w:rPr>
          <w:rFonts w:ascii="Arial" w:hAnsi="Arial" w:cs="Arial"/>
          <w:sz w:val="24"/>
          <w:szCs w:val="24"/>
        </w:rPr>
        <w:t>GRUDZIEŃ</w:t>
      </w:r>
    </w:p>
    <w:p w:rsidR="009E7871" w:rsidRPr="009E7871" w:rsidRDefault="009E7871" w:rsidP="009E7871">
      <w:pPr>
        <w:pStyle w:val="Akapitzlist"/>
        <w:spacing w:after="0"/>
        <w:ind w:left="0" w:firstLine="284"/>
        <w:jc w:val="center"/>
        <w:rPr>
          <w:rFonts w:ascii="Arial" w:hAnsi="Arial" w:cs="Arial"/>
          <w:sz w:val="24"/>
          <w:szCs w:val="24"/>
        </w:rPr>
      </w:pPr>
    </w:p>
    <w:p w:rsidR="00B640D0" w:rsidRPr="009E7871" w:rsidRDefault="00B640D0" w:rsidP="009E7871">
      <w:pPr>
        <w:pStyle w:val="Akapitzlist"/>
        <w:numPr>
          <w:ilvl w:val="0"/>
          <w:numId w:val="14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 xml:space="preserve">Analiza projektu budżetu gminy na 2022r. </w:t>
      </w:r>
    </w:p>
    <w:p w:rsidR="00B640D0" w:rsidRPr="009E7871" w:rsidRDefault="00B640D0" w:rsidP="009E7871">
      <w:pPr>
        <w:pStyle w:val="Akapitzlist"/>
        <w:numPr>
          <w:ilvl w:val="0"/>
          <w:numId w:val="14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Opracowanie planu pracy Komisji na 2022r.</w:t>
      </w:r>
    </w:p>
    <w:p w:rsidR="00B640D0" w:rsidRPr="009E7871" w:rsidRDefault="00B640D0" w:rsidP="009E7871">
      <w:pPr>
        <w:pStyle w:val="Akapitzlist"/>
        <w:numPr>
          <w:ilvl w:val="0"/>
          <w:numId w:val="14"/>
        </w:numPr>
        <w:spacing w:after="0"/>
        <w:ind w:left="0" w:firstLine="284"/>
        <w:rPr>
          <w:rFonts w:ascii="Arial" w:hAnsi="Arial" w:cs="Arial"/>
        </w:rPr>
      </w:pPr>
      <w:r w:rsidRPr="009E7871">
        <w:rPr>
          <w:rFonts w:ascii="Arial" w:hAnsi="Arial" w:cs="Arial"/>
        </w:rPr>
        <w:t>Przygotowanie sprawozdania z działalności Komisji Budżetowej za 2021r.</w:t>
      </w:r>
    </w:p>
    <w:p w:rsidR="009E7871" w:rsidRPr="009E7871" w:rsidRDefault="009E7871" w:rsidP="009E7871">
      <w:pPr>
        <w:pStyle w:val="Akapitzlist"/>
        <w:spacing w:after="0"/>
        <w:ind w:left="284"/>
        <w:rPr>
          <w:rFonts w:ascii="Arial" w:hAnsi="Arial" w:cs="Arial"/>
        </w:rPr>
      </w:pPr>
    </w:p>
    <w:p w:rsidR="00062867" w:rsidRPr="009E7871" w:rsidRDefault="00062867" w:rsidP="009E7871">
      <w:pPr>
        <w:spacing w:after="0"/>
        <w:ind w:firstLine="284"/>
        <w:rPr>
          <w:rFonts w:ascii="Arial" w:hAnsi="Arial" w:cs="Arial"/>
          <w:i/>
        </w:rPr>
      </w:pPr>
      <w:r w:rsidRPr="009E7871">
        <w:rPr>
          <w:rFonts w:ascii="Arial" w:hAnsi="Arial" w:cs="Arial"/>
          <w:i/>
        </w:rPr>
        <w:t>Uwaga:</w:t>
      </w:r>
    </w:p>
    <w:p w:rsidR="00062867" w:rsidRPr="009E7871" w:rsidRDefault="00062867" w:rsidP="009E7871">
      <w:pPr>
        <w:spacing w:after="0"/>
        <w:ind w:firstLine="284"/>
        <w:rPr>
          <w:rFonts w:ascii="Arial" w:hAnsi="Arial" w:cs="Arial"/>
          <w:i/>
        </w:rPr>
      </w:pPr>
      <w:r w:rsidRPr="009E7871">
        <w:rPr>
          <w:rFonts w:ascii="Arial" w:hAnsi="Arial" w:cs="Arial"/>
          <w:i/>
        </w:rPr>
        <w:t>W uzasadnionych przypadkach pod obrady Komisji mogą być wprowadzone inne ważne zagadnienia niż przewidziane w planie pracy.</w:t>
      </w:r>
    </w:p>
    <w:p w:rsidR="009E7871" w:rsidRPr="009E7871" w:rsidRDefault="009E7871">
      <w:pPr>
        <w:spacing w:after="0"/>
        <w:ind w:firstLine="284"/>
        <w:rPr>
          <w:rFonts w:ascii="Arial" w:hAnsi="Arial" w:cs="Arial"/>
          <w:i/>
        </w:rPr>
      </w:pPr>
    </w:p>
    <w:sectPr w:rsidR="009E7871" w:rsidRPr="009E7871" w:rsidSect="0087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39A"/>
    <w:multiLevelType w:val="hybridMultilevel"/>
    <w:tmpl w:val="2F203922"/>
    <w:lvl w:ilvl="0" w:tplc="0CCA2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F3585"/>
    <w:multiLevelType w:val="hybridMultilevel"/>
    <w:tmpl w:val="13C0321E"/>
    <w:lvl w:ilvl="0" w:tplc="ACAE0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696"/>
    <w:multiLevelType w:val="hybridMultilevel"/>
    <w:tmpl w:val="A9301BBA"/>
    <w:lvl w:ilvl="0" w:tplc="0C7420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A0448"/>
    <w:multiLevelType w:val="hybridMultilevel"/>
    <w:tmpl w:val="204EA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4687"/>
    <w:multiLevelType w:val="hybridMultilevel"/>
    <w:tmpl w:val="964A2FFE"/>
    <w:lvl w:ilvl="0" w:tplc="BE6472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F3127"/>
    <w:multiLevelType w:val="hybridMultilevel"/>
    <w:tmpl w:val="E78ED276"/>
    <w:lvl w:ilvl="0" w:tplc="CA8E38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25CBF"/>
    <w:multiLevelType w:val="hybridMultilevel"/>
    <w:tmpl w:val="BF54A898"/>
    <w:lvl w:ilvl="0" w:tplc="13E0C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370F70"/>
    <w:multiLevelType w:val="hybridMultilevel"/>
    <w:tmpl w:val="8EA4B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81C"/>
    <w:multiLevelType w:val="hybridMultilevel"/>
    <w:tmpl w:val="6D0E4BFC"/>
    <w:lvl w:ilvl="0" w:tplc="45005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6D36"/>
    <w:multiLevelType w:val="hybridMultilevel"/>
    <w:tmpl w:val="F6688012"/>
    <w:lvl w:ilvl="0" w:tplc="557A9F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03C472B"/>
    <w:multiLevelType w:val="hybridMultilevel"/>
    <w:tmpl w:val="27F8E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B2978"/>
    <w:multiLevelType w:val="hybridMultilevel"/>
    <w:tmpl w:val="5732A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17A3"/>
    <w:multiLevelType w:val="hybridMultilevel"/>
    <w:tmpl w:val="9C9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154D3"/>
    <w:multiLevelType w:val="hybridMultilevel"/>
    <w:tmpl w:val="22B4C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79F7"/>
    <w:rsid w:val="00062867"/>
    <w:rsid w:val="005179F7"/>
    <w:rsid w:val="00730163"/>
    <w:rsid w:val="00870CA2"/>
    <w:rsid w:val="009E7871"/>
    <w:rsid w:val="00A7468A"/>
    <w:rsid w:val="00B640D0"/>
    <w:rsid w:val="00DB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rgbdps</cp:lastModifiedBy>
  <cp:revision>2</cp:revision>
  <dcterms:created xsi:type="dcterms:W3CDTF">2020-12-30T09:22:00Z</dcterms:created>
  <dcterms:modified xsi:type="dcterms:W3CDTF">2020-12-30T09:22:00Z</dcterms:modified>
</cp:coreProperties>
</file>