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2E0" w:rsidRPr="00A22749" w:rsidRDefault="00834047" w:rsidP="005A4276">
      <w:pPr>
        <w:spacing w:after="324" w:line="259" w:lineRule="auto"/>
        <w:ind w:left="0" w:right="1" w:firstLine="0"/>
        <w:jc w:val="right"/>
        <w:rPr>
          <w:color w:val="auto"/>
        </w:rPr>
      </w:pPr>
      <w:r w:rsidRPr="00A22749">
        <w:rPr>
          <w:b/>
          <w:color w:val="auto"/>
        </w:rPr>
        <w:t xml:space="preserve">załącznik nr 1 do umowy </w:t>
      </w:r>
      <w:r w:rsidRPr="00A22749">
        <w:rPr>
          <w:color w:val="auto"/>
        </w:rPr>
        <w:t xml:space="preserve">  </w:t>
      </w:r>
    </w:p>
    <w:p w:rsidR="005B12E0" w:rsidRPr="009F3AAC" w:rsidRDefault="00834047">
      <w:pPr>
        <w:spacing w:after="374" w:line="259" w:lineRule="auto"/>
        <w:ind w:left="0" w:right="1493" w:firstLine="0"/>
        <w:jc w:val="right"/>
        <w:rPr>
          <w:color w:val="FF0000"/>
        </w:rPr>
      </w:pPr>
      <w:r w:rsidRPr="009F3AAC">
        <w:rPr>
          <w:color w:val="FF0000"/>
        </w:rPr>
        <w:t xml:space="preserve"> </w:t>
      </w:r>
    </w:p>
    <w:p w:rsidR="00A22749" w:rsidRPr="00A22749" w:rsidRDefault="00834047" w:rsidP="00A22749">
      <w:pPr>
        <w:tabs>
          <w:tab w:val="left" w:pos="6663"/>
        </w:tabs>
        <w:spacing w:after="3" w:line="280" w:lineRule="auto"/>
        <w:ind w:left="0" w:right="-1" w:firstLine="0"/>
        <w:jc w:val="center"/>
        <w:rPr>
          <w:b/>
          <w:color w:val="auto"/>
          <w:sz w:val="32"/>
        </w:rPr>
      </w:pPr>
      <w:r w:rsidRPr="00A22749">
        <w:rPr>
          <w:b/>
          <w:color w:val="auto"/>
          <w:sz w:val="32"/>
        </w:rPr>
        <w:t>OPIS PRZEDMIOTU ZAMÓWIENIA</w:t>
      </w:r>
    </w:p>
    <w:p w:rsidR="005B12E0" w:rsidRPr="00A22749" w:rsidRDefault="00834047" w:rsidP="00A22749">
      <w:pPr>
        <w:tabs>
          <w:tab w:val="left" w:pos="6663"/>
        </w:tabs>
        <w:spacing w:after="3" w:line="280" w:lineRule="auto"/>
        <w:ind w:left="0" w:right="-1" w:firstLine="0"/>
        <w:jc w:val="center"/>
        <w:rPr>
          <w:color w:val="auto"/>
        </w:rPr>
      </w:pPr>
      <w:r w:rsidRPr="00A22749">
        <w:rPr>
          <w:color w:val="auto"/>
          <w:sz w:val="32"/>
        </w:rPr>
        <w:t>na realizację zamówienia pn.:</w:t>
      </w:r>
    </w:p>
    <w:p w:rsidR="005B12E0" w:rsidRPr="00A22749" w:rsidRDefault="00834047" w:rsidP="00EB48B5">
      <w:pPr>
        <w:tabs>
          <w:tab w:val="left" w:pos="6663"/>
          <w:tab w:val="left" w:pos="8201"/>
        </w:tabs>
        <w:spacing w:after="0" w:line="260" w:lineRule="auto"/>
        <w:ind w:left="0" w:right="-1" w:firstLine="0"/>
        <w:jc w:val="center"/>
        <w:rPr>
          <w:color w:val="auto"/>
        </w:rPr>
      </w:pPr>
      <w:r w:rsidRPr="00A22749">
        <w:rPr>
          <w:b/>
          <w:i/>
          <w:color w:val="auto"/>
          <w:sz w:val="32"/>
        </w:rPr>
        <w:t>„Odebranie i zagosp</w:t>
      </w:r>
      <w:r w:rsidR="007B68E6" w:rsidRPr="00A22749">
        <w:rPr>
          <w:b/>
          <w:i/>
          <w:color w:val="auto"/>
          <w:sz w:val="32"/>
        </w:rPr>
        <w:t xml:space="preserve">odarowanie odpadów komunalnych </w:t>
      </w:r>
      <w:r w:rsidRPr="00A22749">
        <w:rPr>
          <w:b/>
          <w:i/>
          <w:color w:val="auto"/>
          <w:sz w:val="32"/>
        </w:rPr>
        <w:t>od właścicieli nieruchomości</w:t>
      </w:r>
      <w:r w:rsidR="007B68E6" w:rsidRPr="00A22749">
        <w:rPr>
          <w:b/>
          <w:i/>
          <w:color w:val="auto"/>
          <w:sz w:val="32"/>
        </w:rPr>
        <w:t xml:space="preserve"> zamieszkałych i niezamieszkałych oraz </w:t>
      </w:r>
      <w:r w:rsidRPr="00A22749">
        <w:rPr>
          <w:b/>
          <w:i/>
          <w:color w:val="auto"/>
          <w:sz w:val="32"/>
        </w:rPr>
        <w:t xml:space="preserve">PSZOK </w:t>
      </w:r>
      <w:r w:rsidR="007B68E6" w:rsidRPr="00A22749">
        <w:rPr>
          <w:b/>
          <w:i/>
          <w:color w:val="auto"/>
          <w:sz w:val="32"/>
        </w:rPr>
        <w:t>na terenie Gminy Brudzeń Duży</w:t>
      </w:r>
      <w:r w:rsidRPr="00A22749">
        <w:rPr>
          <w:b/>
          <w:i/>
          <w:color w:val="auto"/>
          <w:sz w:val="32"/>
        </w:rPr>
        <w:t>”</w:t>
      </w:r>
    </w:p>
    <w:p w:rsidR="005B12E0" w:rsidRPr="009F3AAC" w:rsidRDefault="00834047" w:rsidP="005A4276">
      <w:pPr>
        <w:tabs>
          <w:tab w:val="left" w:pos="6663"/>
        </w:tabs>
        <w:spacing w:after="128" w:line="259" w:lineRule="auto"/>
        <w:ind w:left="283" w:right="0" w:firstLine="0"/>
        <w:jc w:val="left"/>
        <w:rPr>
          <w:color w:val="FF0000"/>
        </w:rPr>
      </w:pPr>
      <w:r w:rsidRPr="009F3AAC">
        <w:rPr>
          <w:b/>
          <w:color w:val="FF0000"/>
        </w:rPr>
        <w:t xml:space="preserve"> </w:t>
      </w:r>
    </w:p>
    <w:p w:rsidR="007B68E6" w:rsidRPr="00A22749" w:rsidRDefault="00834047" w:rsidP="005A4276">
      <w:pPr>
        <w:pStyle w:val="Nagwek1"/>
        <w:numPr>
          <w:ilvl w:val="0"/>
          <w:numId w:val="0"/>
        </w:numPr>
        <w:tabs>
          <w:tab w:val="left" w:pos="6663"/>
        </w:tabs>
        <w:spacing w:after="0"/>
        <w:ind w:left="434" w:right="1469"/>
        <w:rPr>
          <w:color w:val="auto"/>
        </w:rPr>
      </w:pPr>
      <w:r w:rsidRPr="00A22749">
        <w:rPr>
          <w:color w:val="auto"/>
        </w:rPr>
        <w:t xml:space="preserve">Rozdział 1 </w:t>
      </w:r>
    </w:p>
    <w:p w:rsidR="005B12E0" w:rsidRPr="00A22749" w:rsidRDefault="00834047" w:rsidP="005A4276">
      <w:pPr>
        <w:pStyle w:val="Nagwek1"/>
        <w:numPr>
          <w:ilvl w:val="0"/>
          <w:numId w:val="0"/>
        </w:numPr>
        <w:tabs>
          <w:tab w:val="left" w:pos="6663"/>
        </w:tabs>
        <w:spacing w:after="0"/>
        <w:ind w:left="434" w:right="1469"/>
        <w:rPr>
          <w:color w:val="auto"/>
        </w:rPr>
      </w:pPr>
      <w:r w:rsidRPr="00A22749">
        <w:rPr>
          <w:color w:val="auto"/>
        </w:rPr>
        <w:t xml:space="preserve">Przedmiot zamówienia – postanowienia ogólne </w:t>
      </w:r>
    </w:p>
    <w:p w:rsidR="007B68E6" w:rsidRPr="00A22749" w:rsidRDefault="007B68E6" w:rsidP="005A4276">
      <w:pPr>
        <w:tabs>
          <w:tab w:val="left" w:pos="6663"/>
        </w:tabs>
        <w:rPr>
          <w:color w:val="auto"/>
        </w:rPr>
      </w:pPr>
    </w:p>
    <w:p w:rsidR="005B12E0" w:rsidRPr="00A22749" w:rsidRDefault="00834047" w:rsidP="00136413">
      <w:pPr>
        <w:numPr>
          <w:ilvl w:val="0"/>
          <w:numId w:val="1"/>
        </w:numPr>
        <w:tabs>
          <w:tab w:val="left" w:pos="6663"/>
        </w:tabs>
        <w:spacing w:after="0"/>
        <w:ind w:right="1" w:hanging="283"/>
        <w:rPr>
          <w:color w:val="auto"/>
        </w:rPr>
      </w:pPr>
      <w:r w:rsidRPr="00A22749">
        <w:rPr>
          <w:color w:val="auto"/>
        </w:rPr>
        <w:t>Przedmiotem zamówienia</w:t>
      </w:r>
      <w:r w:rsidRPr="00A22749">
        <w:rPr>
          <w:i/>
          <w:color w:val="auto"/>
        </w:rPr>
        <w:t xml:space="preserve"> </w:t>
      </w:r>
      <w:r w:rsidRPr="00A22749">
        <w:rPr>
          <w:color w:val="auto"/>
        </w:rPr>
        <w:t xml:space="preserve">jest odbiór i zagospodarowanie odpadów komunalnych od właścicieli nieruchomości </w:t>
      </w:r>
      <w:r w:rsidR="007B68E6" w:rsidRPr="00A22749">
        <w:rPr>
          <w:color w:val="auto"/>
        </w:rPr>
        <w:t>zamieszkałych i niezamieszkałych z terenu</w:t>
      </w:r>
      <w:r w:rsidRPr="00A22749">
        <w:rPr>
          <w:color w:val="auto"/>
        </w:rPr>
        <w:t xml:space="preserve"> Gminy </w:t>
      </w:r>
      <w:r w:rsidR="007B68E6" w:rsidRPr="00A22749">
        <w:rPr>
          <w:color w:val="auto"/>
        </w:rPr>
        <w:t>Brudzeń Duży</w:t>
      </w:r>
      <w:r w:rsidRPr="00A22749">
        <w:rPr>
          <w:color w:val="auto"/>
        </w:rPr>
        <w:t xml:space="preserve"> oraz </w:t>
      </w:r>
      <w:r w:rsidR="007B68E6" w:rsidRPr="00A22749">
        <w:rPr>
          <w:color w:val="auto"/>
        </w:rPr>
        <w:t xml:space="preserve">z terenu PSZOK zlokalizowanego na terenie Oczyszczalni Ścieków w Siecieniu, </w:t>
      </w:r>
      <w:r w:rsidR="008038A6">
        <w:rPr>
          <w:color w:val="auto"/>
        </w:rPr>
        <w:t xml:space="preserve">Siecień 53B, Gmina Brudzeń Duży - </w:t>
      </w:r>
      <w:r w:rsidR="008038A6">
        <w:rPr>
          <w:color w:val="auto"/>
        </w:rPr>
        <w:br/>
        <w:t>w latach 2022 – 2023.</w:t>
      </w:r>
    </w:p>
    <w:p w:rsidR="00565696" w:rsidRPr="00A22749" w:rsidRDefault="00834047" w:rsidP="005A4276">
      <w:pPr>
        <w:numPr>
          <w:ilvl w:val="0"/>
          <w:numId w:val="1"/>
        </w:numPr>
        <w:tabs>
          <w:tab w:val="left" w:pos="6663"/>
        </w:tabs>
        <w:spacing w:after="0"/>
        <w:ind w:right="1319" w:hanging="283"/>
        <w:rPr>
          <w:color w:val="auto"/>
        </w:rPr>
      </w:pPr>
      <w:r w:rsidRPr="00A22749">
        <w:rPr>
          <w:color w:val="auto"/>
        </w:rPr>
        <w:t xml:space="preserve">Zgodnie ze wspólnym słownikiem zamówień, Zamawiający </w:t>
      </w:r>
      <w:r w:rsidR="00565696" w:rsidRPr="00A22749">
        <w:rPr>
          <w:color w:val="auto"/>
        </w:rPr>
        <w:t xml:space="preserve">definiuje przedmiot zamówienia </w:t>
      </w:r>
      <w:r w:rsidRPr="00A22749">
        <w:rPr>
          <w:color w:val="auto"/>
        </w:rPr>
        <w:t xml:space="preserve">pod następującymi kodami CPV: </w:t>
      </w:r>
    </w:p>
    <w:p w:rsidR="00565696" w:rsidRPr="00A22749" w:rsidRDefault="00565696" w:rsidP="005A4276">
      <w:pPr>
        <w:tabs>
          <w:tab w:val="left" w:pos="6663"/>
        </w:tabs>
        <w:spacing w:after="0"/>
        <w:ind w:left="283" w:right="1319" w:firstLine="0"/>
        <w:rPr>
          <w:color w:val="auto"/>
        </w:rPr>
      </w:pPr>
      <w:r w:rsidRPr="00A22749">
        <w:rPr>
          <w:color w:val="auto"/>
        </w:rPr>
        <w:t xml:space="preserve">- </w:t>
      </w:r>
      <w:r w:rsidR="00834047" w:rsidRPr="00A22749">
        <w:rPr>
          <w:color w:val="auto"/>
        </w:rPr>
        <w:t xml:space="preserve">90500000-2 (usługi związane z odpadami), </w:t>
      </w:r>
    </w:p>
    <w:p w:rsidR="00565696" w:rsidRPr="00A22749" w:rsidRDefault="00565696" w:rsidP="005A4276">
      <w:pPr>
        <w:tabs>
          <w:tab w:val="left" w:pos="6663"/>
        </w:tabs>
        <w:spacing w:after="0"/>
        <w:ind w:left="283" w:right="1319" w:firstLine="0"/>
        <w:rPr>
          <w:color w:val="auto"/>
        </w:rPr>
      </w:pPr>
      <w:r w:rsidRPr="00A22749">
        <w:rPr>
          <w:color w:val="auto"/>
        </w:rPr>
        <w:t xml:space="preserve">- 90510000-5 (usuwanie </w:t>
      </w:r>
      <w:r w:rsidR="00834047" w:rsidRPr="00A22749">
        <w:rPr>
          <w:color w:val="auto"/>
        </w:rPr>
        <w:t xml:space="preserve">i obróbka odpadów), </w:t>
      </w:r>
    </w:p>
    <w:p w:rsidR="00565696" w:rsidRPr="00A22749" w:rsidRDefault="00565696" w:rsidP="005A4276">
      <w:pPr>
        <w:tabs>
          <w:tab w:val="left" w:pos="6663"/>
        </w:tabs>
        <w:spacing w:after="0"/>
        <w:ind w:left="283" w:right="1319" w:firstLine="0"/>
        <w:rPr>
          <w:color w:val="auto"/>
        </w:rPr>
      </w:pPr>
      <w:r w:rsidRPr="00A22749">
        <w:rPr>
          <w:color w:val="auto"/>
        </w:rPr>
        <w:t xml:space="preserve">- </w:t>
      </w:r>
      <w:r w:rsidR="00834047" w:rsidRPr="00A22749">
        <w:rPr>
          <w:color w:val="auto"/>
        </w:rPr>
        <w:t xml:space="preserve">90511000-2 (usługi wywozu odpadów), </w:t>
      </w:r>
    </w:p>
    <w:p w:rsidR="00565696" w:rsidRPr="00A22749" w:rsidRDefault="00565696" w:rsidP="005A4276">
      <w:pPr>
        <w:tabs>
          <w:tab w:val="left" w:pos="6663"/>
        </w:tabs>
        <w:spacing w:after="0"/>
        <w:ind w:left="283" w:right="1319" w:firstLine="0"/>
        <w:rPr>
          <w:color w:val="auto"/>
        </w:rPr>
      </w:pPr>
      <w:r w:rsidRPr="00A22749">
        <w:rPr>
          <w:color w:val="auto"/>
        </w:rPr>
        <w:t xml:space="preserve">- </w:t>
      </w:r>
      <w:r w:rsidR="00834047" w:rsidRPr="00A22749">
        <w:rPr>
          <w:color w:val="auto"/>
        </w:rPr>
        <w:t xml:space="preserve">90512000-9 (usługi transportu odpadów), </w:t>
      </w:r>
    </w:p>
    <w:p w:rsidR="005B12E0" w:rsidRPr="00A22749" w:rsidRDefault="00565696" w:rsidP="005A4276">
      <w:pPr>
        <w:tabs>
          <w:tab w:val="left" w:pos="6663"/>
        </w:tabs>
        <w:spacing w:after="0"/>
        <w:ind w:left="283" w:right="1319" w:firstLine="0"/>
        <w:rPr>
          <w:color w:val="auto"/>
        </w:rPr>
      </w:pPr>
      <w:r w:rsidRPr="00A22749">
        <w:rPr>
          <w:color w:val="auto"/>
        </w:rPr>
        <w:t>-</w:t>
      </w:r>
      <w:r w:rsidR="00834047" w:rsidRPr="00A22749">
        <w:rPr>
          <w:color w:val="auto"/>
        </w:rPr>
        <w:t xml:space="preserve">90513100-7 (usługi wywozu odpadów pochodzących z gospodarstw domowych). </w:t>
      </w:r>
    </w:p>
    <w:p w:rsidR="005B12E0" w:rsidRPr="00A22749" w:rsidRDefault="00834047" w:rsidP="00EB48B5">
      <w:pPr>
        <w:numPr>
          <w:ilvl w:val="0"/>
          <w:numId w:val="1"/>
        </w:numPr>
        <w:tabs>
          <w:tab w:val="left" w:pos="6663"/>
        </w:tabs>
        <w:spacing w:after="0"/>
        <w:ind w:right="-1" w:hanging="283"/>
        <w:rPr>
          <w:color w:val="auto"/>
        </w:rPr>
      </w:pPr>
      <w:r w:rsidRPr="00A22749">
        <w:rPr>
          <w:color w:val="auto"/>
        </w:rPr>
        <w:t xml:space="preserve">Wykonawca w ramach realizacji zamówienia zobowiązany jest dokonywać odbioru i zagospodarowania odpadów komunalnych w sposób zgodny z obowiązującym prawem, w tym również z uwzględnieniem zapisów prawa miejscowego obowiązującego na terenie Gminy </w:t>
      </w:r>
      <w:r w:rsidR="00565696" w:rsidRPr="00A22749">
        <w:rPr>
          <w:color w:val="auto"/>
        </w:rPr>
        <w:t>Brudzeń Duży</w:t>
      </w:r>
      <w:r w:rsidRPr="00A22749">
        <w:rPr>
          <w:color w:val="auto"/>
        </w:rPr>
        <w:t xml:space="preserve"> z zakresu gospodarki odpadami. Wszystkie aktualne akty prawa miejscowego dostępne są na stronie Biuletynu Informacji Publicznej Urzędu Gminy </w:t>
      </w:r>
      <w:r w:rsidR="00565696" w:rsidRPr="00A22749">
        <w:rPr>
          <w:color w:val="auto"/>
        </w:rPr>
        <w:t>Brudzeń Duży, pod adresem:</w:t>
      </w:r>
      <w:r w:rsidRPr="00A22749">
        <w:rPr>
          <w:color w:val="auto"/>
        </w:rPr>
        <w:t xml:space="preserve"> (</w:t>
      </w:r>
      <w:r w:rsidR="00565696" w:rsidRPr="00A22749">
        <w:rPr>
          <w:color w:val="auto"/>
        </w:rPr>
        <w:t>http://ugbrudzenduzy.bip.org.pl)</w:t>
      </w:r>
      <w:r w:rsidRPr="00A22749">
        <w:rPr>
          <w:color w:val="auto"/>
        </w:rPr>
        <w:t xml:space="preserve">.   </w:t>
      </w:r>
    </w:p>
    <w:p w:rsidR="005B12E0" w:rsidRPr="00A22749" w:rsidRDefault="00834047" w:rsidP="00EB48B5">
      <w:pPr>
        <w:numPr>
          <w:ilvl w:val="0"/>
          <w:numId w:val="1"/>
        </w:numPr>
        <w:tabs>
          <w:tab w:val="left" w:pos="6663"/>
        </w:tabs>
        <w:spacing w:after="0"/>
        <w:ind w:right="-1" w:hanging="283"/>
        <w:rPr>
          <w:color w:val="auto"/>
        </w:rPr>
      </w:pPr>
      <w:r w:rsidRPr="00A22749">
        <w:rPr>
          <w:color w:val="auto"/>
        </w:rPr>
        <w:t xml:space="preserve">Przedmiot zamówienia obejmuje odbiór i zagospodarowanie odpadów ze wszystkich nieruchomości zamieszkałych, rekreacyjno-wypoczynkowych oraz </w:t>
      </w:r>
      <w:r w:rsidRPr="00A22749">
        <w:rPr>
          <w:b/>
          <w:color w:val="auto"/>
        </w:rPr>
        <w:t>zgłoszonych do obsługi przez Zamawiającego</w:t>
      </w:r>
      <w:r w:rsidRPr="00A22749">
        <w:rPr>
          <w:color w:val="auto"/>
        </w:rPr>
        <w:t xml:space="preserve"> nieruchomości niezamieszkałych.  </w:t>
      </w:r>
    </w:p>
    <w:p w:rsidR="005B12E0" w:rsidRPr="00A22749" w:rsidRDefault="00834047" w:rsidP="00EB48B5">
      <w:pPr>
        <w:numPr>
          <w:ilvl w:val="0"/>
          <w:numId w:val="1"/>
        </w:numPr>
        <w:tabs>
          <w:tab w:val="left" w:pos="6663"/>
          <w:tab w:val="left" w:pos="8321"/>
        </w:tabs>
        <w:ind w:right="-1" w:hanging="283"/>
        <w:rPr>
          <w:color w:val="auto"/>
        </w:rPr>
      </w:pPr>
      <w:r w:rsidRPr="00A22749">
        <w:rPr>
          <w:color w:val="auto"/>
        </w:rPr>
        <w:t>Przedmiot zamówienia obejmuje również stałe kontrolowanie przez Wykonawcę w dniu odbioru odpadów realizowania przez właściciela nieruchomości obowiązku w zakresie selektywnego zbierania odpadów komunalnych oraz bieżące przekazywanie Zamawiającemu adresów nieruchomości niezamieszkałych, w których właściciele wystawiają odpady w iloś</w:t>
      </w:r>
      <w:r w:rsidR="0047466E" w:rsidRPr="00A22749">
        <w:rPr>
          <w:color w:val="auto"/>
        </w:rPr>
        <w:t xml:space="preserve">ci większej niż ilość wskazana </w:t>
      </w:r>
      <w:r w:rsidRPr="00A22749">
        <w:rPr>
          <w:color w:val="auto"/>
        </w:rPr>
        <w:t xml:space="preserve">w </w:t>
      </w:r>
      <w:r w:rsidRPr="00A22749">
        <w:rPr>
          <w:color w:val="auto"/>
        </w:rPr>
        <w:lastRenderedPageBreak/>
        <w:t>deklaracji. W ramach zamówienia Wykonawca zobowiązany jest także przekazywać adresy nieruchomości zamieszkałych oraz rekreacyjno-wypoczynkowych nieujętych w miesięcznym rejestrze nieruchomoś</w:t>
      </w:r>
      <w:r w:rsidR="006C4D26" w:rsidRPr="00A22749">
        <w:rPr>
          <w:color w:val="auto"/>
        </w:rPr>
        <w:t>ci przewidzianych do obsługi.</w:t>
      </w:r>
    </w:p>
    <w:p w:rsidR="006C4D26" w:rsidRPr="009F3AAC" w:rsidRDefault="006C4D26" w:rsidP="005A4276">
      <w:pPr>
        <w:tabs>
          <w:tab w:val="left" w:pos="6663"/>
        </w:tabs>
        <w:ind w:left="283" w:right="1319" w:firstLine="0"/>
        <w:rPr>
          <w:color w:val="FF0000"/>
        </w:rPr>
      </w:pPr>
    </w:p>
    <w:p w:rsidR="006C4D26" w:rsidRPr="00A22749" w:rsidRDefault="00834047" w:rsidP="00A22749">
      <w:pPr>
        <w:tabs>
          <w:tab w:val="left" w:pos="6663"/>
        </w:tabs>
        <w:spacing w:after="0" w:line="259" w:lineRule="auto"/>
        <w:ind w:left="0" w:right="-1" w:firstLine="0"/>
        <w:jc w:val="center"/>
        <w:rPr>
          <w:b/>
          <w:color w:val="auto"/>
        </w:rPr>
      </w:pPr>
      <w:r w:rsidRPr="00A22749">
        <w:rPr>
          <w:b/>
          <w:color w:val="auto"/>
        </w:rPr>
        <w:t xml:space="preserve">Rozdział 2 </w:t>
      </w:r>
    </w:p>
    <w:p w:rsidR="00CD7CA5" w:rsidRPr="00A22749" w:rsidRDefault="006C4D26" w:rsidP="00A22749">
      <w:pPr>
        <w:tabs>
          <w:tab w:val="left" w:pos="6663"/>
        </w:tabs>
        <w:spacing w:after="0" w:line="360" w:lineRule="auto"/>
        <w:ind w:left="0" w:right="-1" w:firstLine="0"/>
        <w:jc w:val="center"/>
        <w:rPr>
          <w:b/>
          <w:color w:val="auto"/>
        </w:rPr>
      </w:pPr>
      <w:r w:rsidRPr="00A22749">
        <w:rPr>
          <w:b/>
          <w:color w:val="auto"/>
        </w:rPr>
        <w:t>Charakterystyka Gminy Brudzeń Duży</w:t>
      </w:r>
      <w:r w:rsidR="00834047" w:rsidRPr="00A22749">
        <w:rPr>
          <w:b/>
          <w:color w:val="auto"/>
        </w:rPr>
        <w:t xml:space="preserve"> </w:t>
      </w:r>
    </w:p>
    <w:p w:rsidR="00993448" w:rsidRPr="00A22749" w:rsidRDefault="00993448" w:rsidP="005A4276">
      <w:pPr>
        <w:pStyle w:val="Nagwek1"/>
        <w:numPr>
          <w:ilvl w:val="0"/>
          <w:numId w:val="0"/>
        </w:numPr>
        <w:tabs>
          <w:tab w:val="left" w:pos="6663"/>
        </w:tabs>
        <w:spacing w:after="0" w:line="360" w:lineRule="auto"/>
        <w:ind w:left="10" w:right="134" w:hanging="10"/>
        <w:jc w:val="left"/>
        <w:rPr>
          <w:color w:val="auto"/>
        </w:rPr>
      </w:pPr>
      <w:r w:rsidRPr="00A22749">
        <w:rPr>
          <w:color w:val="auto"/>
        </w:rPr>
        <w:t>1. Położenie i powierzchnia gminy</w:t>
      </w:r>
    </w:p>
    <w:p w:rsidR="00A708CC" w:rsidRDefault="00993448" w:rsidP="00136413">
      <w:pPr>
        <w:tabs>
          <w:tab w:val="left" w:pos="6663"/>
        </w:tabs>
        <w:spacing w:after="0" w:line="360" w:lineRule="auto"/>
        <w:ind w:left="0" w:right="1" w:firstLine="0"/>
      </w:pPr>
      <w:r>
        <w:t xml:space="preserve">Gmina </w:t>
      </w:r>
      <w:r w:rsidR="00A708CC">
        <w:t xml:space="preserve">Brudzeń Duży </w:t>
      </w:r>
      <w:r>
        <w:t xml:space="preserve">składa się z 43 miejscowości i podzielona jest na 33 sołectwa. Położona jest </w:t>
      </w:r>
      <w:r w:rsidR="00A708CC">
        <w:br/>
      </w:r>
      <w:r>
        <w:t>w województwie mazowieckim, w zachodniej części powiatu płockiego nad rzeką Wisł</w:t>
      </w:r>
      <w:r w:rsidR="00CD7CA5">
        <w:t>ą</w:t>
      </w:r>
      <w:r>
        <w:t xml:space="preserve">, a także wzdłuż meandrującej rzeki </w:t>
      </w:r>
      <w:r w:rsidR="00CD7CA5">
        <w:t>S</w:t>
      </w:r>
      <w:r>
        <w:t xml:space="preserve">krwy. Na terenie gminy znajduje się </w:t>
      </w:r>
      <w:proofErr w:type="spellStart"/>
      <w:r>
        <w:t>Brudzeński</w:t>
      </w:r>
      <w:proofErr w:type="spellEnd"/>
      <w:r>
        <w:t xml:space="preserve"> Park Krajobrazowy. Gmina Brudzeń Duży zajmuje powierzchnię 162 km kwadratowych. </w:t>
      </w:r>
    </w:p>
    <w:p w:rsidR="00A708CC" w:rsidRPr="00993448" w:rsidRDefault="00A708CC" w:rsidP="00136413">
      <w:pPr>
        <w:tabs>
          <w:tab w:val="left" w:pos="6663"/>
        </w:tabs>
        <w:spacing w:after="0" w:line="360" w:lineRule="auto"/>
        <w:ind w:left="0" w:right="1" w:firstLine="0"/>
      </w:pPr>
      <w:r>
        <w:t xml:space="preserve">Liczba mieszkańców gminy </w:t>
      </w:r>
      <w:r w:rsidR="00993448">
        <w:t>na dzień 01 października 2021 r. wyniosła 8 108 osób zameldowanych.</w:t>
      </w:r>
    </w:p>
    <w:p w:rsidR="00C64D74" w:rsidRPr="00A708CC" w:rsidRDefault="00CD7CA5" w:rsidP="00A708CC">
      <w:pPr>
        <w:pStyle w:val="Nagwek1"/>
        <w:numPr>
          <w:ilvl w:val="0"/>
          <w:numId w:val="0"/>
        </w:numPr>
        <w:spacing w:after="0" w:line="360" w:lineRule="auto"/>
        <w:ind w:left="10" w:right="134" w:hanging="10"/>
        <w:jc w:val="left"/>
        <w:rPr>
          <w:color w:val="auto"/>
        </w:rPr>
      </w:pPr>
      <w:r w:rsidRPr="00F07CCA">
        <w:rPr>
          <w:color w:val="auto"/>
        </w:rPr>
        <w:t>2. Miejscowoś</w:t>
      </w:r>
      <w:r w:rsidR="006C6F1B" w:rsidRPr="00F07CCA">
        <w:rPr>
          <w:color w:val="auto"/>
        </w:rPr>
        <w:t>ci położone w Gminie Brudzeń Duży wchodzące w skład 33 sołectw</w:t>
      </w:r>
      <w:r w:rsidR="00110E77">
        <w:rPr>
          <w:color w:val="auto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006"/>
        <w:gridCol w:w="3745"/>
        <w:gridCol w:w="3745"/>
      </w:tblGrid>
      <w:tr w:rsidR="00D44C62" w:rsidRPr="00B97677" w:rsidTr="005B0BEB">
        <w:tc>
          <w:tcPr>
            <w:tcW w:w="1056" w:type="pct"/>
            <w:vAlign w:val="center"/>
          </w:tcPr>
          <w:p w:rsidR="006C6F1B" w:rsidRPr="00B97677" w:rsidRDefault="006C6F1B" w:rsidP="00A708CC">
            <w:pPr>
              <w:spacing w:after="0" w:line="360" w:lineRule="auto"/>
              <w:ind w:left="0" w:right="-115" w:firstLine="0"/>
              <w:jc w:val="center"/>
              <w:rPr>
                <w:b/>
                <w:sz w:val="19"/>
                <w:szCs w:val="19"/>
              </w:rPr>
            </w:pPr>
            <w:r w:rsidRPr="00B97677">
              <w:rPr>
                <w:b/>
                <w:sz w:val="19"/>
                <w:szCs w:val="19"/>
              </w:rPr>
              <w:t>Lp.</w:t>
            </w:r>
          </w:p>
        </w:tc>
        <w:tc>
          <w:tcPr>
            <w:tcW w:w="1972" w:type="pct"/>
            <w:vAlign w:val="center"/>
          </w:tcPr>
          <w:p w:rsidR="006C6F1B" w:rsidRPr="00B97677" w:rsidRDefault="006C6F1B" w:rsidP="00A708CC">
            <w:pPr>
              <w:spacing w:after="0" w:line="360" w:lineRule="auto"/>
              <w:ind w:left="0" w:firstLine="0"/>
              <w:jc w:val="center"/>
              <w:rPr>
                <w:b/>
                <w:sz w:val="19"/>
                <w:szCs w:val="19"/>
              </w:rPr>
            </w:pPr>
            <w:r w:rsidRPr="00B97677">
              <w:rPr>
                <w:b/>
                <w:sz w:val="19"/>
                <w:szCs w:val="19"/>
              </w:rPr>
              <w:t>Sołectwo</w:t>
            </w:r>
          </w:p>
        </w:tc>
        <w:tc>
          <w:tcPr>
            <w:tcW w:w="1972" w:type="pct"/>
            <w:vAlign w:val="center"/>
          </w:tcPr>
          <w:p w:rsidR="006C6F1B" w:rsidRPr="00B97677" w:rsidRDefault="006C6F1B" w:rsidP="00A708CC">
            <w:pPr>
              <w:spacing w:after="0" w:line="360" w:lineRule="auto"/>
              <w:ind w:left="0" w:firstLine="0"/>
              <w:jc w:val="center"/>
              <w:rPr>
                <w:b/>
                <w:sz w:val="19"/>
                <w:szCs w:val="19"/>
              </w:rPr>
            </w:pPr>
            <w:r w:rsidRPr="00B97677">
              <w:rPr>
                <w:b/>
                <w:sz w:val="19"/>
                <w:szCs w:val="19"/>
              </w:rPr>
              <w:t>Miejscowość</w:t>
            </w:r>
          </w:p>
        </w:tc>
      </w:tr>
      <w:tr w:rsidR="00D44C62" w:rsidRPr="00B97677" w:rsidTr="005B0BEB">
        <w:tc>
          <w:tcPr>
            <w:tcW w:w="1056" w:type="pct"/>
            <w:vAlign w:val="center"/>
          </w:tcPr>
          <w:p w:rsidR="006C6F1B" w:rsidRPr="00B97677" w:rsidRDefault="006C6F1B" w:rsidP="005B0BEB">
            <w:pPr>
              <w:tabs>
                <w:tab w:val="left" w:pos="293"/>
              </w:tabs>
              <w:ind w:left="12" w:hanging="25"/>
              <w:jc w:val="center"/>
              <w:rPr>
                <w:b/>
                <w:sz w:val="19"/>
                <w:szCs w:val="19"/>
              </w:rPr>
            </w:pPr>
            <w:r w:rsidRPr="00B97677">
              <w:rPr>
                <w:b/>
                <w:sz w:val="19"/>
                <w:szCs w:val="19"/>
              </w:rPr>
              <w:t>1.</w:t>
            </w:r>
          </w:p>
        </w:tc>
        <w:tc>
          <w:tcPr>
            <w:tcW w:w="1972" w:type="pct"/>
            <w:vAlign w:val="center"/>
          </w:tcPr>
          <w:p w:rsidR="006C6F1B" w:rsidRPr="00B97677" w:rsidRDefault="006C6F1B" w:rsidP="00F06AAB">
            <w:pPr>
              <w:ind w:left="0" w:firstLine="0"/>
              <w:jc w:val="left"/>
              <w:rPr>
                <w:sz w:val="19"/>
                <w:szCs w:val="19"/>
              </w:rPr>
            </w:pPr>
            <w:r w:rsidRPr="00B97677">
              <w:rPr>
                <w:sz w:val="19"/>
                <w:szCs w:val="19"/>
              </w:rPr>
              <w:t>Brudzeń Duży</w:t>
            </w:r>
          </w:p>
        </w:tc>
        <w:tc>
          <w:tcPr>
            <w:tcW w:w="1972" w:type="pct"/>
            <w:vAlign w:val="center"/>
          </w:tcPr>
          <w:p w:rsidR="006C6F1B" w:rsidRPr="00B97677" w:rsidRDefault="006C6F1B" w:rsidP="00F06AAB">
            <w:pPr>
              <w:ind w:left="0" w:firstLine="0"/>
              <w:jc w:val="left"/>
              <w:rPr>
                <w:sz w:val="19"/>
                <w:szCs w:val="19"/>
              </w:rPr>
            </w:pPr>
            <w:r w:rsidRPr="00B97677">
              <w:rPr>
                <w:sz w:val="19"/>
                <w:szCs w:val="19"/>
              </w:rPr>
              <w:t>Brudzeń Duży</w:t>
            </w:r>
          </w:p>
        </w:tc>
      </w:tr>
      <w:tr w:rsidR="00D44C62" w:rsidRPr="00B97677" w:rsidTr="005B0BEB">
        <w:tc>
          <w:tcPr>
            <w:tcW w:w="1056" w:type="pct"/>
            <w:vAlign w:val="center"/>
          </w:tcPr>
          <w:p w:rsidR="006C6F1B" w:rsidRPr="00B97677" w:rsidRDefault="006C6F1B" w:rsidP="00D44C62">
            <w:pPr>
              <w:tabs>
                <w:tab w:val="left" w:pos="293"/>
              </w:tabs>
              <w:ind w:left="0" w:firstLine="0"/>
              <w:jc w:val="center"/>
              <w:rPr>
                <w:b/>
                <w:sz w:val="19"/>
                <w:szCs w:val="19"/>
              </w:rPr>
            </w:pPr>
            <w:r w:rsidRPr="00B97677">
              <w:rPr>
                <w:b/>
                <w:sz w:val="19"/>
                <w:szCs w:val="19"/>
              </w:rPr>
              <w:t>2.</w:t>
            </w:r>
          </w:p>
        </w:tc>
        <w:tc>
          <w:tcPr>
            <w:tcW w:w="1972" w:type="pct"/>
            <w:vAlign w:val="center"/>
          </w:tcPr>
          <w:p w:rsidR="006C6F1B" w:rsidRPr="00B97677" w:rsidRDefault="006C6F1B" w:rsidP="00F06AAB">
            <w:pPr>
              <w:ind w:left="0" w:firstLine="0"/>
              <w:jc w:val="left"/>
              <w:rPr>
                <w:sz w:val="19"/>
                <w:szCs w:val="19"/>
              </w:rPr>
            </w:pPr>
            <w:r w:rsidRPr="00B97677">
              <w:rPr>
                <w:sz w:val="19"/>
                <w:szCs w:val="19"/>
              </w:rPr>
              <w:t>Brudzeń Mały</w:t>
            </w:r>
          </w:p>
        </w:tc>
        <w:tc>
          <w:tcPr>
            <w:tcW w:w="1972" w:type="pct"/>
            <w:vAlign w:val="center"/>
          </w:tcPr>
          <w:p w:rsidR="006C6F1B" w:rsidRPr="00B97677" w:rsidRDefault="006C6F1B" w:rsidP="00F06AAB">
            <w:pPr>
              <w:ind w:left="0" w:firstLine="0"/>
              <w:jc w:val="left"/>
              <w:rPr>
                <w:sz w:val="19"/>
                <w:szCs w:val="19"/>
              </w:rPr>
            </w:pPr>
            <w:r w:rsidRPr="00B97677">
              <w:rPr>
                <w:sz w:val="19"/>
                <w:szCs w:val="19"/>
              </w:rPr>
              <w:t>Brudzeń Mały</w:t>
            </w:r>
          </w:p>
        </w:tc>
      </w:tr>
      <w:tr w:rsidR="00F06AAB" w:rsidRPr="00B97677" w:rsidTr="005B0BEB">
        <w:tc>
          <w:tcPr>
            <w:tcW w:w="1056" w:type="pct"/>
            <w:vMerge w:val="restart"/>
            <w:vAlign w:val="center"/>
          </w:tcPr>
          <w:p w:rsidR="006C6F1B" w:rsidRPr="00B97677" w:rsidRDefault="006C6F1B" w:rsidP="00D44C62">
            <w:pPr>
              <w:tabs>
                <w:tab w:val="left" w:pos="293"/>
              </w:tabs>
              <w:ind w:left="0" w:firstLine="0"/>
              <w:jc w:val="center"/>
              <w:rPr>
                <w:b/>
                <w:sz w:val="19"/>
                <w:szCs w:val="19"/>
              </w:rPr>
            </w:pPr>
            <w:r w:rsidRPr="00B97677">
              <w:rPr>
                <w:b/>
                <w:sz w:val="19"/>
                <w:szCs w:val="19"/>
              </w:rPr>
              <w:t>3.</w:t>
            </w:r>
          </w:p>
        </w:tc>
        <w:tc>
          <w:tcPr>
            <w:tcW w:w="1972" w:type="pct"/>
            <w:vMerge w:val="restart"/>
            <w:vAlign w:val="center"/>
          </w:tcPr>
          <w:p w:rsidR="006C6F1B" w:rsidRPr="00B97677" w:rsidRDefault="006C6F1B" w:rsidP="00F06AAB">
            <w:pPr>
              <w:ind w:left="0" w:firstLine="0"/>
              <w:jc w:val="left"/>
              <w:rPr>
                <w:sz w:val="19"/>
                <w:szCs w:val="19"/>
              </w:rPr>
            </w:pPr>
            <w:r w:rsidRPr="00B97677">
              <w:rPr>
                <w:sz w:val="19"/>
                <w:szCs w:val="19"/>
              </w:rPr>
              <w:t>Bądkowo Kościelne</w:t>
            </w:r>
          </w:p>
        </w:tc>
        <w:tc>
          <w:tcPr>
            <w:tcW w:w="1972" w:type="pct"/>
            <w:vAlign w:val="center"/>
          </w:tcPr>
          <w:p w:rsidR="006C6F1B" w:rsidRPr="00B97677" w:rsidRDefault="006C6F1B" w:rsidP="00F06AAB">
            <w:pPr>
              <w:ind w:left="0" w:firstLine="0"/>
              <w:jc w:val="left"/>
              <w:rPr>
                <w:sz w:val="19"/>
                <w:szCs w:val="19"/>
              </w:rPr>
            </w:pPr>
            <w:r w:rsidRPr="00B97677">
              <w:rPr>
                <w:sz w:val="19"/>
                <w:szCs w:val="19"/>
              </w:rPr>
              <w:t>Bądkowo Kościelne</w:t>
            </w:r>
          </w:p>
        </w:tc>
      </w:tr>
      <w:tr w:rsidR="00F06AAB" w:rsidRPr="00B97677" w:rsidTr="005B0BEB">
        <w:tc>
          <w:tcPr>
            <w:tcW w:w="1056" w:type="pct"/>
            <w:vMerge/>
            <w:vAlign w:val="center"/>
          </w:tcPr>
          <w:p w:rsidR="006C6F1B" w:rsidRPr="00B97677" w:rsidRDefault="006C6F1B" w:rsidP="00D44C62">
            <w:pPr>
              <w:tabs>
                <w:tab w:val="left" w:pos="293"/>
              </w:tabs>
              <w:ind w:left="0" w:firstLine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972" w:type="pct"/>
            <w:vMerge/>
            <w:vAlign w:val="center"/>
          </w:tcPr>
          <w:p w:rsidR="006C6F1B" w:rsidRPr="00B97677" w:rsidRDefault="006C6F1B" w:rsidP="00F06AAB">
            <w:pPr>
              <w:ind w:left="0"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972" w:type="pct"/>
            <w:vAlign w:val="center"/>
          </w:tcPr>
          <w:p w:rsidR="006C6F1B" w:rsidRPr="00B97677" w:rsidRDefault="006C6F1B" w:rsidP="00F06AAB">
            <w:pPr>
              <w:ind w:left="0" w:firstLine="0"/>
              <w:jc w:val="left"/>
              <w:rPr>
                <w:sz w:val="19"/>
                <w:szCs w:val="19"/>
              </w:rPr>
            </w:pPr>
            <w:r w:rsidRPr="00B97677">
              <w:rPr>
                <w:sz w:val="19"/>
                <w:szCs w:val="19"/>
              </w:rPr>
              <w:t>Bądkowo Jeziorne</w:t>
            </w:r>
          </w:p>
        </w:tc>
      </w:tr>
      <w:tr w:rsidR="00D44C62" w:rsidRPr="00B97677" w:rsidTr="005B0BEB">
        <w:tc>
          <w:tcPr>
            <w:tcW w:w="1056" w:type="pct"/>
            <w:vAlign w:val="center"/>
          </w:tcPr>
          <w:p w:rsidR="006C6F1B" w:rsidRPr="00B97677" w:rsidRDefault="006C6F1B" w:rsidP="00D44C62">
            <w:pPr>
              <w:tabs>
                <w:tab w:val="left" w:pos="293"/>
              </w:tabs>
              <w:ind w:left="0" w:firstLine="0"/>
              <w:jc w:val="center"/>
              <w:rPr>
                <w:b/>
                <w:sz w:val="19"/>
                <w:szCs w:val="19"/>
              </w:rPr>
            </w:pPr>
            <w:r w:rsidRPr="00B97677">
              <w:rPr>
                <w:b/>
                <w:sz w:val="19"/>
                <w:szCs w:val="19"/>
              </w:rPr>
              <w:t>4.</w:t>
            </w:r>
          </w:p>
        </w:tc>
        <w:tc>
          <w:tcPr>
            <w:tcW w:w="1972" w:type="pct"/>
            <w:vAlign w:val="center"/>
          </w:tcPr>
          <w:p w:rsidR="006C6F1B" w:rsidRPr="00B97677" w:rsidRDefault="006C6F1B" w:rsidP="00F06AAB">
            <w:pPr>
              <w:ind w:left="0" w:firstLine="0"/>
              <w:jc w:val="left"/>
              <w:rPr>
                <w:sz w:val="19"/>
                <w:szCs w:val="19"/>
              </w:rPr>
            </w:pPr>
            <w:r w:rsidRPr="00B97677">
              <w:rPr>
                <w:sz w:val="19"/>
                <w:szCs w:val="19"/>
              </w:rPr>
              <w:t>Bądkowo Rumunki</w:t>
            </w:r>
          </w:p>
        </w:tc>
        <w:tc>
          <w:tcPr>
            <w:tcW w:w="1972" w:type="pct"/>
            <w:vAlign w:val="center"/>
          </w:tcPr>
          <w:p w:rsidR="006C6F1B" w:rsidRPr="00B97677" w:rsidRDefault="006C6F1B" w:rsidP="00F06AAB">
            <w:pPr>
              <w:ind w:left="0" w:firstLine="0"/>
              <w:jc w:val="left"/>
              <w:rPr>
                <w:sz w:val="19"/>
                <w:szCs w:val="19"/>
              </w:rPr>
            </w:pPr>
            <w:r w:rsidRPr="00B97677">
              <w:rPr>
                <w:sz w:val="19"/>
                <w:szCs w:val="19"/>
              </w:rPr>
              <w:t>Bądkowo Rumunki</w:t>
            </w:r>
          </w:p>
        </w:tc>
      </w:tr>
      <w:tr w:rsidR="00F06AAB" w:rsidRPr="00B97677" w:rsidTr="005B0BEB">
        <w:tc>
          <w:tcPr>
            <w:tcW w:w="1056" w:type="pct"/>
            <w:vMerge w:val="restart"/>
            <w:vAlign w:val="center"/>
          </w:tcPr>
          <w:p w:rsidR="006C6F1B" w:rsidRPr="00B97677" w:rsidRDefault="006C6F1B" w:rsidP="00D44C62">
            <w:pPr>
              <w:tabs>
                <w:tab w:val="left" w:pos="293"/>
              </w:tabs>
              <w:ind w:left="0" w:firstLine="0"/>
              <w:jc w:val="center"/>
              <w:rPr>
                <w:b/>
                <w:sz w:val="19"/>
                <w:szCs w:val="19"/>
              </w:rPr>
            </w:pPr>
            <w:r w:rsidRPr="00B97677">
              <w:rPr>
                <w:b/>
                <w:sz w:val="19"/>
                <w:szCs w:val="19"/>
              </w:rPr>
              <w:t>5.</w:t>
            </w:r>
          </w:p>
        </w:tc>
        <w:tc>
          <w:tcPr>
            <w:tcW w:w="1972" w:type="pct"/>
            <w:vMerge w:val="restart"/>
            <w:vAlign w:val="center"/>
          </w:tcPr>
          <w:p w:rsidR="006C6F1B" w:rsidRPr="00B97677" w:rsidRDefault="006C6F1B" w:rsidP="00F06AAB">
            <w:pPr>
              <w:ind w:left="0" w:firstLine="0"/>
              <w:jc w:val="left"/>
              <w:rPr>
                <w:sz w:val="19"/>
                <w:szCs w:val="19"/>
              </w:rPr>
            </w:pPr>
            <w:r w:rsidRPr="00B97677">
              <w:rPr>
                <w:sz w:val="19"/>
                <w:szCs w:val="19"/>
              </w:rPr>
              <w:t>Bądkowo Rochny</w:t>
            </w:r>
          </w:p>
        </w:tc>
        <w:tc>
          <w:tcPr>
            <w:tcW w:w="1972" w:type="pct"/>
            <w:vAlign w:val="center"/>
          </w:tcPr>
          <w:p w:rsidR="006C6F1B" w:rsidRPr="00B97677" w:rsidRDefault="006C6F1B" w:rsidP="00F06AAB">
            <w:pPr>
              <w:ind w:left="0" w:firstLine="0"/>
              <w:jc w:val="left"/>
              <w:rPr>
                <w:sz w:val="19"/>
                <w:szCs w:val="19"/>
              </w:rPr>
            </w:pPr>
            <w:r w:rsidRPr="00B97677">
              <w:rPr>
                <w:sz w:val="19"/>
                <w:szCs w:val="19"/>
              </w:rPr>
              <w:t>Bądkowo Rochny</w:t>
            </w:r>
          </w:p>
        </w:tc>
      </w:tr>
      <w:tr w:rsidR="00F06AAB" w:rsidRPr="00B97677" w:rsidTr="005B0BEB">
        <w:tc>
          <w:tcPr>
            <w:tcW w:w="1056" w:type="pct"/>
            <w:vMerge/>
            <w:vAlign w:val="center"/>
          </w:tcPr>
          <w:p w:rsidR="006C6F1B" w:rsidRPr="00B97677" w:rsidRDefault="006C6F1B" w:rsidP="00D44C62">
            <w:pPr>
              <w:tabs>
                <w:tab w:val="left" w:pos="293"/>
              </w:tabs>
              <w:ind w:left="0" w:firstLine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972" w:type="pct"/>
            <w:vMerge/>
            <w:vAlign w:val="center"/>
          </w:tcPr>
          <w:p w:rsidR="006C6F1B" w:rsidRPr="00B97677" w:rsidRDefault="006C6F1B" w:rsidP="00F06AAB">
            <w:pPr>
              <w:ind w:left="0"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972" w:type="pct"/>
            <w:vAlign w:val="center"/>
          </w:tcPr>
          <w:p w:rsidR="006C6F1B" w:rsidRPr="00B97677" w:rsidRDefault="006C6F1B" w:rsidP="00F06AAB">
            <w:pPr>
              <w:ind w:left="0" w:firstLine="0"/>
              <w:jc w:val="left"/>
              <w:rPr>
                <w:sz w:val="19"/>
                <w:szCs w:val="19"/>
              </w:rPr>
            </w:pPr>
            <w:r w:rsidRPr="00B97677">
              <w:rPr>
                <w:sz w:val="19"/>
                <w:szCs w:val="19"/>
              </w:rPr>
              <w:t>Bądkowo Podlasie</w:t>
            </w:r>
          </w:p>
        </w:tc>
      </w:tr>
      <w:tr w:rsidR="00F06AAB" w:rsidRPr="00B97677" w:rsidTr="005B0BEB">
        <w:tc>
          <w:tcPr>
            <w:tcW w:w="1056" w:type="pct"/>
            <w:vMerge/>
            <w:vAlign w:val="center"/>
          </w:tcPr>
          <w:p w:rsidR="006C6F1B" w:rsidRPr="00B97677" w:rsidRDefault="006C6F1B" w:rsidP="00D44C62">
            <w:pPr>
              <w:tabs>
                <w:tab w:val="left" w:pos="293"/>
              </w:tabs>
              <w:ind w:left="0" w:firstLine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972" w:type="pct"/>
            <w:vMerge/>
            <w:vAlign w:val="center"/>
          </w:tcPr>
          <w:p w:rsidR="006C6F1B" w:rsidRPr="00B97677" w:rsidRDefault="006C6F1B" w:rsidP="00F06AAB">
            <w:pPr>
              <w:ind w:left="0"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972" w:type="pct"/>
            <w:vAlign w:val="center"/>
          </w:tcPr>
          <w:p w:rsidR="006C6F1B" w:rsidRPr="00B97677" w:rsidRDefault="006C6F1B" w:rsidP="00F06AAB">
            <w:pPr>
              <w:ind w:left="0" w:firstLine="0"/>
              <w:jc w:val="left"/>
              <w:rPr>
                <w:sz w:val="19"/>
                <w:szCs w:val="19"/>
              </w:rPr>
            </w:pPr>
            <w:r w:rsidRPr="00B97677">
              <w:rPr>
                <w:sz w:val="19"/>
                <w:szCs w:val="19"/>
              </w:rPr>
              <w:t>Łukoszyno Borki</w:t>
            </w:r>
          </w:p>
        </w:tc>
      </w:tr>
      <w:tr w:rsidR="00F06AAB" w:rsidRPr="00B97677" w:rsidTr="005B0BEB">
        <w:tc>
          <w:tcPr>
            <w:tcW w:w="1056" w:type="pct"/>
            <w:vAlign w:val="center"/>
          </w:tcPr>
          <w:p w:rsidR="006C6F1B" w:rsidRPr="00B97677" w:rsidRDefault="006C6F1B" w:rsidP="00D44C62">
            <w:pPr>
              <w:tabs>
                <w:tab w:val="left" w:pos="293"/>
              </w:tabs>
              <w:ind w:left="0" w:firstLine="0"/>
              <w:jc w:val="center"/>
              <w:rPr>
                <w:b/>
                <w:sz w:val="19"/>
                <w:szCs w:val="19"/>
              </w:rPr>
            </w:pPr>
            <w:r w:rsidRPr="00B97677">
              <w:rPr>
                <w:b/>
                <w:sz w:val="19"/>
                <w:szCs w:val="19"/>
              </w:rPr>
              <w:t>6.</w:t>
            </w:r>
          </w:p>
        </w:tc>
        <w:tc>
          <w:tcPr>
            <w:tcW w:w="1972" w:type="pct"/>
            <w:vAlign w:val="center"/>
          </w:tcPr>
          <w:p w:rsidR="006C6F1B" w:rsidRPr="00B97677" w:rsidRDefault="006C6F1B" w:rsidP="00F06AAB">
            <w:pPr>
              <w:ind w:left="0" w:firstLine="0"/>
              <w:jc w:val="left"/>
              <w:rPr>
                <w:sz w:val="19"/>
                <w:szCs w:val="19"/>
              </w:rPr>
            </w:pPr>
            <w:r w:rsidRPr="00B97677">
              <w:rPr>
                <w:sz w:val="19"/>
                <w:szCs w:val="19"/>
              </w:rPr>
              <w:t>Cegielnia</w:t>
            </w:r>
          </w:p>
        </w:tc>
        <w:tc>
          <w:tcPr>
            <w:tcW w:w="1972" w:type="pct"/>
            <w:vAlign w:val="center"/>
          </w:tcPr>
          <w:p w:rsidR="006C6F1B" w:rsidRPr="00B97677" w:rsidRDefault="006C6F1B" w:rsidP="005B0BEB">
            <w:pPr>
              <w:ind w:left="0" w:firstLine="0"/>
              <w:jc w:val="left"/>
              <w:rPr>
                <w:sz w:val="19"/>
                <w:szCs w:val="19"/>
              </w:rPr>
            </w:pPr>
            <w:r w:rsidRPr="00B97677">
              <w:rPr>
                <w:sz w:val="19"/>
                <w:szCs w:val="19"/>
              </w:rPr>
              <w:t>Cegielnia</w:t>
            </w:r>
          </w:p>
        </w:tc>
      </w:tr>
      <w:tr w:rsidR="00F06AAB" w:rsidRPr="00B97677" w:rsidTr="005B0BEB">
        <w:tc>
          <w:tcPr>
            <w:tcW w:w="1056" w:type="pct"/>
            <w:vAlign w:val="center"/>
          </w:tcPr>
          <w:p w:rsidR="006C6F1B" w:rsidRPr="00B97677" w:rsidRDefault="006C6F1B" w:rsidP="00D44C62">
            <w:pPr>
              <w:tabs>
                <w:tab w:val="left" w:pos="293"/>
              </w:tabs>
              <w:ind w:left="0" w:firstLine="0"/>
              <w:jc w:val="center"/>
              <w:rPr>
                <w:b/>
                <w:sz w:val="19"/>
                <w:szCs w:val="19"/>
              </w:rPr>
            </w:pPr>
            <w:r w:rsidRPr="00B97677">
              <w:rPr>
                <w:b/>
                <w:sz w:val="19"/>
                <w:szCs w:val="19"/>
              </w:rPr>
              <w:t>7.</w:t>
            </w:r>
          </w:p>
        </w:tc>
        <w:tc>
          <w:tcPr>
            <w:tcW w:w="1972" w:type="pct"/>
            <w:vAlign w:val="center"/>
          </w:tcPr>
          <w:p w:rsidR="006C6F1B" w:rsidRPr="00B97677" w:rsidRDefault="006C6F1B" w:rsidP="00F06AAB">
            <w:pPr>
              <w:ind w:left="0" w:firstLine="0"/>
              <w:jc w:val="left"/>
              <w:rPr>
                <w:sz w:val="19"/>
                <w:szCs w:val="19"/>
              </w:rPr>
            </w:pPr>
            <w:proofErr w:type="spellStart"/>
            <w:r w:rsidRPr="00B97677">
              <w:rPr>
                <w:sz w:val="19"/>
                <w:szCs w:val="19"/>
              </w:rPr>
              <w:t>Główina</w:t>
            </w:r>
            <w:proofErr w:type="spellEnd"/>
          </w:p>
        </w:tc>
        <w:tc>
          <w:tcPr>
            <w:tcW w:w="1972" w:type="pct"/>
            <w:vAlign w:val="center"/>
          </w:tcPr>
          <w:p w:rsidR="006C6F1B" w:rsidRPr="00B97677" w:rsidRDefault="006C6F1B" w:rsidP="00F06AAB">
            <w:pPr>
              <w:ind w:left="0" w:firstLine="0"/>
              <w:jc w:val="left"/>
              <w:rPr>
                <w:sz w:val="19"/>
                <w:szCs w:val="19"/>
              </w:rPr>
            </w:pPr>
            <w:proofErr w:type="spellStart"/>
            <w:r w:rsidRPr="00B97677">
              <w:rPr>
                <w:sz w:val="19"/>
                <w:szCs w:val="19"/>
              </w:rPr>
              <w:t>Główina</w:t>
            </w:r>
            <w:proofErr w:type="spellEnd"/>
          </w:p>
        </w:tc>
      </w:tr>
      <w:tr w:rsidR="00F06AAB" w:rsidRPr="00B97677" w:rsidTr="005B0BEB">
        <w:tc>
          <w:tcPr>
            <w:tcW w:w="1056" w:type="pct"/>
            <w:vAlign w:val="center"/>
          </w:tcPr>
          <w:p w:rsidR="006C6F1B" w:rsidRPr="00B97677" w:rsidRDefault="006C6F1B" w:rsidP="00D44C62">
            <w:pPr>
              <w:tabs>
                <w:tab w:val="left" w:pos="293"/>
              </w:tabs>
              <w:ind w:left="0" w:firstLine="0"/>
              <w:jc w:val="center"/>
              <w:rPr>
                <w:b/>
                <w:sz w:val="19"/>
                <w:szCs w:val="19"/>
              </w:rPr>
            </w:pPr>
            <w:r w:rsidRPr="00B97677">
              <w:rPr>
                <w:b/>
                <w:sz w:val="19"/>
                <w:szCs w:val="19"/>
              </w:rPr>
              <w:t>8.</w:t>
            </w:r>
          </w:p>
        </w:tc>
        <w:tc>
          <w:tcPr>
            <w:tcW w:w="1972" w:type="pct"/>
            <w:vAlign w:val="center"/>
          </w:tcPr>
          <w:p w:rsidR="006C6F1B" w:rsidRPr="00B97677" w:rsidRDefault="006C6F1B" w:rsidP="00F06AAB">
            <w:pPr>
              <w:ind w:left="0" w:firstLine="0"/>
              <w:jc w:val="left"/>
              <w:rPr>
                <w:sz w:val="19"/>
                <w:szCs w:val="19"/>
              </w:rPr>
            </w:pPr>
            <w:r w:rsidRPr="00B97677">
              <w:rPr>
                <w:sz w:val="19"/>
                <w:szCs w:val="19"/>
              </w:rPr>
              <w:t>Gorzechowo</w:t>
            </w:r>
          </w:p>
        </w:tc>
        <w:tc>
          <w:tcPr>
            <w:tcW w:w="1972" w:type="pct"/>
            <w:vAlign w:val="center"/>
          </w:tcPr>
          <w:p w:rsidR="006C6F1B" w:rsidRPr="00B97677" w:rsidRDefault="006C6F1B" w:rsidP="00F06AAB">
            <w:pPr>
              <w:ind w:left="0" w:firstLine="0"/>
              <w:jc w:val="left"/>
              <w:rPr>
                <w:sz w:val="19"/>
                <w:szCs w:val="19"/>
              </w:rPr>
            </w:pPr>
            <w:r w:rsidRPr="00B97677">
              <w:rPr>
                <w:sz w:val="19"/>
                <w:szCs w:val="19"/>
              </w:rPr>
              <w:t>Gorzechowo</w:t>
            </w:r>
          </w:p>
        </w:tc>
      </w:tr>
      <w:tr w:rsidR="00F06AAB" w:rsidRPr="00B97677" w:rsidTr="005B0BEB">
        <w:tc>
          <w:tcPr>
            <w:tcW w:w="1056" w:type="pct"/>
            <w:vAlign w:val="center"/>
          </w:tcPr>
          <w:p w:rsidR="006C6F1B" w:rsidRPr="00B97677" w:rsidRDefault="006C6F1B" w:rsidP="00D44C62">
            <w:pPr>
              <w:tabs>
                <w:tab w:val="left" w:pos="293"/>
              </w:tabs>
              <w:ind w:left="0" w:firstLine="0"/>
              <w:jc w:val="center"/>
              <w:rPr>
                <w:b/>
                <w:sz w:val="19"/>
                <w:szCs w:val="19"/>
              </w:rPr>
            </w:pPr>
            <w:r w:rsidRPr="00B97677">
              <w:rPr>
                <w:b/>
                <w:sz w:val="19"/>
                <w:szCs w:val="19"/>
              </w:rPr>
              <w:t>9.</w:t>
            </w:r>
          </w:p>
        </w:tc>
        <w:tc>
          <w:tcPr>
            <w:tcW w:w="1972" w:type="pct"/>
            <w:vAlign w:val="center"/>
          </w:tcPr>
          <w:p w:rsidR="006C6F1B" w:rsidRPr="00B97677" w:rsidRDefault="006C6F1B" w:rsidP="00F06AAB">
            <w:pPr>
              <w:ind w:left="0" w:firstLine="0"/>
              <w:jc w:val="left"/>
              <w:rPr>
                <w:sz w:val="19"/>
                <w:szCs w:val="19"/>
              </w:rPr>
            </w:pPr>
            <w:r w:rsidRPr="00B97677">
              <w:rPr>
                <w:sz w:val="19"/>
                <w:szCs w:val="19"/>
              </w:rPr>
              <w:t>Karwosieki Nowe</w:t>
            </w:r>
          </w:p>
        </w:tc>
        <w:tc>
          <w:tcPr>
            <w:tcW w:w="1972" w:type="pct"/>
            <w:vAlign w:val="center"/>
          </w:tcPr>
          <w:p w:rsidR="006C6F1B" w:rsidRPr="00B97677" w:rsidRDefault="006C6F1B" w:rsidP="00F06AAB">
            <w:pPr>
              <w:ind w:left="0" w:firstLine="0"/>
              <w:jc w:val="left"/>
              <w:rPr>
                <w:sz w:val="19"/>
                <w:szCs w:val="19"/>
              </w:rPr>
            </w:pPr>
            <w:r w:rsidRPr="00B97677">
              <w:rPr>
                <w:sz w:val="19"/>
                <w:szCs w:val="19"/>
              </w:rPr>
              <w:t>Karwosieki Nowe</w:t>
            </w:r>
          </w:p>
        </w:tc>
      </w:tr>
      <w:tr w:rsidR="00F06AAB" w:rsidRPr="00B97677" w:rsidTr="005B0BEB">
        <w:tc>
          <w:tcPr>
            <w:tcW w:w="1056" w:type="pct"/>
            <w:vAlign w:val="center"/>
          </w:tcPr>
          <w:p w:rsidR="006C6F1B" w:rsidRPr="00B97677" w:rsidRDefault="006C6F1B" w:rsidP="00D44C62">
            <w:pPr>
              <w:tabs>
                <w:tab w:val="left" w:pos="293"/>
              </w:tabs>
              <w:ind w:left="0" w:firstLine="0"/>
              <w:jc w:val="center"/>
              <w:rPr>
                <w:b/>
                <w:sz w:val="19"/>
                <w:szCs w:val="19"/>
              </w:rPr>
            </w:pPr>
            <w:r w:rsidRPr="00B97677">
              <w:rPr>
                <w:b/>
                <w:sz w:val="19"/>
                <w:szCs w:val="19"/>
              </w:rPr>
              <w:t>10.</w:t>
            </w:r>
          </w:p>
        </w:tc>
        <w:tc>
          <w:tcPr>
            <w:tcW w:w="1972" w:type="pct"/>
            <w:vAlign w:val="center"/>
          </w:tcPr>
          <w:p w:rsidR="006C6F1B" w:rsidRPr="00B97677" w:rsidRDefault="006C6F1B" w:rsidP="00F06AAB">
            <w:pPr>
              <w:ind w:left="0" w:firstLine="0"/>
              <w:jc w:val="left"/>
              <w:rPr>
                <w:sz w:val="19"/>
                <w:szCs w:val="19"/>
              </w:rPr>
            </w:pPr>
            <w:r w:rsidRPr="00B97677">
              <w:rPr>
                <w:sz w:val="19"/>
                <w:szCs w:val="19"/>
              </w:rPr>
              <w:t>Karwosieki Cholewice</w:t>
            </w:r>
          </w:p>
        </w:tc>
        <w:tc>
          <w:tcPr>
            <w:tcW w:w="1972" w:type="pct"/>
            <w:vAlign w:val="center"/>
          </w:tcPr>
          <w:p w:rsidR="006C6F1B" w:rsidRPr="00B97677" w:rsidRDefault="006C6F1B" w:rsidP="00F06AAB">
            <w:pPr>
              <w:ind w:left="0" w:firstLine="0"/>
              <w:jc w:val="left"/>
              <w:rPr>
                <w:sz w:val="19"/>
                <w:szCs w:val="19"/>
              </w:rPr>
            </w:pPr>
            <w:r w:rsidRPr="00B97677">
              <w:rPr>
                <w:sz w:val="19"/>
                <w:szCs w:val="19"/>
              </w:rPr>
              <w:t>Karwosieki Cholewice</w:t>
            </w:r>
          </w:p>
        </w:tc>
      </w:tr>
      <w:tr w:rsidR="00F06AAB" w:rsidRPr="00B97677" w:rsidTr="005B0BEB">
        <w:tc>
          <w:tcPr>
            <w:tcW w:w="1056" w:type="pct"/>
            <w:vAlign w:val="center"/>
          </w:tcPr>
          <w:p w:rsidR="006C6F1B" w:rsidRPr="00B97677" w:rsidRDefault="006C6F1B" w:rsidP="00D44C62">
            <w:pPr>
              <w:tabs>
                <w:tab w:val="left" w:pos="293"/>
              </w:tabs>
              <w:ind w:left="0" w:firstLine="0"/>
              <w:jc w:val="center"/>
              <w:rPr>
                <w:b/>
                <w:sz w:val="19"/>
                <w:szCs w:val="19"/>
              </w:rPr>
            </w:pPr>
            <w:r w:rsidRPr="00B97677">
              <w:rPr>
                <w:b/>
                <w:sz w:val="19"/>
                <w:szCs w:val="19"/>
              </w:rPr>
              <w:t>11.</w:t>
            </w:r>
          </w:p>
        </w:tc>
        <w:tc>
          <w:tcPr>
            <w:tcW w:w="1972" w:type="pct"/>
            <w:vAlign w:val="center"/>
          </w:tcPr>
          <w:p w:rsidR="006C6F1B" w:rsidRPr="00B97677" w:rsidRDefault="006C6F1B" w:rsidP="00F06AAB">
            <w:pPr>
              <w:ind w:left="0" w:firstLine="0"/>
              <w:jc w:val="left"/>
              <w:rPr>
                <w:sz w:val="19"/>
                <w:szCs w:val="19"/>
              </w:rPr>
            </w:pPr>
            <w:r w:rsidRPr="00B97677">
              <w:rPr>
                <w:sz w:val="19"/>
                <w:szCs w:val="19"/>
              </w:rPr>
              <w:t>Karwosieki Noskowice</w:t>
            </w:r>
          </w:p>
        </w:tc>
        <w:tc>
          <w:tcPr>
            <w:tcW w:w="1972" w:type="pct"/>
            <w:vAlign w:val="center"/>
          </w:tcPr>
          <w:p w:rsidR="006C6F1B" w:rsidRPr="00B97677" w:rsidRDefault="006C6F1B" w:rsidP="00F06AAB">
            <w:pPr>
              <w:ind w:left="0" w:firstLine="0"/>
              <w:jc w:val="left"/>
              <w:rPr>
                <w:sz w:val="19"/>
                <w:szCs w:val="19"/>
              </w:rPr>
            </w:pPr>
            <w:r w:rsidRPr="00B97677">
              <w:rPr>
                <w:sz w:val="19"/>
                <w:szCs w:val="19"/>
              </w:rPr>
              <w:t>Karwosieki Noskowice</w:t>
            </w:r>
          </w:p>
        </w:tc>
      </w:tr>
      <w:tr w:rsidR="006C6F1B" w:rsidRPr="00B97677" w:rsidTr="005B0BEB">
        <w:tc>
          <w:tcPr>
            <w:tcW w:w="1056" w:type="pct"/>
            <w:vMerge w:val="restart"/>
            <w:vAlign w:val="center"/>
          </w:tcPr>
          <w:p w:rsidR="006C6F1B" w:rsidRPr="00B97677" w:rsidRDefault="006C6F1B" w:rsidP="00D44C62">
            <w:pPr>
              <w:tabs>
                <w:tab w:val="left" w:pos="293"/>
              </w:tabs>
              <w:ind w:left="0" w:firstLine="0"/>
              <w:jc w:val="center"/>
              <w:rPr>
                <w:b/>
                <w:sz w:val="19"/>
                <w:szCs w:val="19"/>
              </w:rPr>
            </w:pPr>
            <w:r w:rsidRPr="00B97677">
              <w:rPr>
                <w:b/>
                <w:sz w:val="19"/>
                <w:szCs w:val="19"/>
              </w:rPr>
              <w:t>12.</w:t>
            </w:r>
          </w:p>
        </w:tc>
        <w:tc>
          <w:tcPr>
            <w:tcW w:w="1972" w:type="pct"/>
            <w:vMerge w:val="restart"/>
            <w:vAlign w:val="center"/>
          </w:tcPr>
          <w:p w:rsidR="006C6F1B" w:rsidRPr="00B97677" w:rsidRDefault="006C6F1B" w:rsidP="00F06AAB">
            <w:pPr>
              <w:ind w:left="0" w:firstLine="0"/>
              <w:jc w:val="left"/>
              <w:rPr>
                <w:sz w:val="19"/>
                <w:szCs w:val="19"/>
              </w:rPr>
            </w:pPr>
            <w:r w:rsidRPr="00B97677">
              <w:rPr>
                <w:sz w:val="19"/>
                <w:szCs w:val="19"/>
              </w:rPr>
              <w:t>Krzyżanowo</w:t>
            </w:r>
          </w:p>
        </w:tc>
        <w:tc>
          <w:tcPr>
            <w:tcW w:w="1972" w:type="pct"/>
            <w:vAlign w:val="center"/>
          </w:tcPr>
          <w:p w:rsidR="006C6F1B" w:rsidRPr="00B97677" w:rsidRDefault="006C6F1B" w:rsidP="00F06AAB">
            <w:pPr>
              <w:ind w:left="0" w:firstLine="0"/>
              <w:jc w:val="left"/>
              <w:rPr>
                <w:sz w:val="19"/>
                <w:szCs w:val="19"/>
              </w:rPr>
            </w:pPr>
            <w:r w:rsidRPr="00B97677">
              <w:rPr>
                <w:sz w:val="19"/>
                <w:szCs w:val="19"/>
              </w:rPr>
              <w:t>Krzyżanowo</w:t>
            </w:r>
          </w:p>
        </w:tc>
      </w:tr>
      <w:tr w:rsidR="006C6F1B" w:rsidRPr="00B97677" w:rsidTr="005B0BEB">
        <w:tc>
          <w:tcPr>
            <w:tcW w:w="1056" w:type="pct"/>
            <w:vMerge/>
            <w:vAlign w:val="center"/>
          </w:tcPr>
          <w:p w:rsidR="006C6F1B" w:rsidRPr="00B97677" w:rsidRDefault="006C6F1B" w:rsidP="00D44C62">
            <w:pPr>
              <w:tabs>
                <w:tab w:val="left" w:pos="293"/>
              </w:tabs>
              <w:ind w:left="0" w:firstLine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972" w:type="pct"/>
            <w:vMerge/>
            <w:vAlign w:val="center"/>
          </w:tcPr>
          <w:p w:rsidR="006C6F1B" w:rsidRPr="00B97677" w:rsidRDefault="006C6F1B" w:rsidP="00F06AAB">
            <w:pPr>
              <w:ind w:left="0"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972" w:type="pct"/>
            <w:vAlign w:val="center"/>
          </w:tcPr>
          <w:p w:rsidR="006C6F1B" w:rsidRPr="00B97677" w:rsidRDefault="006C6F1B" w:rsidP="00F06AAB">
            <w:pPr>
              <w:ind w:left="0" w:firstLine="0"/>
              <w:jc w:val="left"/>
              <w:rPr>
                <w:sz w:val="19"/>
                <w:szCs w:val="19"/>
              </w:rPr>
            </w:pPr>
            <w:proofErr w:type="spellStart"/>
            <w:r w:rsidRPr="00B97677">
              <w:rPr>
                <w:sz w:val="19"/>
                <w:szCs w:val="19"/>
              </w:rPr>
              <w:t>Janoszyce</w:t>
            </w:r>
            <w:proofErr w:type="spellEnd"/>
          </w:p>
        </w:tc>
      </w:tr>
      <w:tr w:rsidR="00D44C62" w:rsidRPr="00B97677" w:rsidTr="005B0BEB">
        <w:tc>
          <w:tcPr>
            <w:tcW w:w="1056" w:type="pct"/>
            <w:vAlign w:val="center"/>
          </w:tcPr>
          <w:p w:rsidR="006C6F1B" w:rsidRPr="00B97677" w:rsidRDefault="006C6F1B" w:rsidP="00D44C62">
            <w:pPr>
              <w:tabs>
                <w:tab w:val="left" w:pos="293"/>
              </w:tabs>
              <w:ind w:left="0" w:firstLine="0"/>
              <w:jc w:val="center"/>
              <w:rPr>
                <w:b/>
                <w:sz w:val="19"/>
                <w:szCs w:val="19"/>
              </w:rPr>
            </w:pPr>
            <w:r w:rsidRPr="00B97677">
              <w:rPr>
                <w:b/>
                <w:sz w:val="19"/>
                <w:szCs w:val="19"/>
              </w:rPr>
              <w:t>13.</w:t>
            </w:r>
          </w:p>
        </w:tc>
        <w:tc>
          <w:tcPr>
            <w:tcW w:w="1972" w:type="pct"/>
            <w:vAlign w:val="center"/>
          </w:tcPr>
          <w:p w:rsidR="006C6F1B" w:rsidRPr="00B97677" w:rsidRDefault="006C6F1B" w:rsidP="00F06AAB">
            <w:pPr>
              <w:ind w:left="0" w:firstLine="0"/>
              <w:jc w:val="left"/>
              <w:rPr>
                <w:sz w:val="19"/>
                <w:szCs w:val="19"/>
              </w:rPr>
            </w:pPr>
            <w:proofErr w:type="spellStart"/>
            <w:r w:rsidRPr="00B97677">
              <w:rPr>
                <w:sz w:val="19"/>
                <w:szCs w:val="19"/>
              </w:rPr>
              <w:t>Kłobukowo-Patrze</w:t>
            </w:r>
            <w:proofErr w:type="spellEnd"/>
          </w:p>
        </w:tc>
        <w:tc>
          <w:tcPr>
            <w:tcW w:w="1972" w:type="pct"/>
            <w:vAlign w:val="center"/>
          </w:tcPr>
          <w:p w:rsidR="006C6F1B" w:rsidRPr="00B97677" w:rsidRDefault="006C6F1B" w:rsidP="00F06AAB">
            <w:pPr>
              <w:ind w:left="0" w:firstLine="0"/>
              <w:jc w:val="left"/>
              <w:rPr>
                <w:sz w:val="19"/>
                <w:szCs w:val="19"/>
              </w:rPr>
            </w:pPr>
            <w:proofErr w:type="spellStart"/>
            <w:r w:rsidRPr="00B97677">
              <w:rPr>
                <w:sz w:val="19"/>
                <w:szCs w:val="19"/>
              </w:rPr>
              <w:t>Kłobukowo-Patrze</w:t>
            </w:r>
            <w:proofErr w:type="spellEnd"/>
          </w:p>
        </w:tc>
      </w:tr>
      <w:tr w:rsidR="006C6F1B" w:rsidRPr="00B97677" w:rsidTr="005B0BEB">
        <w:tc>
          <w:tcPr>
            <w:tcW w:w="1056" w:type="pct"/>
            <w:vMerge w:val="restart"/>
            <w:vAlign w:val="center"/>
          </w:tcPr>
          <w:p w:rsidR="006C6F1B" w:rsidRPr="00B97677" w:rsidRDefault="006C6F1B" w:rsidP="00D44C62">
            <w:pPr>
              <w:tabs>
                <w:tab w:val="left" w:pos="293"/>
              </w:tabs>
              <w:ind w:left="0" w:firstLine="0"/>
              <w:jc w:val="center"/>
              <w:rPr>
                <w:b/>
                <w:sz w:val="19"/>
                <w:szCs w:val="19"/>
              </w:rPr>
            </w:pPr>
            <w:r w:rsidRPr="00B97677">
              <w:rPr>
                <w:b/>
                <w:sz w:val="19"/>
                <w:szCs w:val="19"/>
              </w:rPr>
              <w:t>14.</w:t>
            </w:r>
          </w:p>
        </w:tc>
        <w:tc>
          <w:tcPr>
            <w:tcW w:w="1972" w:type="pct"/>
            <w:vMerge w:val="restart"/>
            <w:vAlign w:val="center"/>
          </w:tcPr>
          <w:p w:rsidR="006C6F1B" w:rsidRPr="00B97677" w:rsidRDefault="006C6F1B" w:rsidP="00F06AAB">
            <w:pPr>
              <w:ind w:left="0" w:firstLine="0"/>
              <w:jc w:val="left"/>
              <w:rPr>
                <w:sz w:val="19"/>
                <w:szCs w:val="19"/>
              </w:rPr>
            </w:pPr>
            <w:r w:rsidRPr="00B97677">
              <w:rPr>
                <w:sz w:val="19"/>
                <w:szCs w:val="19"/>
              </w:rPr>
              <w:t>Lasotki</w:t>
            </w:r>
          </w:p>
        </w:tc>
        <w:tc>
          <w:tcPr>
            <w:tcW w:w="1972" w:type="pct"/>
            <w:vAlign w:val="center"/>
          </w:tcPr>
          <w:p w:rsidR="006C6F1B" w:rsidRPr="00B97677" w:rsidRDefault="006C6F1B" w:rsidP="00F06AAB">
            <w:pPr>
              <w:ind w:left="0" w:firstLine="0"/>
              <w:jc w:val="left"/>
              <w:rPr>
                <w:sz w:val="19"/>
                <w:szCs w:val="19"/>
              </w:rPr>
            </w:pPr>
            <w:r w:rsidRPr="00B97677">
              <w:rPr>
                <w:sz w:val="19"/>
                <w:szCs w:val="19"/>
              </w:rPr>
              <w:t>Lasotki</w:t>
            </w:r>
          </w:p>
        </w:tc>
      </w:tr>
      <w:tr w:rsidR="006C6F1B" w:rsidRPr="00B97677" w:rsidTr="005B0BEB">
        <w:tc>
          <w:tcPr>
            <w:tcW w:w="1056" w:type="pct"/>
            <w:vMerge/>
            <w:vAlign w:val="center"/>
          </w:tcPr>
          <w:p w:rsidR="006C6F1B" w:rsidRPr="00B97677" w:rsidRDefault="006C6F1B" w:rsidP="00D44C62">
            <w:pPr>
              <w:tabs>
                <w:tab w:val="left" w:pos="293"/>
              </w:tabs>
              <w:ind w:left="0" w:firstLine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972" w:type="pct"/>
            <w:vMerge/>
            <w:vAlign w:val="center"/>
          </w:tcPr>
          <w:p w:rsidR="006C6F1B" w:rsidRPr="00B97677" w:rsidRDefault="006C6F1B" w:rsidP="00F06AAB">
            <w:pPr>
              <w:ind w:left="0"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972" w:type="pct"/>
            <w:vAlign w:val="center"/>
          </w:tcPr>
          <w:p w:rsidR="006C6F1B" w:rsidRPr="00B97677" w:rsidRDefault="006C6F1B" w:rsidP="00F06AAB">
            <w:pPr>
              <w:ind w:left="0" w:firstLine="0"/>
              <w:jc w:val="left"/>
              <w:rPr>
                <w:sz w:val="19"/>
                <w:szCs w:val="19"/>
              </w:rPr>
            </w:pPr>
            <w:proofErr w:type="spellStart"/>
            <w:r w:rsidRPr="00B97677">
              <w:rPr>
                <w:sz w:val="19"/>
                <w:szCs w:val="19"/>
              </w:rPr>
              <w:t>Radotki</w:t>
            </w:r>
            <w:proofErr w:type="spellEnd"/>
          </w:p>
        </w:tc>
      </w:tr>
      <w:tr w:rsidR="006C6F1B" w:rsidRPr="00B97677" w:rsidTr="005B0BEB">
        <w:tc>
          <w:tcPr>
            <w:tcW w:w="1056" w:type="pct"/>
            <w:vMerge w:val="restart"/>
            <w:vAlign w:val="center"/>
          </w:tcPr>
          <w:p w:rsidR="006C6F1B" w:rsidRPr="00B97677" w:rsidRDefault="006C6F1B" w:rsidP="00D44C62">
            <w:pPr>
              <w:tabs>
                <w:tab w:val="left" w:pos="293"/>
              </w:tabs>
              <w:ind w:left="0" w:firstLine="0"/>
              <w:jc w:val="center"/>
              <w:rPr>
                <w:b/>
                <w:sz w:val="19"/>
                <w:szCs w:val="19"/>
              </w:rPr>
            </w:pPr>
            <w:r w:rsidRPr="00B97677">
              <w:rPr>
                <w:b/>
                <w:sz w:val="19"/>
                <w:szCs w:val="19"/>
              </w:rPr>
              <w:t>15.</w:t>
            </w:r>
          </w:p>
        </w:tc>
        <w:tc>
          <w:tcPr>
            <w:tcW w:w="1972" w:type="pct"/>
            <w:vMerge w:val="restart"/>
            <w:vAlign w:val="center"/>
          </w:tcPr>
          <w:p w:rsidR="006C6F1B" w:rsidRPr="00B97677" w:rsidRDefault="006C6F1B" w:rsidP="00F06AAB">
            <w:pPr>
              <w:ind w:left="0" w:firstLine="0"/>
              <w:jc w:val="left"/>
              <w:rPr>
                <w:sz w:val="19"/>
                <w:szCs w:val="19"/>
              </w:rPr>
            </w:pPr>
            <w:r w:rsidRPr="00B97677">
              <w:rPr>
                <w:sz w:val="19"/>
                <w:szCs w:val="19"/>
              </w:rPr>
              <w:t>Murzynowo</w:t>
            </w:r>
          </w:p>
        </w:tc>
        <w:tc>
          <w:tcPr>
            <w:tcW w:w="1972" w:type="pct"/>
            <w:vAlign w:val="center"/>
          </w:tcPr>
          <w:p w:rsidR="006C6F1B" w:rsidRPr="00B97677" w:rsidRDefault="006C6F1B" w:rsidP="00F06AAB">
            <w:pPr>
              <w:ind w:left="0" w:firstLine="0"/>
              <w:jc w:val="left"/>
              <w:rPr>
                <w:sz w:val="19"/>
                <w:szCs w:val="19"/>
              </w:rPr>
            </w:pPr>
            <w:r w:rsidRPr="00B97677">
              <w:rPr>
                <w:sz w:val="19"/>
                <w:szCs w:val="19"/>
              </w:rPr>
              <w:t>Biskupice</w:t>
            </w:r>
          </w:p>
        </w:tc>
      </w:tr>
      <w:tr w:rsidR="006C6F1B" w:rsidRPr="00B97677" w:rsidTr="005B0BEB">
        <w:tc>
          <w:tcPr>
            <w:tcW w:w="1056" w:type="pct"/>
            <w:vMerge/>
            <w:vAlign w:val="center"/>
          </w:tcPr>
          <w:p w:rsidR="006C6F1B" w:rsidRPr="00B97677" w:rsidRDefault="006C6F1B" w:rsidP="00D44C62">
            <w:pPr>
              <w:tabs>
                <w:tab w:val="left" w:pos="293"/>
              </w:tabs>
              <w:ind w:left="0" w:firstLine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972" w:type="pct"/>
            <w:vMerge/>
            <w:vAlign w:val="center"/>
          </w:tcPr>
          <w:p w:rsidR="006C6F1B" w:rsidRPr="00B97677" w:rsidRDefault="006C6F1B" w:rsidP="00F06AAB">
            <w:pPr>
              <w:ind w:left="0"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972" w:type="pct"/>
            <w:vAlign w:val="center"/>
          </w:tcPr>
          <w:p w:rsidR="006C6F1B" w:rsidRPr="00B97677" w:rsidRDefault="006C6F1B" w:rsidP="00F06AAB">
            <w:pPr>
              <w:ind w:left="0" w:firstLine="0"/>
              <w:jc w:val="left"/>
              <w:rPr>
                <w:sz w:val="19"/>
                <w:szCs w:val="19"/>
              </w:rPr>
            </w:pPr>
            <w:proofErr w:type="spellStart"/>
            <w:r w:rsidRPr="00B97677">
              <w:rPr>
                <w:sz w:val="19"/>
                <w:szCs w:val="19"/>
              </w:rPr>
              <w:t>Cierszewo</w:t>
            </w:r>
            <w:proofErr w:type="spellEnd"/>
          </w:p>
        </w:tc>
      </w:tr>
      <w:tr w:rsidR="006C6F1B" w:rsidRPr="00B97677" w:rsidTr="005B0BEB">
        <w:tc>
          <w:tcPr>
            <w:tcW w:w="1056" w:type="pct"/>
            <w:vMerge/>
            <w:vAlign w:val="center"/>
          </w:tcPr>
          <w:p w:rsidR="006C6F1B" w:rsidRPr="00B97677" w:rsidRDefault="006C6F1B" w:rsidP="00D44C62">
            <w:pPr>
              <w:tabs>
                <w:tab w:val="left" w:pos="293"/>
              </w:tabs>
              <w:ind w:left="0" w:firstLine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972" w:type="pct"/>
            <w:vMerge/>
            <w:vAlign w:val="center"/>
          </w:tcPr>
          <w:p w:rsidR="006C6F1B" w:rsidRPr="00B97677" w:rsidRDefault="006C6F1B" w:rsidP="00F06AAB">
            <w:pPr>
              <w:ind w:left="0"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972" w:type="pct"/>
            <w:vAlign w:val="center"/>
          </w:tcPr>
          <w:p w:rsidR="006C6F1B" w:rsidRPr="00B97677" w:rsidRDefault="006C6F1B" w:rsidP="00F06AAB">
            <w:pPr>
              <w:ind w:left="0" w:firstLine="0"/>
              <w:jc w:val="left"/>
              <w:rPr>
                <w:sz w:val="19"/>
                <w:szCs w:val="19"/>
              </w:rPr>
            </w:pPr>
            <w:r w:rsidRPr="00B97677">
              <w:rPr>
                <w:sz w:val="19"/>
                <w:szCs w:val="19"/>
              </w:rPr>
              <w:t>Murzynowo</w:t>
            </w:r>
          </w:p>
        </w:tc>
      </w:tr>
      <w:tr w:rsidR="006C6F1B" w:rsidRPr="00B97677" w:rsidTr="005B0BEB">
        <w:tc>
          <w:tcPr>
            <w:tcW w:w="1056" w:type="pct"/>
            <w:vAlign w:val="center"/>
          </w:tcPr>
          <w:p w:rsidR="006C6F1B" w:rsidRPr="00B97677" w:rsidRDefault="006C6F1B" w:rsidP="00D44C62">
            <w:pPr>
              <w:tabs>
                <w:tab w:val="left" w:pos="293"/>
              </w:tabs>
              <w:ind w:left="0" w:firstLine="0"/>
              <w:jc w:val="center"/>
              <w:rPr>
                <w:b/>
                <w:sz w:val="19"/>
                <w:szCs w:val="19"/>
              </w:rPr>
            </w:pPr>
            <w:r w:rsidRPr="00B97677">
              <w:rPr>
                <w:b/>
                <w:sz w:val="19"/>
                <w:szCs w:val="19"/>
              </w:rPr>
              <w:t>16.</w:t>
            </w:r>
          </w:p>
        </w:tc>
        <w:tc>
          <w:tcPr>
            <w:tcW w:w="1972" w:type="pct"/>
            <w:vAlign w:val="center"/>
          </w:tcPr>
          <w:p w:rsidR="006C6F1B" w:rsidRPr="00B97677" w:rsidRDefault="006C6F1B" w:rsidP="00F06AAB">
            <w:pPr>
              <w:ind w:left="0" w:firstLine="0"/>
              <w:jc w:val="left"/>
              <w:rPr>
                <w:sz w:val="19"/>
                <w:szCs w:val="19"/>
              </w:rPr>
            </w:pPr>
            <w:r w:rsidRPr="00B97677">
              <w:rPr>
                <w:sz w:val="19"/>
                <w:szCs w:val="19"/>
              </w:rPr>
              <w:t>Myśliborzyce</w:t>
            </w:r>
          </w:p>
        </w:tc>
        <w:tc>
          <w:tcPr>
            <w:tcW w:w="1972" w:type="pct"/>
            <w:vAlign w:val="center"/>
          </w:tcPr>
          <w:p w:rsidR="006C6F1B" w:rsidRPr="00B97677" w:rsidRDefault="006C6F1B" w:rsidP="00F06AAB">
            <w:pPr>
              <w:ind w:left="0" w:firstLine="0"/>
              <w:jc w:val="left"/>
              <w:rPr>
                <w:sz w:val="19"/>
                <w:szCs w:val="19"/>
              </w:rPr>
            </w:pPr>
            <w:r w:rsidRPr="00B97677">
              <w:rPr>
                <w:sz w:val="19"/>
                <w:szCs w:val="19"/>
              </w:rPr>
              <w:t>Myśliborzyce</w:t>
            </w:r>
          </w:p>
        </w:tc>
      </w:tr>
      <w:tr w:rsidR="00D44C62" w:rsidRPr="00B97677" w:rsidTr="005B0BEB">
        <w:tc>
          <w:tcPr>
            <w:tcW w:w="1056" w:type="pct"/>
            <w:vMerge w:val="restart"/>
            <w:vAlign w:val="center"/>
          </w:tcPr>
          <w:p w:rsidR="00D44C62" w:rsidRPr="00B97677" w:rsidRDefault="00D44C62" w:rsidP="00D44C62">
            <w:pPr>
              <w:tabs>
                <w:tab w:val="left" w:pos="293"/>
              </w:tabs>
              <w:ind w:left="0" w:firstLine="0"/>
              <w:jc w:val="center"/>
              <w:rPr>
                <w:b/>
                <w:sz w:val="19"/>
                <w:szCs w:val="19"/>
              </w:rPr>
            </w:pPr>
            <w:r w:rsidRPr="00B97677">
              <w:rPr>
                <w:b/>
                <w:sz w:val="19"/>
                <w:szCs w:val="19"/>
              </w:rPr>
              <w:t>17.</w:t>
            </w:r>
          </w:p>
        </w:tc>
        <w:tc>
          <w:tcPr>
            <w:tcW w:w="1972" w:type="pct"/>
            <w:vMerge w:val="restart"/>
            <w:vAlign w:val="center"/>
          </w:tcPr>
          <w:p w:rsidR="00D44C62" w:rsidRPr="00B97677" w:rsidRDefault="00D44C62" w:rsidP="00F06AAB">
            <w:pPr>
              <w:ind w:left="0" w:firstLine="0"/>
              <w:jc w:val="left"/>
              <w:rPr>
                <w:sz w:val="19"/>
                <w:szCs w:val="19"/>
              </w:rPr>
            </w:pPr>
            <w:r w:rsidRPr="00B97677">
              <w:rPr>
                <w:sz w:val="19"/>
                <w:szCs w:val="19"/>
              </w:rPr>
              <w:t>Parzeń</w:t>
            </w:r>
          </w:p>
        </w:tc>
        <w:tc>
          <w:tcPr>
            <w:tcW w:w="1972" w:type="pct"/>
            <w:vAlign w:val="center"/>
          </w:tcPr>
          <w:p w:rsidR="00D44C62" w:rsidRPr="00B97677" w:rsidRDefault="00D44C62" w:rsidP="00F06AAB">
            <w:pPr>
              <w:ind w:left="0" w:firstLine="0"/>
              <w:jc w:val="left"/>
              <w:rPr>
                <w:sz w:val="19"/>
                <w:szCs w:val="19"/>
              </w:rPr>
            </w:pPr>
            <w:r w:rsidRPr="00B97677">
              <w:rPr>
                <w:sz w:val="19"/>
                <w:szCs w:val="19"/>
              </w:rPr>
              <w:t>Parzeń</w:t>
            </w:r>
          </w:p>
        </w:tc>
      </w:tr>
      <w:tr w:rsidR="00D44C62" w:rsidRPr="00B97677" w:rsidTr="005B0BEB">
        <w:tc>
          <w:tcPr>
            <w:tcW w:w="1056" w:type="pct"/>
            <w:vMerge/>
            <w:vAlign w:val="center"/>
          </w:tcPr>
          <w:p w:rsidR="00D44C62" w:rsidRPr="00B97677" w:rsidRDefault="00D44C62" w:rsidP="00D44C62">
            <w:pPr>
              <w:tabs>
                <w:tab w:val="left" w:pos="293"/>
              </w:tabs>
              <w:ind w:left="0" w:firstLine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972" w:type="pct"/>
            <w:vMerge/>
            <w:vAlign w:val="center"/>
          </w:tcPr>
          <w:p w:rsidR="00D44C62" w:rsidRPr="00B97677" w:rsidRDefault="00D44C62" w:rsidP="00F06AAB">
            <w:pPr>
              <w:ind w:left="0"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972" w:type="pct"/>
            <w:vAlign w:val="center"/>
          </w:tcPr>
          <w:p w:rsidR="00D44C62" w:rsidRPr="00B97677" w:rsidRDefault="00D44C62" w:rsidP="00F06AAB">
            <w:pPr>
              <w:ind w:left="0" w:firstLine="0"/>
              <w:jc w:val="left"/>
              <w:rPr>
                <w:sz w:val="19"/>
                <w:szCs w:val="19"/>
              </w:rPr>
            </w:pPr>
            <w:r w:rsidRPr="00B97677">
              <w:rPr>
                <w:sz w:val="19"/>
                <w:szCs w:val="19"/>
              </w:rPr>
              <w:t>Parzeń Janówek</w:t>
            </w:r>
          </w:p>
        </w:tc>
      </w:tr>
      <w:tr w:rsidR="006C6F1B" w:rsidRPr="00B97677" w:rsidTr="005B0BEB">
        <w:tc>
          <w:tcPr>
            <w:tcW w:w="1056" w:type="pct"/>
            <w:vAlign w:val="center"/>
          </w:tcPr>
          <w:p w:rsidR="006C6F1B" w:rsidRPr="00B97677" w:rsidRDefault="006C6F1B" w:rsidP="00D44C62">
            <w:pPr>
              <w:tabs>
                <w:tab w:val="left" w:pos="293"/>
              </w:tabs>
              <w:ind w:left="0" w:firstLine="0"/>
              <w:jc w:val="center"/>
              <w:rPr>
                <w:b/>
                <w:sz w:val="19"/>
                <w:szCs w:val="19"/>
              </w:rPr>
            </w:pPr>
            <w:r w:rsidRPr="00B97677">
              <w:rPr>
                <w:b/>
                <w:sz w:val="19"/>
                <w:szCs w:val="19"/>
              </w:rPr>
              <w:lastRenderedPageBreak/>
              <w:t>18.</w:t>
            </w:r>
          </w:p>
        </w:tc>
        <w:tc>
          <w:tcPr>
            <w:tcW w:w="1972" w:type="pct"/>
            <w:vAlign w:val="center"/>
          </w:tcPr>
          <w:p w:rsidR="006C6F1B" w:rsidRPr="00B97677" w:rsidRDefault="00D44C62" w:rsidP="00F06AAB">
            <w:pPr>
              <w:ind w:left="0" w:firstLine="0"/>
              <w:jc w:val="left"/>
              <w:rPr>
                <w:sz w:val="19"/>
                <w:szCs w:val="19"/>
              </w:rPr>
            </w:pPr>
            <w:r w:rsidRPr="00B97677">
              <w:rPr>
                <w:sz w:val="19"/>
                <w:szCs w:val="19"/>
              </w:rPr>
              <w:t>Rembielin</w:t>
            </w:r>
          </w:p>
        </w:tc>
        <w:tc>
          <w:tcPr>
            <w:tcW w:w="1972" w:type="pct"/>
            <w:vAlign w:val="center"/>
          </w:tcPr>
          <w:p w:rsidR="006C6F1B" w:rsidRPr="00B97677" w:rsidRDefault="00D44C62" w:rsidP="00F06AAB">
            <w:pPr>
              <w:ind w:left="0" w:firstLine="0"/>
              <w:jc w:val="left"/>
              <w:rPr>
                <w:sz w:val="19"/>
                <w:szCs w:val="19"/>
              </w:rPr>
            </w:pPr>
            <w:r w:rsidRPr="00B97677">
              <w:rPr>
                <w:sz w:val="19"/>
                <w:szCs w:val="19"/>
              </w:rPr>
              <w:t>Rembielin</w:t>
            </w:r>
          </w:p>
        </w:tc>
      </w:tr>
      <w:tr w:rsidR="006C6F1B" w:rsidRPr="00B97677" w:rsidTr="005B0BEB">
        <w:tc>
          <w:tcPr>
            <w:tcW w:w="1056" w:type="pct"/>
            <w:vAlign w:val="center"/>
          </w:tcPr>
          <w:p w:rsidR="006C6F1B" w:rsidRPr="00B97677" w:rsidRDefault="006C6F1B" w:rsidP="00D44C62">
            <w:pPr>
              <w:tabs>
                <w:tab w:val="left" w:pos="293"/>
              </w:tabs>
              <w:ind w:left="0" w:firstLine="0"/>
              <w:jc w:val="center"/>
              <w:rPr>
                <w:b/>
                <w:sz w:val="19"/>
                <w:szCs w:val="19"/>
              </w:rPr>
            </w:pPr>
            <w:r w:rsidRPr="00B97677">
              <w:rPr>
                <w:b/>
                <w:sz w:val="19"/>
                <w:szCs w:val="19"/>
              </w:rPr>
              <w:t>19.</w:t>
            </w:r>
          </w:p>
        </w:tc>
        <w:tc>
          <w:tcPr>
            <w:tcW w:w="1972" w:type="pct"/>
            <w:vAlign w:val="center"/>
          </w:tcPr>
          <w:p w:rsidR="006C6F1B" w:rsidRPr="00B97677" w:rsidRDefault="00D44C62" w:rsidP="00F06AAB">
            <w:pPr>
              <w:ind w:left="0" w:firstLine="0"/>
              <w:jc w:val="left"/>
              <w:rPr>
                <w:sz w:val="19"/>
                <w:szCs w:val="19"/>
              </w:rPr>
            </w:pPr>
            <w:r w:rsidRPr="00B97677">
              <w:rPr>
                <w:sz w:val="19"/>
                <w:szCs w:val="19"/>
              </w:rPr>
              <w:t>Sikórz</w:t>
            </w:r>
          </w:p>
        </w:tc>
        <w:tc>
          <w:tcPr>
            <w:tcW w:w="1972" w:type="pct"/>
            <w:vAlign w:val="center"/>
          </w:tcPr>
          <w:p w:rsidR="006C6F1B" w:rsidRPr="00B97677" w:rsidRDefault="00D44C62" w:rsidP="00F06AAB">
            <w:pPr>
              <w:ind w:left="0" w:firstLine="0"/>
              <w:jc w:val="left"/>
              <w:rPr>
                <w:sz w:val="19"/>
                <w:szCs w:val="19"/>
              </w:rPr>
            </w:pPr>
            <w:r w:rsidRPr="00B97677">
              <w:rPr>
                <w:sz w:val="19"/>
                <w:szCs w:val="19"/>
              </w:rPr>
              <w:t>Sikórz</w:t>
            </w:r>
          </w:p>
        </w:tc>
      </w:tr>
      <w:tr w:rsidR="006C6F1B" w:rsidRPr="00B97677" w:rsidTr="005B0BEB">
        <w:tc>
          <w:tcPr>
            <w:tcW w:w="1056" w:type="pct"/>
            <w:vAlign w:val="center"/>
          </w:tcPr>
          <w:p w:rsidR="006C6F1B" w:rsidRPr="00B97677" w:rsidRDefault="006C6F1B" w:rsidP="00D44C62">
            <w:pPr>
              <w:tabs>
                <w:tab w:val="left" w:pos="293"/>
              </w:tabs>
              <w:ind w:left="0" w:firstLine="0"/>
              <w:jc w:val="center"/>
              <w:rPr>
                <w:b/>
                <w:sz w:val="19"/>
                <w:szCs w:val="19"/>
              </w:rPr>
            </w:pPr>
            <w:r w:rsidRPr="00B97677">
              <w:rPr>
                <w:b/>
                <w:sz w:val="19"/>
                <w:szCs w:val="19"/>
              </w:rPr>
              <w:t>20.</w:t>
            </w:r>
          </w:p>
        </w:tc>
        <w:tc>
          <w:tcPr>
            <w:tcW w:w="1972" w:type="pct"/>
            <w:vAlign w:val="center"/>
          </w:tcPr>
          <w:p w:rsidR="006C6F1B" w:rsidRPr="00B97677" w:rsidRDefault="00D44C62" w:rsidP="00F06AAB">
            <w:pPr>
              <w:ind w:left="0" w:firstLine="0"/>
              <w:jc w:val="left"/>
              <w:rPr>
                <w:sz w:val="19"/>
                <w:szCs w:val="19"/>
              </w:rPr>
            </w:pPr>
            <w:r w:rsidRPr="00B97677">
              <w:rPr>
                <w:sz w:val="19"/>
                <w:szCs w:val="19"/>
              </w:rPr>
              <w:t>Suchodół</w:t>
            </w:r>
          </w:p>
        </w:tc>
        <w:tc>
          <w:tcPr>
            <w:tcW w:w="1972" w:type="pct"/>
            <w:vAlign w:val="center"/>
          </w:tcPr>
          <w:p w:rsidR="006C6F1B" w:rsidRPr="00B97677" w:rsidRDefault="00D44C62" w:rsidP="00F06AAB">
            <w:pPr>
              <w:ind w:left="0" w:firstLine="0"/>
              <w:jc w:val="left"/>
              <w:rPr>
                <w:sz w:val="19"/>
                <w:szCs w:val="19"/>
              </w:rPr>
            </w:pPr>
            <w:r w:rsidRPr="00B97677">
              <w:rPr>
                <w:sz w:val="19"/>
                <w:szCs w:val="19"/>
              </w:rPr>
              <w:t>Suchodół</w:t>
            </w:r>
          </w:p>
        </w:tc>
      </w:tr>
      <w:tr w:rsidR="006C6F1B" w:rsidRPr="00B97677" w:rsidTr="005B0BEB">
        <w:tc>
          <w:tcPr>
            <w:tcW w:w="1056" w:type="pct"/>
            <w:vAlign w:val="center"/>
          </w:tcPr>
          <w:p w:rsidR="006C6F1B" w:rsidRPr="00B97677" w:rsidRDefault="006C6F1B" w:rsidP="00D44C62">
            <w:pPr>
              <w:tabs>
                <w:tab w:val="left" w:pos="293"/>
              </w:tabs>
              <w:ind w:left="0" w:firstLine="0"/>
              <w:jc w:val="center"/>
              <w:rPr>
                <w:b/>
                <w:sz w:val="19"/>
                <w:szCs w:val="19"/>
              </w:rPr>
            </w:pPr>
            <w:r w:rsidRPr="00B97677">
              <w:rPr>
                <w:b/>
                <w:sz w:val="19"/>
                <w:szCs w:val="19"/>
              </w:rPr>
              <w:t>21.</w:t>
            </w:r>
          </w:p>
        </w:tc>
        <w:tc>
          <w:tcPr>
            <w:tcW w:w="1972" w:type="pct"/>
            <w:vAlign w:val="center"/>
          </w:tcPr>
          <w:p w:rsidR="006C6F1B" w:rsidRPr="00B97677" w:rsidRDefault="00D44C62" w:rsidP="00F06AAB">
            <w:pPr>
              <w:ind w:left="0" w:firstLine="0"/>
              <w:jc w:val="left"/>
              <w:rPr>
                <w:sz w:val="19"/>
                <w:szCs w:val="19"/>
              </w:rPr>
            </w:pPr>
            <w:r w:rsidRPr="00B97677">
              <w:rPr>
                <w:sz w:val="19"/>
                <w:szCs w:val="19"/>
              </w:rPr>
              <w:t>Strupczewo</w:t>
            </w:r>
          </w:p>
        </w:tc>
        <w:tc>
          <w:tcPr>
            <w:tcW w:w="1972" w:type="pct"/>
            <w:vAlign w:val="center"/>
          </w:tcPr>
          <w:p w:rsidR="006C6F1B" w:rsidRPr="00B97677" w:rsidRDefault="00D44C62" w:rsidP="00F06AAB">
            <w:pPr>
              <w:ind w:left="0" w:firstLine="0"/>
              <w:jc w:val="left"/>
              <w:rPr>
                <w:sz w:val="19"/>
                <w:szCs w:val="19"/>
              </w:rPr>
            </w:pPr>
            <w:r w:rsidRPr="00B97677">
              <w:rPr>
                <w:sz w:val="19"/>
                <w:szCs w:val="19"/>
              </w:rPr>
              <w:t>Strupczewo Duże</w:t>
            </w:r>
          </w:p>
        </w:tc>
      </w:tr>
      <w:tr w:rsidR="006C6F1B" w:rsidRPr="00B97677" w:rsidTr="005B0BEB">
        <w:tc>
          <w:tcPr>
            <w:tcW w:w="1056" w:type="pct"/>
            <w:vAlign w:val="center"/>
          </w:tcPr>
          <w:p w:rsidR="006C6F1B" w:rsidRPr="00B97677" w:rsidRDefault="006C6F1B" w:rsidP="00D44C62">
            <w:pPr>
              <w:tabs>
                <w:tab w:val="left" w:pos="293"/>
              </w:tabs>
              <w:ind w:left="0" w:firstLine="0"/>
              <w:jc w:val="center"/>
              <w:rPr>
                <w:b/>
                <w:sz w:val="19"/>
                <w:szCs w:val="19"/>
              </w:rPr>
            </w:pPr>
            <w:r w:rsidRPr="00B97677">
              <w:rPr>
                <w:b/>
                <w:sz w:val="19"/>
                <w:szCs w:val="19"/>
              </w:rPr>
              <w:t>22.</w:t>
            </w:r>
          </w:p>
        </w:tc>
        <w:tc>
          <w:tcPr>
            <w:tcW w:w="1972" w:type="pct"/>
            <w:vAlign w:val="center"/>
          </w:tcPr>
          <w:p w:rsidR="006C6F1B" w:rsidRPr="00B97677" w:rsidRDefault="00D44C62" w:rsidP="00F06AAB">
            <w:pPr>
              <w:ind w:left="0" w:firstLine="0"/>
              <w:jc w:val="left"/>
              <w:rPr>
                <w:sz w:val="19"/>
                <w:szCs w:val="19"/>
              </w:rPr>
            </w:pPr>
            <w:proofErr w:type="spellStart"/>
            <w:r w:rsidRPr="00B97677">
              <w:rPr>
                <w:sz w:val="19"/>
                <w:szCs w:val="19"/>
              </w:rPr>
              <w:t>Sobowo</w:t>
            </w:r>
            <w:proofErr w:type="spellEnd"/>
          </w:p>
        </w:tc>
        <w:tc>
          <w:tcPr>
            <w:tcW w:w="1972" w:type="pct"/>
            <w:vAlign w:val="center"/>
          </w:tcPr>
          <w:p w:rsidR="006C6F1B" w:rsidRPr="00B97677" w:rsidRDefault="00D44C62" w:rsidP="00F06AAB">
            <w:pPr>
              <w:ind w:left="0" w:firstLine="0"/>
              <w:jc w:val="left"/>
              <w:rPr>
                <w:sz w:val="19"/>
                <w:szCs w:val="19"/>
              </w:rPr>
            </w:pPr>
            <w:proofErr w:type="spellStart"/>
            <w:r w:rsidRPr="00B97677">
              <w:rPr>
                <w:sz w:val="19"/>
                <w:szCs w:val="19"/>
              </w:rPr>
              <w:t>Sobowo</w:t>
            </w:r>
            <w:proofErr w:type="spellEnd"/>
          </w:p>
        </w:tc>
      </w:tr>
      <w:tr w:rsidR="006C6F1B" w:rsidRPr="00B97677" w:rsidTr="005B0BEB">
        <w:tc>
          <w:tcPr>
            <w:tcW w:w="1056" w:type="pct"/>
            <w:vAlign w:val="center"/>
          </w:tcPr>
          <w:p w:rsidR="006C6F1B" w:rsidRPr="00B97677" w:rsidRDefault="006C6F1B" w:rsidP="00D44C62">
            <w:pPr>
              <w:tabs>
                <w:tab w:val="left" w:pos="293"/>
              </w:tabs>
              <w:ind w:left="0" w:firstLine="0"/>
              <w:jc w:val="center"/>
              <w:rPr>
                <w:b/>
                <w:sz w:val="19"/>
                <w:szCs w:val="19"/>
              </w:rPr>
            </w:pPr>
            <w:r w:rsidRPr="00B97677">
              <w:rPr>
                <w:b/>
                <w:sz w:val="19"/>
                <w:szCs w:val="19"/>
              </w:rPr>
              <w:t>23.</w:t>
            </w:r>
          </w:p>
        </w:tc>
        <w:tc>
          <w:tcPr>
            <w:tcW w:w="1972" w:type="pct"/>
            <w:vAlign w:val="center"/>
          </w:tcPr>
          <w:p w:rsidR="006C6F1B" w:rsidRPr="00B97677" w:rsidRDefault="00D44C62" w:rsidP="00F06AAB">
            <w:pPr>
              <w:ind w:left="0" w:firstLine="0"/>
              <w:jc w:val="left"/>
              <w:rPr>
                <w:sz w:val="19"/>
                <w:szCs w:val="19"/>
              </w:rPr>
            </w:pPr>
            <w:r w:rsidRPr="00B97677">
              <w:rPr>
                <w:sz w:val="19"/>
                <w:szCs w:val="19"/>
              </w:rPr>
              <w:t>Siecień Rumunki</w:t>
            </w:r>
          </w:p>
        </w:tc>
        <w:tc>
          <w:tcPr>
            <w:tcW w:w="1972" w:type="pct"/>
            <w:vAlign w:val="center"/>
          </w:tcPr>
          <w:p w:rsidR="006C6F1B" w:rsidRPr="00B97677" w:rsidRDefault="00D44C62" w:rsidP="00F06AAB">
            <w:pPr>
              <w:ind w:left="0" w:firstLine="0"/>
              <w:jc w:val="left"/>
              <w:rPr>
                <w:sz w:val="19"/>
                <w:szCs w:val="19"/>
              </w:rPr>
            </w:pPr>
            <w:r w:rsidRPr="00B97677">
              <w:rPr>
                <w:sz w:val="19"/>
                <w:szCs w:val="19"/>
              </w:rPr>
              <w:t>Siecień Rumunki</w:t>
            </w:r>
          </w:p>
        </w:tc>
      </w:tr>
      <w:tr w:rsidR="006C6F1B" w:rsidRPr="00B97677" w:rsidTr="005B0BEB">
        <w:tc>
          <w:tcPr>
            <w:tcW w:w="1056" w:type="pct"/>
            <w:vAlign w:val="center"/>
          </w:tcPr>
          <w:p w:rsidR="006C6F1B" w:rsidRPr="00B97677" w:rsidRDefault="006C6F1B" w:rsidP="00D44C62">
            <w:pPr>
              <w:tabs>
                <w:tab w:val="left" w:pos="293"/>
              </w:tabs>
              <w:ind w:left="0" w:firstLine="0"/>
              <w:jc w:val="center"/>
              <w:rPr>
                <w:b/>
                <w:sz w:val="19"/>
                <w:szCs w:val="19"/>
              </w:rPr>
            </w:pPr>
            <w:r w:rsidRPr="00B97677">
              <w:rPr>
                <w:b/>
                <w:sz w:val="19"/>
                <w:szCs w:val="19"/>
              </w:rPr>
              <w:t>24.</w:t>
            </w:r>
          </w:p>
        </w:tc>
        <w:tc>
          <w:tcPr>
            <w:tcW w:w="1972" w:type="pct"/>
            <w:vAlign w:val="center"/>
          </w:tcPr>
          <w:p w:rsidR="006C6F1B" w:rsidRPr="00B97677" w:rsidRDefault="00D44C62" w:rsidP="00F06AAB">
            <w:pPr>
              <w:ind w:left="0" w:firstLine="0"/>
              <w:jc w:val="left"/>
              <w:rPr>
                <w:sz w:val="19"/>
                <w:szCs w:val="19"/>
              </w:rPr>
            </w:pPr>
            <w:r w:rsidRPr="00B97677">
              <w:rPr>
                <w:sz w:val="19"/>
                <w:szCs w:val="19"/>
              </w:rPr>
              <w:t>Siecień</w:t>
            </w:r>
          </w:p>
        </w:tc>
        <w:tc>
          <w:tcPr>
            <w:tcW w:w="1972" w:type="pct"/>
            <w:vAlign w:val="center"/>
          </w:tcPr>
          <w:p w:rsidR="006C6F1B" w:rsidRPr="00B97677" w:rsidRDefault="00D44C62" w:rsidP="00F06AAB">
            <w:pPr>
              <w:ind w:left="0" w:firstLine="0"/>
              <w:jc w:val="left"/>
              <w:rPr>
                <w:sz w:val="19"/>
                <w:szCs w:val="19"/>
              </w:rPr>
            </w:pPr>
            <w:r w:rsidRPr="00B97677">
              <w:rPr>
                <w:sz w:val="19"/>
                <w:szCs w:val="19"/>
              </w:rPr>
              <w:t>Siecień</w:t>
            </w:r>
          </w:p>
        </w:tc>
      </w:tr>
      <w:tr w:rsidR="006C6F1B" w:rsidRPr="00B97677" w:rsidTr="005B0BEB">
        <w:tc>
          <w:tcPr>
            <w:tcW w:w="1056" w:type="pct"/>
            <w:vAlign w:val="center"/>
          </w:tcPr>
          <w:p w:rsidR="006C6F1B" w:rsidRPr="00B97677" w:rsidRDefault="006C6F1B" w:rsidP="00D44C62">
            <w:pPr>
              <w:tabs>
                <w:tab w:val="left" w:pos="293"/>
              </w:tabs>
              <w:ind w:left="0" w:firstLine="0"/>
              <w:jc w:val="center"/>
              <w:rPr>
                <w:b/>
                <w:sz w:val="19"/>
                <w:szCs w:val="19"/>
              </w:rPr>
            </w:pPr>
            <w:r w:rsidRPr="00B97677">
              <w:rPr>
                <w:b/>
                <w:sz w:val="19"/>
                <w:szCs w:val="19"/>
              </w:rPr>
              <w:t>25.</w:t>
            </w:r>
          </w:p>
        </w:tc>
        <w:tc>
          <w:tcPr>
            <w:tcW w:w="1972" w:type="pct"/>
            <w:vAlign w:val="center"/>
          </w:tcPr>
          <w:p w:rsidR="006C6F1B" w:rsidRPr="00B97677" w:rsidRDefault="00D44C62" w:rsidP="00F06AAB">
            <w:pPr>
              <w:ind w:left="0" w:firstLine="0"/>
              <w:jc w:val="left"/>
              <w:rPr>
                <w:sz w:val="19"/>
                <w:szCs w:val="19"/>
              </w:rPr>
            </w:pPr>
            <w:r w:rsidRPr="00B97677">
              <w:rPr>
                <w:sz w:val="19"/>
                <w:szCs w:val="19"/>
              </w:rPr>
              <w:t>Turza Mała</w:t>
            </w:r>
          </w:p>
        </w:tc>
        <w:tc>
          <w:tcPr>
            <w:tcW w:w="1972" w:type="pct"/>
            <w:vAlign w:val="center"/>
          </w:tcPr>
          <w:p w:rsidR="006C6F1B" w:rsidRPr="00B97677" w:rsidRDefault="00D44C62" w:rsidP="00F06AAB">
            <w:pPr>
              <w:ind w:left="0" w:firstLine="0"/>
              <w:jc w:val="left"/>
              <w:rPr>
                <w:sz w:val="19"/>
                <w:szCs w:val="19"/>
              </w:rPr>
            </w:pPr>
            <w:r w:rsidRPr="00B97677">
              <w:rPr>
                <w:sz w:val="19"/>
                <w:szCs w:val="19"/>
              </w:rPr>
              <w:t>Turza Mała</w:t>
            </w:r>
          </w:p>
        </w:tc>
      </w:tr>
      <w:tr w:rsidR="00D44C62" w:rsidRPr="00B97677" w:rsidTr="005B0BEB">
        <w:tc>
          <w:tcPr>
            <w:tcW w:w="1056" w:type="pct"/>
            <w:vMerge w:val="restart"/>
            <w:vAlign w:val="center"/>
          </w:tcPr>
          <w:p w:rsidR="00D44C62" w:rsidRPr="00B97677" w:rsidRDefault="00D44C62" w:rsidP="00D44C62">
            <w:pPr>
              <w:tabs>
                <w:tab w:val="left" w:pos="293"/>
              </w:tabs>
              <w:ind w:left="0" w:firstLine="0"/>
              <w:jc w:val="center"/>
              <w:rPr>
                <w:b/>
                <w:sz w:val="19"/>
                <w:szCs w:val="19"/>
              </w:rPr>
            </w:pPr>
            <w:r w:rsidRPr="00B97677">
              <w:rPr>
                <w:b/>
                <w:sz w:val="19"/>
                <w:szCs w:val="19"/>
              </w:rPr>
              <w:t>26.</w:t>
            </w:r>
          </w:p>
        </w:tc>
        <w:tc>
          <w:tcPr>
            <w:tcW w:w="1972" w:type="pct"/>
            <w:vMerge w:val="restart"/>
            <w:vAlign w:val="center"/>
          </w:tcPr>
          <w:p w:rsidR="00D44C62" w:rsidRPr="00B97677" w:rsidRDefault="00D44C62" w:rsidP="00F06AAB">
            <w:pPr>
              <w:ind w:left="0" w:firstLine="0"/>
              <w:jc w:val="left"/>
              <w:rPr>
                <w:sz w:val="19"/>
                <w:szCs w:val="19"/>
              </w:rPr>
            </w:pPr>
            <w:r w:rsidRPr="00B97677">
              <w:rPr>
                <w:sz w:val="19"/>
                <w:szCs w:val="19"/>
              </w:rPr>
              <w:t>Turza Wielka</w:t>
            </w:r>
          </w:p>
        </w:tc>
        <w:tc>
          <w:tcPr>
            <w:tcW w:w="1972" w:type="pct"/>
            <w:vAlign w:val="center"/>
          </w:tcPr>
          <w:p w:rsidR="00D44C62" w:rsidRPr="00B97677" w:rsidRDefault="00D44C62" w:rsidP="00F06AAB">
            <w:pPr>
              <w:ind w:left="0" w:firstLine="0"/>
              <w:jc w:val="left"/>
              <w:rPr>
                <w:sz w:val="19"/>
                <w:szCs w:val="19"/>
              </w:rPr>
            </w:pPr>
            <w:r w:rsidRPr="00B97677">
              <w:rPr>
                <w:sz w:val="19"/>
                <w:szCs w:val="19"/>
              </w:rPr>
              <w:t>Izabelin</w:t>
            </w:r>
          </w:p>
        </w:tc>
      </w:tr>
      <w:tr w:rsidR="00D44C62" w:rsidRPr="00B97677" w:rsidTr="005B0BEB">
        <w:tc>
          <w:tcPr>
            <w:tcW w:w="1056" w:type="pct"/>
            <w:vMerge/>
            <w:vAlign w:val="center"/>
          </w:tcPr>
          <w:p w:rsidR="00D44C62" w:rsidRPr="00B97677" w:rsidRDefault="00D44C62" w:rsidP="00D44C62">
            <w:pPr>
              <w:tabs>
                <w:tab w:val="left" w:pos="293"/>
              </w:tabs>
              <w:ind w:left="0" w:firstLine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972" w:type="pct"/>
            <w:vMerge/>
            <w:vAlign w:val="center"/>
          </w:tcPr>
          <w:p w:rsidR="00D44C62" w:rsidRPr="00B97677" w:rsidRDefault="00D44C62" w:rsidP="00F06AAB">
            <w:pPr>
              <w:ind w:left="0"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972" w:type="pct"/>
            <w:vAlign w:val="center"/>
          </w:tcPr>
          <w:p w:rsidR="00D44C62" w:rsidRPr="00B97677" w:rsidRDefault="00D44C62" w:rsidP="00F06AAB">
            <w:pPr>
              <w:ind w:left="0" w:firstLine="0"/>
              <w:jc w:val="left"/>
              <w:rPr>
                <w:sz w:val="19"/>
                <w:szCs w:val="19"/>
              </w:rPr>
            </w:pPr>
            <w:r w:rsidRPr="00B97677">
              <w:rPr>
                <w:sz w:val="19"/>
                <w:szCs w:val="19"/>
              </w:rPr>
              <w:t>Turza Wielka</w:t>
            </w:r>
          </w:p>
        </w:tc>
      </w:tr>
      <w:tr w:rsidR="00D44C62" w:rsidRPr="00B97677" w:rsidTr="005B0BEB">
        <w:tc>
          <w:tcPr>
            <w:tcW w:w="1056" w:type="pct"/>
            <w:vMerge/>
            <w:vAlign w:val="center"/>
          </w:tcPr>
          <w:p w:rsidR="00D44C62" w:rsidRPr="00B97677" w:rsidRDefault="00D44C62" w:rsidP="00D44C62">
            <w:pPr>
              <w:tabs>
                <w:tab w:val="left" w:pos="293"/>
              </w:tabs>
              <w:ind w:left="0" w:firstLine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972" w:type="pct"/>
            <w:vMerge/>
            <w:vAlign w:val="center"/>
          </w:tcPr>
          <w:p w:rsidR="00D44C62" w:rsidRPr="00B97677" w:rsidRDefault="00D44C62" w:rsidP="00F06AAB">
            <w:pPr>
              <w:ind w:left="0"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972" w:type="pct"/>
            <w:vAlign w:val="center"/>
          </w:tcPr>
          <w:p w:rsidR="00D44C62" w:rsidRPr="00B97677" w:rsidRDefault="00D44C62" w:rsidP="00F06AAB">
            <w:pPr>
              <w:ind w:left="0" w:firstLine="0"/>
              <w:jc w:val="left"/>
              <w:rPr>
                <w:sz w:val="19"/>
                <w:szCs w:val="19"/>
              </w:rPr>
            </w:pPr>
            <w:r w:rsidRPr="00B97677">
              <w:rPr>
                <w:sz w:val="19"/>
                <w:szCs w:val="19"/>
              </w:rPr>
              <w:t>Wincentowo</w:t>
            </w:r>
          </w:p>
        </w:tc>
      </w:tr>
      <w:tr w:rsidR="006C6F1B" w:rsidRPr="00B97677" w:rsidTr="005B0BEB">
        <w:tc>
          <w:tcPr>
            <w:tcW w:w="1056" w:type="pct"/>
            <w:vAlign w:val="center"/>
          </w:tcPr>
          <w:p w:rsidR="006C6F1B" w:rsidRPr="00B97677" w:rsidRDefault="006C6F1B" w:rsidP="00D44C62">
            <w:pPr>
              <w:tabs>
                <w:tab w:val="left" w:pos="293"/>
              </w:tabs>
              <w:ind w:left="0" w:firstLine="0"/>
              <w:jc w:val="center"/>
              <w:rPr>
                <w:b/>
                <w:sz w:val="19"/>
                <w:szCs w:val="19"/>
              </w:rPr>
            </w:pPr>
            <w:r w:rsidRPr="00B97677">
              <w:rPr>
                <w:b/>
                <w:sz w:val="19"/>
                <w:szCs w:val="19"/>
              </w:rPr>
              <w:t>27.</w:t>
            </w:r>
          </w:p>
        </w:tc>
        <w:tc>
          <w:tcPr>
            <w:tcW w:w="1972" w:type="pct"/>
            <w:vAlign w:val="center"/>
          </w:tcPr>
          <w:p w:rsidR="006C6F1B" w:rsidRPr="00B97677" w:rsidRDefault="00D44C62" w:rsidP="00F06AAB">
            <w:pPr>
              <w:ind w:left="0" w:firstLine="0"/>
              <w:jc w:val="left"/>
              <w:rPr>
                <w:sz w:val="19"/>
                <w:szCs w:val="19"/>
              </w:rPr>
            </w:pPr>
            <w:r w:rsidRPr="00B97677">
              <w:rPr>
                <w:sz w:val="19"/>
                <w:szCs w:val="19"/>
              </w:rPr>
              <w:t>Uniejewo</w:t>
            </w:r>
          </w:p>
        </w:tc>
        <w:tc>
          <w:tcPr>
            <w:tcW w:w="1972" w:type="pct"/>
            <w:vAlign w:val="center"/>
          </w:tcPr>
          <w:p w:rsidR="006C6F1B" w:rsidRPr="00B97677" w:rsidRDefault="00D44C62" w:rsidP="00F06AAB">
            <w:pPr>
              <w:ind w:left="0" w:firstLine="0"/>
              <w:jc w:val="left"/>
              <w:rPr>
                <w:sz w:val="19"/>
                <w:szCs w:val="19"/>
              </w:rPr>
            </w:pPr>
            <w:r w:rsidRPr="00B97677">
              <w:rPr>
                <w:sz w:val="19"/>
                <w:szCs w:val="19"/>
              </w:rPr>
              <w:t>Uniejewo</w:t>
            </w:r>
          </w:p>
        </w:tc>
      </w:tr>
      <w:tr w:rsidR="006C6F1B" w:rsidRPr="00B97677" w:rsidTr="005B0BEB">
        <w:tc>
          <w:tcPr>
            <w:tcW w:w="1056" w:type="pct"/>
            <w:vAlign w:val="center"/>
          </w:tcPr>
          <w:p w:rsidR="006C6F1B" w:rsidRPr="00B97677" w:rsidRDefault="006C6F1B" w:rsidP="00D44C62">
            <w:pPr>
              <w:tabs>
                <w:tab w:val="left" w:pos="293"/>
              </w:tabs>
              <w:ind w:left="0" w:firstLine="0"/>
              <w:jc w:val="center"/>
              <w:rPr>
                <w:b/>
                <w:sz w:val="19"/>
                <w:szCs w:val="19"/>
              </w:rPr>
            </w:pPr>
            <w:r w:rsidRPr="00B97677">
              <w:rPr>
                <w:b/>
                <w:sz w:val="19"/>
                <w:szCs w:val="19"/>
              </w:rPr>
              <w:t>28.</w:t>
            </w:r>
          </w:p>
        </w:tc>
        <w:tc>
          <w:tcPr>
            <w:tcW w:w="1972" w:type="pct"/>
            <w:vAlign w:val="center"/>
          </w:tcPr>
          <w:p w:rsidR="006C6F1B" w:rsidRPr="00B97677" w:rsidRDefault="00D44C62" w:rsidP="00F06AAB">
            <w:pPr>
              <w:ind w:left="0" w:firstLine="0"/>
              <w:jc w:val="left"/>
              <w:rPr>
                <w:sz w:val="19"/>
                <w:szCs w:val="19"/>
              </w:rPr>
            </w:pPr>
            <w:r w:rsidRPr="00B97677">
              <w:rPr>
                <w:sz w:val="19"/>
                <w:szCs w:val="19"/>
              </w:rPr>
              <w:t>Więcławice</w:t>
            </w:r>
          </w:p>
        </w:tc>
        <w:tc>
          <w:tcPr>
            <w:tcW w:w="1972" w:type="pct"/>
            <w:vAlign w:val="center"/>
          </w:tcPr>
          <w:p w:rsidR="006C6F1B" w:rsidRPr="00B97677" w:rsidRDefault="00D44C62" w:rsidP="00F06AAB">
            <w:pPr>
              <w:ind w:left="0" w:firstLine="0"/>
              <w:jc w:val="left"/>
              <w:rPr>
                <w:sz w:val="19"/>
                <w:szCs w:val="19"/>
              </w:rPr>
            </w:pPr>
            <w:r w:rsidRPr="00B97677">
              <w:rPr>
                <w:sz w:val="19"/>
                <w:szCs w:val="19"/>
              </w:rPr>
              <w:t>Więcławice</w:t>
            </w:r>
          </w:p>
        </w:tc>
      </w:tr>
      <w:tr w:rsidR="00D44C62" w:rsidRPr="00B97677" w:rsidTr="005B0BEB">
        <w:tc>
          <w:tcPr>
            <w:tcW w:w="1056" w:type="pct"/>
            <w:vMerge w:val="restart"/>
            <w:vAlign w:val="center"/>
          </w:tcPr>
          <w:p w:rsidR="00D44C62" w:rsidRPr="00B97677" w:rsidRDefault="00D44C62" w:rsidP="00D44C62">
            <w:pPr>
              <w:tabs>
                <w:tab w:val="left" w:pos="293"/>
              </w:tabs>
              <w:ind w:left="0" w:firstLine="0"/>
              <w:jc w:val="center"/>
              <w:rPr>
                <w:b/>
                <w:sz w:val="19"/>
                <w:szCs w:val="19"/>
              </w:rPr>
            </w:pPr>
            <w:r w:rsidRPr="00B97677">
              <w:rPr>
                <w:b/>
                <w:sz w:val="19"/>
                <w:szCs w:val="19"/>
              </w:rPr>
              <w:t>29.</w:t>
            </w:r>
          </w:p>
        </w:tc>
        <w:tc>
          <w:tcPr>
            <w:tcW w:w="1972" w:type="pct"/>
            <w:vMerge w:val="restart"/>
            <w:vAlign w:val="center"/>
          </w:tcPr>
          <w:p w:rsidR="00D44C62" w:rsidRPr="00B97677" w:rsidRDefault="00D44C62" w:rsidP="00F06AAB">
            <w:pPr>
              <w:ind w:left="0" w:firstLine="0"/>
              <w:jc w:val="left"/>
              <w:rPr>
                <w:sz w:val="19"/>
                <w:szCs w:val="19"/>
              </w:rPr>
            </w:pPr>
            <w:r w:rsidRPr="00B97677">
              <w:rPr>
                <w:sz w:val="19"/>
                <w:szCs w:val="19"/>
              </w:rPr>
              <w:t>Winnica</w:t>
            </w:r>
          </w:p>
        </w:tc>
        <w:tc>
          <w:tcPr>
            <w:tcW w:w="1972" w:type="pct"/>
            <w:vAlign w:val="center"/>
          </w:tcPr>
          <w:p w:rsidR="00D44C62" w:rsidRPr="00B97677" w:rsidRDefault="00D44C62" w:rsidP="00F06AAB">
            <w:pPr>
              <w:ind w:left="0" w:firstLine="0"/>
              <w:jc w:val="left"/>
              <w:rPr>
                <w:sz w:val="19"/>
                <w:szCs w:val="19"/>
              </w:rPr>
            </w:pPr>
            <w:r w:rsidRPr="00B97677">
              <w:rPr>
                <w:sz w:val="19"/>
                <w:szCs w:val="19"/>
              </w:rPr>
              <w:t>Winnica</w:t>
            </w:r>
          </w:p>
        </w:tc>
      </w:tr>
      <w:tr w:rsidR="00D44C62" w:rsidRPr="00B97677" w:rsidTr="005B0BEB">
        <w:tc>
          <w:tcPr>
            <w:tcW w:w="1056" w:type="pct"/>
            <w:vMerge/>
            <w:vAlign w:val="center"/>
          </w:tcPr>
          <w:p w:rsidR="00D44C62" w:rsidRPr="00B97677" w:rsidRDefault="00D44C62" w:rsidP="00D44C62">
            <w:pPr>
              <w:tabs>
                <w:tab w:val="left" w:pos="293"/>
              </w:tabs>
              <w:ind w:left="0" w:firstLine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972" w:type="pct"/>
            <w:vMerge/>
            <w:vAlign w:val="center"/>
          </w:tcPr>
          <w:p w:rsidR="00D44C62" w:rsidRPr="00B97677" w:rsidRDefault="00D44C62" w:rsidP="00F06AAB">
            <w:pPr>
              <w:ind w:left="0" w:firstLine="0"/>
              <w:jc w:val="left"/>
              <w:rPr>
                <w:sz w:val="19"/>
                <w:szCs w:val="19"/>
              </w:rPr>
            </w:pPr>
          </w:p>
        </w:tc>
        <w:tc>
          <w:tcPr>
            <w:tcW w:w="1972" w:type="pct"/>
            <w:vAlign w:val="center"/>
          </w:tcPr>
          <w:p w:rsidR="00D44C62" w:rsidRPr="00B97677" w:rsidRDefault="00D44C62" w:rsidP="00F06AAB">
            <w:pPr>
              <w:ind w:left="0" w:firstLine="0"/>
              <w:jc w:val="left"/>
              <w:rPr>
                <w:sz w:val="19"/>
                <w:szCs w:val="19"/>
              </w:rPr>
            </w:pPr>
            <w:proofErr w:type="spellStart"/>
            <w:r w:rsidRPr="00B97677">
              <w:rPr>
                <w:sz w:val="19"/>
                <w:szCs w:val="19"/>
              </w:rPr>
              <w:t>Zdziembórz</w:t>
            </w:r>
            <w:proofErr w:type="spellEnd"/>
          </w:p>
        </w:tc>
      </w:tr>
      <w:tr w:rsidR="006C6F1B" w:rsidRPr="00B97677" w:rsidTr="005B0BEB">
        <w:tc>
          <w:tcPr>
            <w:tcW w:w="1056" w:type="pct"/>
            <w:vAlign w:val="center"/>
          </w:tcPr>
          <w:p w:rsidR="006C6F1B" w:rsidRPr="00B97677" w:rsidRDefault="006C6F1B" w:rsidP="00D44C62">
            <w:pPr>
              <w:tabs>
                <w:tab w:val="left" w:pos="293"/>
              </w:tabs>
              <w:ind w:left="0" w:firstLine="0"/>
              <w:jc w:val="center"/>
              <w:rPr>
                <w:b/>
                <w:sz w:val="19"/>
                <w:szCs w:val="19"/>
              </w:rPr>
            </w:pPr>
            <w:r w:rsidRPr="00B97677">
              <w:rPr>
                <w:b/>
                <w:sz w:val="19"/>
                <w:szCs w:val="19"/>
              </w:rPr>
              <w:t>30.</w:t>
            </w:r>
          </w:p>
        </w:tc>
        <w:tc>
          <w:tcPr>
            <w:tcW w:w="1972" w:type="pct"/>
            <w:vAlign w:val="center"/>
          </w:tcPr>
          <w:p w:rsidR="006C6F1B" w:rsidRPr="00B97677" w:rsidRDefault="00D44C62" w:rsidP="00F06AAB">
            <w:pPr>
              <w:ind w:left="0" w:firstLine="0"/>
              <w:jc w:val="left"/>
              <w:rPr>
                <w:sz w:val="19"/>
                <w:szCs w:val="19"/>
              </w:rPr>
            </w:pPr>
            <w:r w:rsidRPr="00B97677">
              <w:rPr>
                <w:sz w:val="19"/>
                <w:szCs w:val="19"/>
              </w:rPr>
              <w:t>Żerniki</w:t>
            </w:r>
          </w:p>
        </w:tc>
        <w:tc>
          <w:tcPr>
            <w:tcW w:w="1972" w:type="pct"/>
            <w:vAlign w:val="center"/>
          </w:tcPr>
          <w:p w:rsidR="006C6F1B" w:rsidRPr="00B97677" w:rsidRDefault="00D44C62" w:rsidP="00F06AAB">
            <w:pPr>
              <w:ind w:left="0" w:firstLine="0"/>
              <w:jc w:val="left"/>
              <w:rPr>
                <w:sz w:val="19"/>
                <w:szCs w:val="19"/>
              </w:rPr>
            </w:pPr>
            <w:r w:rsidRPr="00B97677">
              <w:rPr>
                <w:sz w:val="19"/>
                <w:szCs w:val="19"/>
              </w:rPr>
              <w:t>Żerniki</w:t>
            </w:r>
          </w:p>
        </w:tc>
      </w:tr>
      <w:tr w:rsidR="006C6F1B" w:rsidRPr="00B97677" w:rsidTr="005B0BEB">
        <w:tc>
          <w:tcPr>
            <w:tcW w:w="1056" w:type="pct"/>
            <w:vAlign w:val="center"/>
          </w:tcPr>
          <w:p w:rsidR="006C6F1B" w:rsidRPr="00B97677" w:rsidRDefault="006C6F1B" w:rsidP="00D44C62">
            <w:pPr>
              <w:tabs>
                <w:tab w:val="left" w:pos="293"/>
              </w:tabs>
              <w:ind w:left="0" w:firstLine="0"/>
              <w:jc w:val="center"/>
              <w:rPr>
                <w:b/>
                <w:sz w:val="19"/>
                <w:szCs w:val="19"/>
              </w:rPr>
            </w:pPr>
            <w:r w:rsidRPr="00B97677">
              <w:rPr>
                <w:b/>
                <w:sz w:val="19"/>
                <w:szCs w:val="19"/>
              </w:rPr>
              <w:t>31.</w:t>
            </w:r>
          </w:p>
        </w:tc>
        <w:tc>
          <w:tcPr>
            <w:tcW w:w="1972" w:type="pct"/>
            <w:vAlign w:val="center"/>
          </w:tcPr>
          <w:p w:rsidR="006C6F1B" w:rsidRPr="00B97677" w:rsidRDefault="00D44C62" w:rsidP="00F06AAB">
            <w:pPr>
              <w:ind w:left="0" w:firstLine="0"/>
              <w:jc w:val="left"/>
              <w:rPr>
                <w:sz w:val="19"/>
                <w:szCs w:val="19"/>
              </w:rPr>
            </w:pPr>
            <w:r w:rsidRPr="00B97677">
              <w:rPr>
                <w:sz w:val="19"/>
                <w:szCs w:val="19"/>
              </w:rPr>
              <w:t>Rokicie</w:t>
            </w:r>
          </w:p>
        </w:tc>
        <w:tc>
          <w:tcPr>
            <w:tcW w:w="1972" w:type="pct"/>
            <w:vAlign w:val="center"/>
          </w:tcPr>
          <w:p w:rsidR="006C6F1B" w:rsidRPr="00B97677" w:rsidRDefault="00D44C62" w:rsidP="00F06AAB">
            <w:pPr>
              <w:ind w:left="0" w:firstLine="0"/>
              <w:jc w:val="left"/>
              <w:rPr>
                <w:sz w:val="19"/>
                <w:szCs w:val="19"/>
              </w:rPr>
            </w:pPr>
            <w:r w:rsidRPr="00B97677">
              <w:rPr>
                <w:sz w:val="19"/>
                <w:szCs w:val="19"/>
              </w:rPr>
              <w:t>Rokicie (wieś)</w:t>
            </w:r>
          </w:p>
        </w:tc>
      </w:tr>
      <w:tr w:rsidR="006C6F1B" w:rsidRPr="00B97677" w:rsidTr="005B0BEB">
        <w:tc>
          <w:tcPr>
            <w:tcW w:w="1056" w:type="pct"/>
            <w:vAlign w:val="center"/>
          </w:tcPr>
          <w:p w:rsidR="006C6F1B" w:rsidRPr="00B97677" w:rsidRDefault="006C6F1B" w:rsidP="00D44C62">
            <w:pPr>
              <w:tabs>
                <w:tab w:val="left" w:pos="293"/>
              </w:tabs>
              <w:ind w:left="0" w:firstLine="0"/>
              <w:jc w:val="center"/>
              <w:rPr>
                <w:b/>
                <w:sz w:val="19"/>
                <w:szCs w:val="19"/>
              </w:rPr>
            </w:pPr>
            <w:r w:rsidRPr="00B97677">
              <w:rPr>
                <w:b/>
                <w:sz w:val="19"/>
                <w:szCs w:val="19"/>
              </w:rPr>
              <w:t>32.</w:t>
            </w:r>
          </w:p>
        </w:tc>
        <w:tc>
          <w:tcPr>
            <w:tcW w:w="1972" w:type="pct"/>
            <w:vAlign w:val="center"/>
          </w:tcPr>
          <w:p w:rsidR="006C6F1B" w:rsidRPr="00B97677" w:rsidRDefault="00D44C62" w:rsidP="00F06AAB">
            <w:pPr>
              <w:ind w:left="0" w:firstLine="0"/>
              <w:jc w:val="left"/>
              <w:rPr>
                <w:sz w:val="19"/>
                <w:szCs w:val="19"/>
              </w:rPr>
            </w:pPr>
            <w:r w:rsidRPr="00B97677">
              <w:rPr>
                <w:sz w:val="19"/>
                <w:szCs w:val="19"/>
              </w:rPr>
              <w:t>Rokicie I</w:t>
            </w:r>
          </w:p>
        </w:tc>
        <w:tc>
          <w:tcPr>
            <w:tcW w:w="1972" w:type="pct"/>
            <w:vAlign w:val="center"/>
          </w:tcPr>
          <w:p w:rsidR="006C6F1B" w:rsidRPr="00B97677" w:rsidRDefault="00D44C62" w:rsidP="00F06AAB">
            <w:pPr>
              <w:ind w:left="0" w:firstLine="0"/>
              <w:jc w:val="left"/>
              <w:rPr>
                <w:sz w:val="19"/>
                <w:szCs w:val="19"/>
              </w:rPr>
            </w:pPr>
            <w:r w:rsidRPr="00B97677">
              <w:rPr>
                <w:sz w:val="19"/>
                <w:szCs w:val="19"/>
              </w:rPr>
              <w:t>Rokicie (osiedle)</w:t>
            </w:r>
          </w:p>
        </w:tc>
      </w:tr>
      <w:tr w:rsidR="006C6F1B" w:rsidRPr="00B97677" w:rsidTr="005B0BEB">
        <w:tc>
          <w:tcPr>
            <w:tcW w:w="1056" w:type="pct"/>
            <w:vAlign w:val="center"/>
          </w:tcPr>
          <w:p w:rsidR="006C6F1B" w:rsidRPr="00B97677" w:rsidRDefault="006C6F1B" w:rsidP="00D44C62">
            <w:pPr>
              <w:tabs>
                <w:tab w:val="left" w:pos="293"/>
              </w:tabs>
              <w:ind w:left="0" w:firstLine="0"/>
              <w:jc w:val="center"/>
              <w:rPr>
                <w:b/>
                <w:sz w:val="19"/>
                <w:szCs w:val="19"/>
              </w:rPr>
            </w:pPr>
            <w:r w:rsidRPr="00B97677">
              <w:rPr>
                <w:b/>
                <w:sz w:val="19"/>
                <w:szCs w:val="19"/>
              </w:rPr>
              <w:t>33.</w:t>
            </w:r>
          </w:p>
        </w:tc>
        <w:tc>
          <w:tcPr>
            <w:tcW w:w="1972" w:type="pct"/>
            <w:vAlign w:val="center"/>
          </w:tcPr>
          <w:p w:rsidR="006C6F1B" w:rsidRPr="00B97677" w:rsidRDefault="00D44C62" w:rsidP="00F06AAB">
            <w:pPr>
              <w:ind w:left="0" w:firstLine="0"/>
              <w:jc w:val="left"/>
              <w:rPr>
                <w:sz w:val="19"/>
                <w:szCs w:val="19"/>
              </w:rPr>
            </w:pPr>
            <w:proofErr w:type="spellStart"/>
            <w:r w:rsidRPr="00B97677">
              <w:rPr>
                <w:sz w:val="19"/>
                <w:szCs w:val="19"/>
              </w:rPr>
              <w:t>Robertowo</w:t>
            </w:r>
            <w:proofErr w:type="spellEnd"/>
          </w:p>
        </w:tc>
        <w:tc>
          <w:tcPr>
            <w:tcW w:w="1972" w:type="pct"/>
            <w:vAlign w:val="center"/>
          </w:tcPr>
          <w:p w:rsidR="006C6F1B" w:rsidRPr="00B97677" w:rsidRDefault="00D44C62" w:rsidP="00F06AAB">
            <w:pPr>
              <w:ind w:left="0" w:firstLine="0"/>
              <w:jc w:val="left"/>
              <w:rPr>
                <w:sz w:val="19"/>
                <w:szCs w:val="19"/>
              </w:rPr>
            </w:pPr>
            <w:proofErr w:type="spellStart"/>
            <w:r w:rsidRPr="00B97677">
              <w:rPr>
                <w:sz w:val="19"/>
                <w:szCs w:val="19"/>
              </w:rPr>
              <w:t>Robertowo</w:t>
            </w:r>
            <w:proofErr w:type="spellEnd"/>
          </w:p>
        </w:tc>
      </w:tr>
    </w:tbl>
    <w:p w:rsidR="006C6F1B" w:rsidRPr="006C6F1B" w:rsidRDefault="006C6F1B" w:rsidP="006C6F1B"/>
    <w:p w:rsidR="005B12E0" w:rsidRDefault="00A22749" w:rsidP="00A22749">
      <w:pPr>
        <w:tabs>
          <w:tab w:val="left" w:pos="142"/>
          <w:tab w:val="left" w:pos="426"/>
        </w:tabs>
        <w:spacing w:line="259" w:lineRule="auto"/>
        <w:ind w:left="0" w:right="-1" w:firstLine="0"/>
        <w:rPr>
          <w:b/>
          <w:color w:val="auto"/>
        </w:rPr>
      </w:pPr>
      <w:r>
        <w:rPr>
          <w:b/>
          <w:color w:val="auto"/>
        </w:rPr>
        <w:t xml:space="preserve">3. </w:t>
      </w:r>
      <w:r w:rsidR="006351B0" w:rsidRPr="00F07CCA">
        <w:rPr>
          <w:b/>
          <w:color w:val="auto"/>
        </w:rPr>
        <w:t>Liczba złożonych deklaracji z nieruchomości zamieszkały</w:t>
      </w:r>
      <w:r w:rsidR="00F07CCA">
        <w:rPr>
          <w:b/>
          <w:color w:val="auto"/>
        </w:rPr>
        <w:t>ch</w:t>
      </w:r>
      <w:r w:rsidR="006351B0" w:rsidRPr="00F07CCA">
        <w:rPr>
          <w:b/>
          <w:color w:val="auto"/>
        </w:rPr>
        <w:t xml:space="preserve">, </w:t>
      </w:r>
      <w:proofErr w:type="spellStart"/>
      <w:r w:rsidR="006351B0" w:rsidRPr="00F07CCA">
        <w:rPr>
          <w:b/>
          <w:color w:val="auto"/>
        </w:rPr>
        <w:t>rekreacyjno</w:t>
      </w:r>
      <w:proofErr w:type="spellEnd"/>
      <w:r w:rsidR="006351B0" w:rsidRPr="00F07CCA">
        <w:rPr>
          <w:b/>
          <w:color w:val="auto"/>
        </w:rPr>
        <w:t xml:space="preserve"> – wypoczynkowych </w:t>
      </w:r>
      <w:r w:rsidR="00A708CC">
        <w:rPr>
          <w:b/>
          <w:color w:val="auto"/>
        </w:rPr>
        <w:br/>
      </w:r>
      <w:r w:rsidR="006351B0" w:rsidRPr="00F07CCA">
        <w:rPr>
          <w:b/>
          <w:color w:val="auto"/>
        </w:rPr>
        <w:t>i niezamieszkałych z podziałem na miejscowości (wg stanu na dzień 01.10.2021 r.)</w:t>
      </w:r>
      <w:r w:rsidR="00110E77">
        <w:rPr>
          <w:b/>
          <w:color w:val="auto"/>
        </w:rPr>
        <w:t>:</w:t>
      </w:r>
    </w:p>
    <w:p w:rsidR="00C64D74" w:rsidRPr="00F07CCA" w:rsidRDefault="00C64D74" w:rsidP="00A22749">
      <w:pPr>
        <w:tabs>
          <w:tab w:val="left" w:pos="142"/>
          <w:tab w:val="left" w:pos="426"/>
        </w:tabs>
        <w:spacing w:line="259" w:lineRule="auto"/>
        <w:ind w:left="0" w:right="-1" w:firstLine="0"/>
        <w:rPr>
          <w:b/>
          <w:color w:val="auto"/>
        </w:rPr>
      </w:pPr>
    </w:p>
    <w:tbl>
      <w:tblPr>
        <w:tblStyle w:val="TableGrid"/>
        <w:tblW w:w="9725" w:type="dxa"/>
        <w:tblInd w:w="-6" w:type="dxa"/>
        <w:tblLayout w:type="fixed"/>
        <w:tblCellMar>
          <w:top w:w="25" w:type="dxa"/>
          <w:left w:w="56" w:type="dxa"/>
          <w:right w:w="50" w:type="dxa"/>
        </w:tblCellMar>
        <w:tblLook w:val="04A0" w:firstRow="1" w:lastRow="0" w:firstColumn="1" w:lastColumn="0" w:noHBand="0" w:noVBand="1"/>
      </w:tblPr>
      <w:tblGrid>
        <w:gridCol w:w="1935"/>
        <w:gridCol w:w="1184"/>
        <w:gridCol w:w="1417"/>
        <w:gridCol w:w="2127"/>
        <w:gridCol w:w="1984"/>
        <w:gridCol w:w="1078"/>
      </w:tblGrid>
      <w:tr w:rsidR="000A68B4" w:rsidRPr="000A68B4" w:rsidTr="000A68B4">
        <w:trPr>
          <w:trHeight w:val="289"/>
        </w:trPr>
        <w:tc>
          <w:tcPr>
            <w:tcW w:w="19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0A68B4" w:rsidRPr="000A68B4" w:rsidRDefault="000A68B4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b/>
                <w:color w:val="auto"/>
                <w:sz w:val="19"/>
                <w:szCs w:val="19"/>
              </w:rPr>
              <w:t>Miejscowość</w:t>
            </w:r>
          </w:p>
        </w:tc>
        <w:tc>
          <w:tcPr>
            <w:tcW w:w="67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0A68B4" w:rsidRPr="000A68B4" w:rsidRDefault="000A68B4" w:rsidP="000A68B4">
            <w:pPr>
              <w:spacing w:after="160" w:line="259" w:lineRule="auto"/>
              <w:ind w:left="0" w:right="0" w:firstLine="0"/>
              <w:jc w:val="center"/>
              <w:rPr>
                <w:b/>
                <w:color w:val="auto"/>
                <w:sz w:val="19"/>
                <w:szCs w:val="19"/>
              </w:rPr>
            </w:pPr>
            <w:r w:rsidRPr="000A68B4">
              <w:rPr>
                <w:b/>
                <w:color w:val="auto"/>
                <w:sz w:val="19"/>
                <w:szCs w:val="19"/>
              </w:rPr>
              <w:t>RODZAJE NIERUCHOMOŚCI</w:t>
            </w:r>
          </w:p>
        </w:tc>
        <w:tc>
          <w:tcPr>
            <w:tcW w:w="107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0A68B4" w:rsidRPr="000A68B4" w:rsidRDefault="000A68B4" w:rsidP="000A68B4">
            <w:pPr>
              <w:spacing w:after="11" w:line="259" w:lineRule="auto"/>
              <w:ind w:left="9" w:right="0" w:firstLine="0"/>
              <w:jc w:val="center"/>
              <w:rPr>
                <w:b/>
                <w:color w:val="auto"/>
                <w:sz w:val="19"/>
                <w:szCs w:val="19"/>
              </w:rPr>
            </w:pPr>
            <w:r w:rsidRPr="000A68B4">
              <w:rPr>
                <w:b/>
                <w:color w:val="auto"/>
                <w:sz w:val="19"/>
                <w:szCs w:val="19"/>
              </w:rPr>
              <w:t>Liczba osób wg. złożonych deklaracji</w:t>
            </w:r>
          </w:p>
        </w:tc>
      </w:tr>
      <w:tr w:rsidR="000A68B4" w:rsidRPr="000A68B4" w:rsidTr="000A68B4">
        <w:trPr>
          <w:trHeight w:val="393"/>
        </w:trPr>
        <w:tc>
          <w:tcPr>
            <w:tcW w:w="1935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351B0" w:rsidRPr="000A68B4" w:rsidRDefault="006351B0">
            <w:pPr>
              <w:spacing w:after="160" w:line="259" w:lineRule="auto"/>
              <w:ind w:left="0" w:right="0" w:firstLine="0"/>
              <w:jc w:val="left"/>
              <w:rPr>
                <w:color w:val="auto"/>
                <w:sz w:val="19"/>
                <w:szCs w:val="19"/>
              </w:rPr>
            </w:pPr>
          </w:p>
        </w:tc>
        <w:tc>
          <w:tcPr>
            <w:tcW w:w="26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351B0" w:rsidRPr="000A68B4" w:rsidRDefault="000A68B4">
            <w:pPr>
              <w:spacing w:after="0" w:line="259" w:lineRule="auto"/>
              <w:ind w:left="1" w:right="0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b/>
                <w:color w:val="auto"/>
                <w:sz w:val="19"/>
                <w:szCs w:val="19"/>
              </w:rPr>
              <w:t>ZAMIESZKAŁA</w:t>
            </w:r>
          </w:p>
        </w:tc>
        <w:tc>
          <w:tcPr>
            <w:tcW w:w="21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6351B0" w:rsidRPr="000A68B4" w:rsidRDefault="000A68B4" w:rsidP="000A68B4">
            <w:pPr>
              <w:spacing w:after="0" w:line="259" w:lineRule="auto"/>
              <w:ind w:left="125" w:right="0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b/>
                <w:color w:val="auto"/>
                <w:sz w:val="19"/>
                <w:szCs w:val="19"/>
              </w:rPr>
              <w:t>REKREACYJNO - WYPOCZYNKOWA</w:t>
            </w:r>
          </w:p>
        </w:tc>
        <w:tc>
          <w:tcPr>
            <w:tcW w:w="19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6351B0" w:rsidRPr="000A68B4" w:rsidRDefault="000A68B4" w:rsidP="000A68B4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b/>
                <w:color w:val="auto"/>
                <w:sz w:val="19"/>
                <w:szCs w:val="19"/>
              </w:rPr>
              <w:t>NIEZAMIESZKAŁA</w:t>
            </w:r>
          </w:p>
        </w:tc>
        <w:tc>
          <w:tcPr>
            <w:tcW w:w="1078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351B0" w:rsidRPr="000A68B4" w:rsidRDefault="006351B0">
            <w:pPr>
              <w:spacing w:after="160" w:line="259" w:lineRule="auto"/>
              <w:ind w:left="0" w:right="0" w:firstLine="0"/>
              <w:jc w:val="left"/>
              <w:rPr>
                <w:color w:val="auto"/>
                <w:sz w:val="19"/>
                <w:szCs w:val="19"/>
              </w:rPr>
            </w:pPr>
          </w:p>
        </w:tc>
      </w:tr>
      <w:tr w:rsidR="000A68B4" w:rsidRPr="000A68B4" w:rsidTr="000A68B4">
        <w:trPr>
          <w:trHeight w:val="487"/>
        </w:trPr>
        <w:tc>
          <w:tcPr>
            <w:tcW w:w="193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1B0" w:rsidRPr="000A68B4" w:rsidRDefault="006351B0">
            <w:pPr>
              <w:spacing w:after="160" w:line="259" w:lineRule="auto"/>
              <w:ind w:left="0" w:right="0" w:firstLine="0"/>
              <w:jc w:val="left"/>
              <w:rPr>
                <w:color w:val="auto"/>
                <w:sz w:val="19"/>
                <w:szCs w:val="19"/>
              </w:rPr>
            </w:pPr>
          </w:p>
        </w:tc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vAlign w:val="center"/>
          </w:tcPr>
          <w:p w:rsidR="006351B0" w:rsidRPr="000A68B4" w:rsidRDefault="000A68B4">
            <w:pPr>
              <w:spacing w:after="0" w:line="259" w:lineRule="auto"/>
              <w:ind w:left="0" w:right="3" w:firstLine="0"/>
              <w:jc w:val="center"/>
              <w:rPr>
                <w:b/>
                <w:color w:val="auto"/>
                <w:sz w:val="19"/>
                <w:szCs w:val="19"/>
              </w:rPr>
            </w:pPr>
            <w:r w:rsidRPr="000A68B4">
              <w:rPr>
                <w:b/>
                <w:color w:val="auto"/>
                <w:sz w:val="19"/>
                <w:szCs w:val="19"/>
              </w:rPr>
              <w:t>ogólna ilość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351B0" w:rsidRPr="000A68B4" w:rsidRDefault="000A68B4" w:rsidP="000A68B4">
            <w:pPr>
              <w:spacing w:after="11" w:line="259" w:lineRule="auto"/>
              <w:ind w:left="5" w:right="0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b/>
                <w:color w:val="auto"/>
                <w:sz w:val="19"/>
                <w:szCs w:val="19"/>
              </w:rPr>
              <w:t>z</w:t>
            </w:r>
            <w:r>
              <w:rPr>
                <w:b/>
                <w:color w:val="auto"/>
                <w:sz w:val="19"/>
                <w:szCs w:val="19"/>
              </w:rPr>
              <w:t>adeklarowany</w:t>
            </w:r>
            <w:r w:rsidRPr="000A68B4">
              <w:rPr>
                <w:b/>
                <w:color w:val="auto"/>
                <w:sz w:val="19"/>
                <w:szCs w:val="19"/>
              </w:rPr>
              <w:t xml:space="preserve"> </w:t>
            </w:r>
            <w:r>
              <w:rPr>
                <w:b/>
                <w:color w:val="auto"/>
                <w:sz w:val="19"/>
                <w:szCs w:val="19"/>
              </w:rPr>
              <w:t>kompostownik</w:t>
            </w:r>
          </w:p>
        </w:tc>
        <w:tc>
          <w:tcPr>
            <w:tcW w:w="2127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1B0" w:rsidRPr="000A68B4" w:rsidRDefault="006351B0">
            <w:pPr>
              <w:spacing w:after="160" w:line="259" w:lineRule="auto"/>
              <w:ind w:left="0" w:right="0" w:firstLine="0"/>
              <w:jc w:val="left"/>
              <w:rPr>
                <w:color w:val="auto"/>
                <w:sz w:val="19"/>
                <w:szCs w:val="19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1B0" w:rsidRPr="000A68B4" w:rsidRDefault="006351B0">
            <w:pPr>
              <w:spacing w:after="160" w:line="259" w:lineRule="auto"/>
              <w:ind w:left="0" w:right="0" w:firstLine="0"/>
              <w:jc w:val="left"/>
              <w:rPr>
                <w:color w:val="auto"/>
                <w:sz w:val="19"/>
                <w:szCs w:val="19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1B0" w:rsidRPr="000A68B4" w:rsidRDefault="006351B0">
            <w:pPr>
              <w:spacing w:after="160" w:line="259" w:lineRule="auto"/>
              <w:ind w:left="0" w:right="0" w:firstLine="0"/>
              <w:jc w:val="left"/>
              <w:rPr>
                <w:color w:val="auto"/>
                <w:sz w:val="19"/>
                <w:szCs w:val="19"/>
              </w:rPr>
            </w:pPr>
          </w:p>
        </w:tc>
      </w:tr>
      <w:tr w:rsidR="000A68B4" w:rsidRPr="000A68B4" w:rsidTr="00A708CC">
        <w:trPr>
          <w:trHeight w:val="242"/>
        </w:trPr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6351B0" w:rsidP="000A68B4">
            <w:pPr>
              <w:spacing w:after="0" w:line="259" w:lineRule="auto"/>
              <w:ind w:left="0" w:right="7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BĄDKOWO JEZIORNE</w:t>
            </w:r>
          </w:p>
        </w:tc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6351B0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31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6351B0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28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6351B0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1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6351B0" w:rsidP="00A708CC">
            <w:pPr>
              <w:spacing w:after="0" w:line="259" w:lineRule="auto"/>
              <w:ind w:left="7" w:right="0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-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6351B0" w:rsidP="00A708CC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100</w:t>
            </w:r>
          </w:p>
        </w:tc>
      </w:tr>
      <w:tr w:rsidR="000A68B4" w:rsidRPr="000A68B4" w:rsidTr="00A708CC">
        <w:trPr>
          <w:trHeight w:val="243"/>
        </w:trPr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6351B0" w:rsidP="000A68B4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BĄDKOWO KOŚCIELNE</w:t>
            </w:r>
          </w:p>
        </w:tc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6351B0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110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6351B0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73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6351B0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3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6351B0" w:rsidP="00A708CC">
            <w:pPr>
              <w:spacing w:after="0" w:line="259" w:lineRule="auto"/>
              <w:ind w:left="6" w:right="0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2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6351B0" w:rsidP="00A708CC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310</w:t>
            </w:r>
          </w:p>
        </w:tc>
      </w:tr>
      <w:tr w:rsidR="000A68B4" w:rsidRPr="000A68B4" w:rsidTr="00A708CC">
        <w:trPr>
          <w:trHeight w:val="243"/>
        </w:trPr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6351B0" w:rsidP="000A68B4">
            <w:pPr>
              <w:spacing w:after="0" w:line="259" w:lineRule="auto"/>
              <w:ind w:left="50" w:right="0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BĄDKOWO PODLASIE</w:t>
            </w:r>
          </w:p>
        </w:tc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6351B0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47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6351B0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14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6351B0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31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6351B0" w:rsidP="00A708CC">
            <w:pPr>
              <w:spacing w:after="0" w:line="259" w:lineRule="auto"/>
              <w:ind w:left="7" w:right="0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-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6351B0" w:rsidP="00A708CC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47</w:t>
            </w:r>
          </w:p>
        </w:tc>
      </w:tr>
      <w:tr w:rsidR="000A68B4" w:rsidRPr="000A68B4" w:rsidTr="00A708CC">
        <w:trPr>
          <w:trHeight w:val="243"/>
        </w:trPr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6351B0" w:rsidP="000A68B4">
            <w:pPr>
              <w:spacing w:after="0" w:line="259" w:lineRule="auto"/>
              <w:ind w:left="137" w:right="0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BĄDKOWO ROCHNY</w:t>
            </w:r>
          </w:p>
        </w:tc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6351B0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14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6351B0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10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6351B0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1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6351B0" w:rsidP="00A708CC">
            <w:pPr>
              <w:spacing w:after="0" w:line="259" w:lineRule="auto"/>
              <w:ind w:left="7" w:right="0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-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6351B0" w:rsidP="00A708CC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42</w:t>
            </w:r>
          </w:p>
        </w:tc>
      </w:tr>
      <w:tr w:rsidR="000A68B4" w:rsidRPr="000A68B4" w:rsidTr="00A708CC">
        <w:trPr>
          <w:trHeight w:val="243"/>
        </w:trPr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6351B0" w:rsidP="000A68B4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BĄDKOWO RUMUNKI</w:t>
            </w:r>
          </w:p>
        </w:tc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6351B0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12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6351B0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8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6351B0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-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6351B0" w:rsidP="00A708CC">
            <w:pPr>
              <w:spacing w:after="0" w:line="259" w:lineRule="auto"/>
              <w:ind w:left="7" w:right="0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-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6351B0" w:rsidP="00A708CC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32</w:t>
            </w:r>
          </w:p>
        </w:tc>
      </w:tr>
      <w:tr w:rsidR="000A68B4" w:rsidRPr="000A68B4" w:rsidTr="00A708CC">
        <w:trPr>
          <w:trHeight w:val="243"/>
        </w:trPr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6351B0" w:rsidP="000A68B4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BISKUPICE</w:t>
            </w:r>
          </w:p>
        </w:tc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6351B0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6351B0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1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6351B0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-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6351B0" w:rsidP="00A708CC">
            <w:pPr>
              <w:spacing w:after="0" w:line="259" w:lineRule="auto"/>
              <w:ind w:left="7" w:right="0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1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6351B0" w:rsidP="00A708CC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3</w:t>
            </w:r>
          </w:p>
        </w:tc>
      </w:tr>
      <w:tr w:rsidR="000A68B4" w:rsidRPr="000A68B4" w:rsidTr="00A708CC">
        <w:trPr>
          <w:trHeight w:val="243"/>
        </w:trPr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6351B0" w:rsidP="000A68B4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BRUDZEŃ DUŻY</w:t>
            </w:r>
          </w:p>
        </w:tc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6351B0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381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6351B0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195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6351B0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3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6351B0" w:rsidP="00A708CC">
            <w:pPr>
              <w:spacing w:after="0" w:line="259" w:lineRule="auto"/>
              <w:ind w:left="7" w:right="0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35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6351B0" w:rsidP="00A708CC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968</w:t>
            </w:r>
          </w:p>
        </w:tc>
      </w:tr>
      <w:tr w:rsidR="000A68B4" w:rsidRPr="000A68B4" w:rsidTr="00A708CC">
        <w:trPr>
          <w:trHeight w:val="243"/>
        </w:trPr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6351B0" w:rsidP="000A68B4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BRUDZEŃ MAŁY</w:t>
            </w:r>
          </w:p>
        </w:tc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6351B0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47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6351B0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33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6351B0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1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6351B0" w:rsidP="00A708CC">
            <w:pPr>
              <w:spacing w:after="0" w:line="259" w:lineRule="auto"/>
              <w:ind w:left="7" w:right="0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-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6351B0" w:rsidP="00A708CC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132</w:t>
            </w:r>
          </w:p>
        </w:tc>
      </w:tr>
      <w:tr w:rsidR="000A68B4" w:rsidRPr="000A68B4" w:rsidTr="00A708CC">
        <w:trPr>
          <w:trHeight w:val="243"/>
        </w:trPr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6351B0" w:rsidP="000A68B4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CEGIELNIA</w:t>
            </w:r>
          </w:p>
        </w:tc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6351B0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28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6351B0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28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6351B0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-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6351B0" w:rsidP="00A708CC">
            <w:pPr>
              <w:spacing w:after="0" w:line="259" w:lineRule="auto"/>
              <w:ind w:left="7" w:right="0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-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6351B0" w:rsidP="00A708CC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68</w:t>
            </w:r>
          </w:p>
        </w:tc>
      </w:tr>
      <w:tr w:rsidR="000A68B4" w:rsidRPr="000A68B4" w:rsidTr="00A708CC">
        <w:trPr>
          <w:trHeight w:val="243"/>
        </w:trPr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6351B0" w:rsidP="000A68B4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CIERSZEWO</w:t>
            </w:r>
          </w:p>
        </w:tc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6351B0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14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6351B0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6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6351B0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7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6351B0" w:rsidP="00A708CC">
            <w:pPr>
              <w:spacing w:after="0" w:line="259" w:lineRule="auto"/>
              <w:ind w:left="7" w:right="0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1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6351B0" w:rsidP="00A708CC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13</w:t>
            </w:r>
          </w:p>
        </w:tc>
      </w:tr>
      <w:tr w:rsidR="000A68B4" w:rsidRPr="000A68B4" w:rsidTr="00A708CC">
        <w:trPr>
          <w:trHeight w:val="243"/>
        </w:trPr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6351B0" w:rsidP="000A68B4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lastRenderedPageBreak/>
              <w:t>GŁÓWINA</w:t>
            </w:r>
          </w:p>
        </w:tc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6351B0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78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6351B0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58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6351B0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-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6351B0" w:rsidP="00A708CC">
            <w:pPr>
              <w:spacing w:after="0" w:line="259" w:lineRule="auto"/>
              <w:ind w:left="7" w:right="0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1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6351B0" w:rsidP="00A708CC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253</w:t>
            </w:r>
          </w:p>
        </w:tc>
      </w:tr>
      <w:tr w:rsidR="000A68B4" w:rsidRPr="000A68B4" w:rsidTr="00A708CC">
        <w:trPr>
          <w:trHeight w:val="243"/>
        </w:trPr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0A68B4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GORZECHOWO</w:t>
            </w:r>
          </w:p>
        </w:tc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43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39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-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A708CC">
            <w:pPr>
              <w:spacing w:after="0" w:line="259" w:lineRule="auto"/>
              <w:ind w:left="7" w:right="0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-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A708CC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148</w:t>
            </w:r>
          </w:p>
        </w:tc>
      </w:tr>
      <w:tr w:rsidR="000A68B4" w:rsidRPr="000A68B4" w:rsidTr="00A708CC">
        <w:trPr>
          <w:trHeight w:val="243"/>
        </w:trPr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0A68B4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IZABELIN</w:t>
            </w:r>
          </w:p>
        </w:tc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22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17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-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A708CC">
            <w:pPr>
              <w:spacing w:after="0" w:line="259" w:lineRule="auto"/>
              <w:ind w:left="7" w:right="0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1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A708CC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67</w:t>
            </w:r>
          </w:p>
        </w:tc>
      </w:tr>
      <w:tr w:rsidR="000A68B4" w:rsidRPr="000A68B4" w:rsidTr="00A708CC">
        <w:trPr>
          <w:trHeight w:val="243"/>
        </w:trPr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0A68B4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JANOSZYCE</w:t>
            </w:r>
          </w:p>
        </w:tc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57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20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28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A708CC">
            <w:pPr>
              <w:spacing w:after="0" w:line="259" w:lineRule="auto"/>
              <w:ind w:left="7" w:right="0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1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A708CC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83</w:t>
            </w:r>
          </w:p>
        </w:tc>
      </w:tr>
      <w:tr w:rsidR="000A68B4" w:rsidRPr="000A68B4" w:rsidTr="00A708CC">
        <w:trPr>
          <w:trHeight w:val="243"/>
        </w:trPr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0A68B4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KARWOSIEKI CHOLEWICE</w:t>
            </w:r>
          </w:p>
        </w:tc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59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49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-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A708CC">
            <w:pPr>
              <w:spacing w:after="0" w:line="259" w:lineRule="auto"/>
              <w:ind w:left="7" w:right="0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-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A708CC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150</w:t>
            </w:r>
          </w:p>
        </w:tc>
      </w:tr>
      <w:tr w:rsidR="000A68B4" w:rsidRPr="000A68B4" w:rsidTr="00A708CC">
        <w:trPr>
          <w:trHeight w:val="243"/>
        </w:trPr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0A68B4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KARWOSIEKI NOSKOWICE</w:t>
            </w:r>
          </w:p>
        </w:tc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40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30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1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A708CC">
            <w:pPr>
              <w:spacing w:after="0" w:line="259" w:lineRule="auto"/>
              <w:ind w:left="7" w:right="0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1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A708CC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102</w:t>
            </w:r>
          </w:p>
        </w:tc>
      </w:tr>
      <w:tr w:rsidR="000A68B4" w:rsidRPr="000A68B4" w:rsidTr="00A708CC">
        <w:trPr>
          <w:trHeight w:val="243"/>
        </w:trPr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0A68B4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KŁOBUKOWO-PATRZE</w:t>
            </w:r>
          </w:p>
        </w:tc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6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-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A708CC">
            <w:pPr>
              <w:spacing w:after="0" w:line="259" w:lineRule="auto"/>
              <w:ind w:left="7" w:right="0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-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A708CC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13</w:t>
            </w:r>
          </w:p>
        </w:tc>
      </w:tr>
      <w:tr w:rsidR="000A68B4" w:rsidRPr="000A68B4" w:rsidTr="00A708CC">
        <w:trPr>
          <w:trHeight w:val="243"/>
        </w:trPr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0A68B4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KRZYŻANOWO</w:t>
            </w:r>
          </w:p>
        </w:tc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28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25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1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A708CC">
            <w:pPr>
              <w:spacing w:after="0" w:line="259" w:lineRule="auto"/>
              <w:ind w:left="7" w:right="0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1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A708CC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88</w:t>
            </w:r>
          </w:p>
        </w:tc>
      </w:tr>
      <w:tr w:rsidR="000A68B4" w:rsidRPr="000A68B4" w:rsidTr="00A708CC">
        <w:trPr>
          <w:trHeight w:val="243"/>
        </w:trPr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0A68B4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LASOTKI</w:t>
            </w:r>
          </w:p>
        </w:tc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40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27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1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A708CC">
            <w:pPr>
              <w:spacing w:after="0" w:line="259" w:lineRule="auto"/>
              <w:ind w:left="7" w:right="0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2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A708CC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120</w:t>
            </w:r>
          </w:p>
        </w:tc>
      </w:tr>
      <w:tr w:rsidR="000A68B4" w:rsidRPr="000A68B4" w:rsidTr="00A708CC">
        <w:trPr>
          <w:trHeight w:val="243"/>
        </w:trPr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0A68B4">
            <w:pPr>
              <w:spacing w:after="0" w:line="259" w:lineRule="auto"/>
              <w:ind w:left="5" w:right="0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ŁUKOSZYNO-BORKI</w:t>
            </w:r>
          </w:p>
        </w:tc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21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13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1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A708CC">
            <w:pPr>
              <w:spacing w:after="0" w:line="259" w:lineRule="auto"/>
              <w:ind w:left="7" w:right="0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-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A708CC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72</w:t>
            </w:r>
          </w:p>
        </w:tc>
      </w:tr>
      <w:tr w:rsidR="000A68B4" w:rsidRPr="000A68B4" w:rsidTr="00A708CC">
        <w:trPr>
          <w:trHeight w:val="243"/>
        </w:trPr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0A68B4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MURZYNOWO</w:t>
            </w:r>
          </w:p>
        </w:tc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85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54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7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A708CC">
            <w:pPr>
              <w:spacing w:after="0" w:line="259" w:lineRule="auto"/>
              <w:ind w:left="7" w:right="0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1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A708CC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207</w:t>
            </w:r>
          </w:p>
        </w:tc>
      </w:tr>
      <w:tr w:rsidR="000A68B4" w:rsidRPr="000A68B4" w:rsidTr="00A708CC">
        <w:trPr>
          <w:trHeight w:val="243"/>
        </w:trPr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0A68B4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MYŚLIBORZYCE</w:t>
            </w:r>
          </w:p>
        </w:tc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33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25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-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A708CC">
            <w:pPr>
              <w:spacing w:after="0" w:line="259" w:lineRule="auto"/>
              <w:ind w:left="6" w:right="0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2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A708CC">
            <w:pPr>
              <w:spacing w:after="0" w:line="259" w:lineRule="auto"/>
              <w:ind w:left="0" w:right="4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115</w:t>
            </w:r>
          </w:p>
        </w:tc>
      </w:tr>
      <w:tr w:rsidR="000A68B4" w:rsidRPr="000A68B4" w:rsidTr="00A708CC">
        <w:trPr>
          <w:trHeight w:val="243"/>
        </w:trPr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0A68B4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NOWE KARWOSIEKI</w:t>
            </w:r>
          </w:p>
        </w:tc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38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31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3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A708CC">
            <w:pPr>
              <w:spacing w:after="0" w:line="259" w:lineRule="auto"/>
              <w:ind w:left="7" w:right="0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-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A708CC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102</w:t>
            </w:r>
          </w:p>
        </w:tc>
      </w:tr>
      <w:tr w:rsidR="000A68B4" w:rsidRPr="000A68B4" w:rsidTr="00A708CC">
        <w:trPr>
          <w:trHeight w:val="243"/>
        </w:trPr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0A68B4">
            <w:pPr>
              <w:spacing w:after="0" w:line="259" w:lineRule="auto"/>
              <w:ind w:left="9" w:right="0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PARZEŃ</w:t>
            </w:r>
          </w:p>
        </w:tc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117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72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3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A708CC">
            <w:pPr>
              <w:spacing w:after="0" w:line="259" w:lineRule="auto"/>
              <w:ind w:left="7" w:right="0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4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A708CC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342</w:t>
            </w:r>
          </w:p>
        </w:tc>
      </w:tr>
      <w:tr w:rsidR="000A68B4" w:rsidRPr="000A68B4" w:rsidTr="00A708CC">
        <w:trPr>
          <w:trHeight w:val="243"/>
        </w:trPr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0A68B4">
            <w:pPr>
              <w:spacing w:after="0" w:line="259" w:lineRule="auto"/>
              <w:ind w:left="15" w:right="0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PARZEŃ JANÓWEK</w:t>
            </w:r>
          </w:p>
        </w:tc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38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20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10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A708CC">
            <w:pPr>
              <w:spacing w:after="0" w:line="259" w:lineRule="auto"/>
              <w:ind w:left="7" w:right="0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-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A708CC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71</w:t>
            </w:r>
          </w:p>
        </w:tc>
      </w:tr>
      <w:tr w:rsidR="000A68B4" w:rsidRPr="000A68B4" w:rsidTr="00A708CC">
        <w:trPr>
          <w:trHeight w:val="243"/>
        </w:trPr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0A68B4">
            <w:pPr>
              <w:spacing w:after="0" w:line="259" w:lineRule="auto"/>
              <w:ind w:left="0" w:right="1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RADOTKI</w:t>
            </w:r>
          </w:p>
        </w:tc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6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6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-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A708CC">
            <w:pPr>
              <w:spacing w:after="0" w:line="259" w:lineRule="auto"/>
              <w:ind w:left="7" w:right="0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-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A708CC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26</w:t>
            </w:r>
          </w:p>
        </w:tc>
      </w:tr>
      <w:tr w:rsidR="000A68B4" w:rsidRPr="000A68B4" w:rsidTr="00A708CC">
        <w:trPr>
          <w:trHeight w:val="243"/>
        </w:trPr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0A68B4">
            <w:pPr>
              <w:spacing w:after="0" w:line="259" w:lineRule="auto"/>
              <w:ind w:left="11" w:right="0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REMBIELIN</w:t>
            </w:r>
          </w:p>
        </w:tc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38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24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-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A708CC">
            <w:pPr>
              <w:spacing w:after="0" w:line="259" w:lineRule="auto"/>
              <w:ind w:left="7" w:right="0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1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A708CC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122</w:t>
            </w:r>
          </w:p>
        </w:tc>
      </w:tr>
      <w:tr w:rsidR="000A68B4" w:rsidRPr="000A68B4" w:rsidTr="00A708CC">
        <w:trPr>
          <w:trHeight w:val="243"/>
        </w:trPr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0A68B4">
            <w:pPr>
              <w:spacing w:after="0" w:line="259" w:lineRule="auto"/>
              <w:ind w:left="0" w:right="7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ROBERTOWO</w:t>
            </w:r>
          </w:p>
        </w:tc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21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1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A708CC">
            <w:pPr>
              <w:spacing w:after="0" w:line="259" w:lineRule="auto"/>
              <w:ind w:left="7" w:right="0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-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A708CC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84</w:t>
            </w:r>
          </w:p>
        </w:tc>
      </w:tr>
      <w:tr w:rsidR="000A68B4" w:rsidRPr="000A68B4" w:rsidTr="00A708CC">
        <w:trPr>
          <w:trHeight w:val="243"/>
        </w:trPr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0A68B4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ROKICIE</w:t>
            </w:r>
          </w:p>
        </w:tc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20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17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-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A708CC">
            <w:pPr>
              <w:spacing w:after="0" w:line="259" w:lineRule="auto"/>
              <w:ind w:left="7" w:right="0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2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A708CC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57</w:t>
            </w:r>
          </w:p>
        </w:tc>
      </w:tr>
      <w:tr w:rsidR="000A68B4" w:rsidRPr="000A68B4" w:rsidTr="00A708CC">
        <w:trPr>
          <w:trHeight w:val="243"/>
        </w:trPr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0A68B4">
            <w:pPr>
              <w:spacing w:after="0" w:line="259" w:lineRule="auto"/>
              <w:ind w:left="12" w:right="0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ROKICIE OSIEDLE</w:t>
            </w:r>
          </w:p>
        </w:tc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15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6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-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A708CC">
            <w:pPr>
              <w:spacing w:after="0" w:line="259" w:lineRule="auto"/>
              <w:ind w:left="6" w:right="0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-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A708CC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42</w:t>
            </w:r>
          </w:p>
        </w:tc>
      </w:tr>
      <w:tr w:rsidR="000A68B4" w:rsidRPr="000A68B4" w:rsidTr="00A708CC">
        <w:trPr>
          <w:trHeight w:val="243"/>
        </w:trPr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0A68B4">
            <w:pPr>
              <w:spacing w:after="0" w:line="259" w:lineRule="auto"/>
              <w:ind w:left="2" w:right="0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SIECIEŃ</w:t>
            </w:r>
          </w:p>
        </w:tc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239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139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3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A708CC">
            <w:pPr>
              <w:spacing w:after="0" w:line="259" w:lineRule="auto"/>
              <w:ind w:left="7" w:right="0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10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A708CC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716</w:t>
            </w:r>
          </w:p>
        </w:tc>
      </w:tr>
      <w:tr w:rsidR="000A68B4" w:rsidRPr="000A68B4" w:rsidTr="00A708CC">
        <w:trPr>
          <w:trHeight w:val="243"/>
        </w:trPr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0A68B4">
            <w:pPr>
              <w:spacing w:after="0" w:line="259" w:lineRule="auto"/>
              <w:ind w:left="0" w:right="47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SIECIEŃ RUMUNKI</w:t>
            </w:r>
          </w:p>
        </w:tc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40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24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1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A708CC">
            <w:pPr>
              <w:spacing w:after="0" w:line="259" w:lineRule="auto"/>
              <w:ind w:left="7" w:right="0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1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51B0" w:rsidRPr="000A68B4" w:rsidRDefault="00786B5F" w:rsidP="00A708CC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119</w:t>
            </w:r>
          </w:p>
        </w:tc>
      </w:tr>
      <w:tr w:rsidR="000A68B4" w:rsidRPr="000A68B4" w:rsidTr="00A708CC">
        <w:trPr>
          <w:trHeight w:val="243"/>
        </w:trPr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5F" w:rsidRPr="000A68B4" w:rsidRDefault="00786B5F" w:rsidP="000A68B4">
            <w:pPr>
              <w:spacing w:after="0" w:line="259" w:lineRule="auto"/>
              <w:ind w:left="0" w:right="47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SIKÓRZ</w:t>
            </w:r>
          </w:p>
        </w:tc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5F" w:rsidRPr="000A68B4" w:rsidRDefault="00786B5F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314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5F" w:rsidRPr="000A68B4" w:rsidRDefault="00786B5F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183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5F" w:rsidRPr="000A68B4" w:rsidRDefault="00786B5F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-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5F" w:rsidRPr="000A68B4" w:rsidRDefault="00786B5F" w:rsidP="00A708CC">
            <w:pPr>
              <w:spacing w:after="0" w:line="259" w:lineRule="auto"/>
              <w:ind w:left="7" w:right="0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11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5F" w:rsidRPr="000A68B4" w:rsidRDefault="00786B5F" w:rsidP="00A708CC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848</w:t>
            </w:r>
          </w:p>
        </w:tc>
      </w:tr>
      <w:tr w:rsidR="000A68B4" w:rsidRPr="000A68B4" w:rsidTr="00A708CC">
        <w:trPr>
          <w:trHeight w:val="243"/>
        </w:trPr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5F" w:rsidRPr="000A68B4" w:rsidRDefault="00786B5F" w:rsidP="000A68B4">
            <w:pPr>
              <w:spacing w:after="0" w:line="259" w:lineRule="auto"/>
              <w:ind w:left="0" w:right="47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SOBOWO</w:t>
            </w:r>
          </w:p>
        </w:tc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5F" w:rsidRPr="000A68B4" w:rsidRDefault="00786B5F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114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5F" w:rsidRPr="000A68B4" w:rsidRDefault="00786B5F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67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5F" w:rsidRPr="000A68B4" w:rsidRDefault="00786B5F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2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5F" w:rsidRPr="000A68B4" w:rsidRDefault="00786B5F" w:rsidP="00A708CC">
            <w:pPr>
              <w:spacing w:after="0" w:line="259" w:lineRule="auto"/>
              <w:ind w:left="7" w:right="0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2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5F" w:rsidRPr="000A68B4" w:rsidRDefault="00786B5F" w:rsidP="00A708CC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292</w:t>
            </w:r>
          </w:p>
        </w:tc>
      </w:tr>
      <w:tr w:rsidR="000A68B4" w:rsidRPr="000A68B4" w:rsidTr="00A708CC">
        <w:trPr>
          <w:trHeight w:val="243"/>
        </w:trPr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5F" w:rsidRPr="000A68B4" w:rsidRDefault="00786B5F" w:rsidP="000A68B4">
            <w:pPr>
              <w:spacing w:after="0" w:line="259" w:lineRule="auto"/>
              <w:ind w:left="0" w:right="47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STRUPCZEWO DUŻE</w:t>
            </w:r>
          </w:p>
        </w:tc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5F" w:rsidRPr="000A68B4" w:rsidRDefault="00786B5F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54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5F" w:rsidRPr="000A68B4" w:rsidRDefault="00786B5F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31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5F" w:rsidRPr="000A68B4" w:rsidRDefault="00786B5F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-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5F" w:rsidRPr="000A68B4" w:rsidRDefault="00786B5F" w:rsidP="00A708CC">
            <w:pPr>
              <w:spacing w:after="0" w:line="259" w:lineRule="auto"/>
              <w:ind w:left="7" w:right="0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-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5F" w:rsidRPr="000A68B4" w:rsidRDefault="00786B5F" w:rsidP="00A708CC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174</w:t>
            </w:r>
          </w:p>
        </w:tc>
      </w:tr>
      <w:tr w:rsidR="000A68B4" w:rsidRPr="000A68B4" w:rsidTr="00A708CC">
        <w:trPr>
          <w:trHeight w:val="243"/>
        </w:trPr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5F" w:rsidRPr="000A68B4" w:rsidRDefault="00786B5F" w:rsidP="000A68B4">
            <w:pPr>
              <w:spacing w:after="0" w:line="259" w:lineRule="auto"/>
              <w:ind w:left="0" w:right="47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SUCHODÓŁ</w:t>
            </w:r>
          </w:p>
        </w:tc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5F" w:rsidRPr="000A68B4" w:rsidRDefault="00786B5F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42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5F" w:rsidRPr="000A68B4" w:rsidRDefault="00786B5F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36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5F" w:rsidRPr="000A68B4" w:rsidRDefault="00786B5F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-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5F" w:rsidRPr="000A68B4" w:rsidRDefault="00786B5F" w:rsidP="00A708CC">
            <w:pPr>
              <w:spacing w:after="0" w:line="259" w:lineRule="auto"/>
              <w:ind w:left="7" w:right="0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1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5F" w:rsidRPr="000A68B4" w:rsidRDefault="00786B5F" w:rsidP="00A708CC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130</w:t>
            </w:r>
          </w:p>
        </w:tc>
      </w:tr>
      <w:tr w:rsidR="000A68B4" w:rsidRPr="000A68B4" w:rsidTr="00A708CC">
        <w:trPr>
          <w:trHeight w:val="243"/>
        </w:trPr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5F" w:rsidRPr="000A68B4" w:rsidRDefault="00786B5F" w:rsidP="000A68B4">
            <w:pPr>
              <w:spacing w:after="0" w:line="259" w:lineRule="auto"/>
              <w:ind w:left="0" w:right="47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TURZA MAŁA</w:t>
            </w:r>
          </w:p>
        </w:tc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5F" w:rsidRPr="000A68B4" w:rsidRDefault="00786B5F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38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5F" w:rsidRPr="000A68B4" w:rsidRDefault="00786B5F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32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5F" w:rsidRPr="000A68B4" w:rsidRDefault="00786B5F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1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5F" w:rsidRPr="000A68B4" w:rsidRDefault="00786B5F" w:rsidP="00A708CC">
            <w:pPr>
              <w:spacing w:after="0" w:line="259" w:lineRule="auto"/>
              <w:ind w:left="7" w:right="0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-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5F" w:rsidRPr="000A68B4" w:rsidRDefault="00786B5F" w:rsidP="00A708CC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114</w:t>
            </w:r>
          </w:p>
        </w:tc>
      </w:tr>
      <w:tr w:rsidR="000A68B4" w:rsidRPr="000A68B4" w:rsidTr="00A708CC">
        <w:trPr>
          <w:trHeight w:val="243"/>
        </w:trPr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5F" w:rsidRPr="000A68B4" w:rsidRDefault="00786B5F" w:rsidP="000A68B4">
            <w:pPr>
              <w:spacing w:after="0" w:line="259" w:lineRule="auto"/>
              <w:ind w:left="0" w:right="47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TURZA WIELKA</w:t>
            </w:r>
          </w:p>
        </w:tc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5F" w:rsidRPr="000A68B4" w:rsidRDefault="00786B5F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18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5F" w:rsidRPr="000A68B4" w:rsidRDefault="00786B5F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15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5F" w:rsidRPr="000A68B4" w:rsidRDefault="00786B5F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-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5F" w:rsidRPr="000A68B4" w:rsidRDefault="00786B5F" w:rsidP="00A708CC">
            <w:pPr>
              <w:spacing w:after="0" w:line="259" w:lineRule="auto"/>
              <w:ind w:left="7" w:right="0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1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5F" w:rsidRPr="000A68B4" w:rsidRDefault="00786B5F" w:rsidP="00A708CC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57</w:t>
            </w:r>
          </w:p>
        </w:tc>
      </w:tr>
      <w:tr w:rsidR="000A68B4" w:rsidRPr="000A68B4" w:rsidTr="00A708CC">
        <w:trPr>
          <w:trHeight w:val="243"/>
        </w:trPr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5F" w:rsidRPr="000A68B4" w:rsidRDefault="00786B5F" w:rsidP="000A68B4">
            <w:pPr>
              <w:spacing w:after="0" w:line="259" w:lineRule="auto"/>
              <w:ind w:left="0" w:right="47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UNIEJEWO</w:t>
            </w:r>
          </w:p>
        </w:tc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5F" w:rsidRPr="000A68B4" w:rsidRDefault="00786B5F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5F" w:rsidRPr="000A68B4" w:rsidRDefault="00786B5F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21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5F" w:rsidRPr="000A68B4" w:rsidRDefault="00786B5F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-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5F" w:rsidRPr="000A68B4" w:rsidRDefault="00786B5F" w:rsidP="00A708CC">
            <w:pPr>
              <w:spacing w:after="0" w:line="259" w:lineRule="auto"/>
              <w:ind w:left="7" w:right="0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-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5F" w:rsidRPr="000A68B4" w:rsidRDefault="00786B5F" w:rsidP="00A708CC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89</w:t>
            </w:r>
          </w:p>
        </w:tc>
      </w:tr>
      <w:tr w:rsidR="000A68B4" w:rsidRPr="000A68B4" w:rsidTr="00A708CC">
        <w:trPr>
          <w:trHeight w:val="243"/>
        </w:trPr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5F" w:rsidRPr="000A68B4" w:rsidRDefault="00786B5F" w:rsidP="000A68B4">
            <w:pPr>
              <w:spacing w:after="0" w:line="259" w:lineRule="auto"/>
              <w:ind w:left="0" w:right="47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WIĘCŁAWICE</w:t>
            </w:r>
          </w:p>
        </w:tc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5F" w:rsidRPr="000A68B4" w:rsidRDefault="00786B5F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49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5F" w:rsidRPr="000A68B4" w:rsidRDefault="00786B5F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31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5F" w:rsidRPr="000A68B4" w:rsidRDefault="00786B5F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1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5F" w:rsidRPr="000A68B4" w:rsidRDefault="00786B5F" w:rsidP="00A708CC">
            <w:pPr>
              <w:spacing w:after="0" w:line="259" w:lineRule="auto"/>
              <w:ind w:left="7" w:right="0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-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5F" w:rsidRPr="000A68B4" w:rsidRDefault="00786B5F" w:rsidP="00A708CC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139</w:t>
            </w:r>
          </w:p>
        </w:tc>
      </w:tr>
      <w:tr w:rsidR="000A68B4" w:rsidRPr="000A68B4" w:rsidTr="00A708CC">
        <w:trPr>
          <w:trHeight w:val="243"/>
        </w:trPr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5F" w:rsidRPr="000A68B4" w:rsidRDefault="00786B5F" w:rsidP="000A68B4">
            <w:pPr>
              <w:spacing w:after="0" w:line="259" w:lineRule="auto"/>
              <w:ind w:left="0" w:right="47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WINCENTOWO</w:t>
            </w:r>
          </w:p>
        </w:tc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5F" w:rsidRPr="000A68B4" w:rsidRDefault="00786B5F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15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5F" w:rsidRPr="000A68B4" w:rsidRDefault="00786B5F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13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5F" w:rsidRPr="000A68B4" w:rsidRDefault="00786B5F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-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5F" w:rsidRPr="000A68B4" w:rsidRDefault="00786B5F" w:rsidP="00A708CC">
            <w:pPr>
              <w:spacing w:after="0" w:line="259" w:lineRule="auto"/>
              <w:ind w:left="7" w:right="0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-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5F" w:rsidRPr="000A68B4" w:rsidRDefault="00786B5F" w:rsidP="00A708CC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40</w:t>
            </w:r>
          </w:p>
        </w:tc>
      </w:tr>
      <w:tr w:rsidR="000A68B4" w:rsidRPr="000A68B4" w:rsidTr="00A708CC">
        <w:trPr>
          <w:trHeight w:val="243"/>
        </w:trPr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5F" w:rsidRPr="000A68B4" w:rsidRDefault="00786B5F" w:rsidP="000A68B4">
            <w:pPr>
              <w:spacing w:after="0" w:line="259" w:lineRule="auto"/>
              <w:ind w:left="0" w:right="47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WINNICA</w:t>
            </w:r>
          </w:p>
        </w:tc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5F" w:rsidRPr="000A68B4" w:rsidRDefault="00786B5F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15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5F" w:rsidRPr="000A68B4" w:rsidRDefault="00786B5F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7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5F" w:rsidRPr="000A68B4" w:rsidRDefault="00786B5F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1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5F" w:rsidRPr="000A68B4" w:rsidRDefault="00786B5F" w:rsidP="00A708CC">
            <w:pPr>
              <w:spacing w:after="0" w:line="259" w:lineRule="auto"/>
              <w:ind w:left="7" w:right="0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-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5F" w:rsidRPr="000A68B4" w:rsidRDefault="00786B5F" w:rsidP="00A708CC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36</w:t>
            </w:r>
          </w:p>
        </w:tc>
      </w:tr>
      <w:tr w:rsidR="000A68B4" w:rsidRPr="000A68B4" w:rsidTr="00A708CC">
        <w:trPr>
          <w:trHeight w:val="243"/>
        </w:trPr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5F" w:rsidRPr="000A68B4" w:rsidRDefault="00786B5F" w:rsidP="000A68B4">
            <w:pPr>
              <w:spacing w:after="0" w:line="259" w:lineRule="auto"/>
              <w:ind w:left="0" w:right="47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ZDZIEMBÓRZ</w:t>
            </w:r>
          </w:p>
        </w:tc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5F" w:rsidRPr="000A68B4" w:rsidRDefault="00786B5F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13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5F" w:rsidRPr="000A68B4" w:rsidRDefault="00786B5F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10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5F" w:rsidRPr="000A68B4" w:rsidRDefault="00786B5F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-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5F" w:rsidRPr="000A68B4" w:rsidRDefault="00786B5F" w:rsidP="00A708CC">
            <w:pPr>
              <w:spacing w:after="0" w:line="259" w:lineRule="auto"/>
              <w:ind w:left="7" w:right="0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-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5F" w:rsidRPr="000A68B4" w:rsidRDefault="00786B5F" w:rsidP="00A708CC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21</w:t>
            </w:r>
          </w:p>
        </w:tc>
      </w:tr>
      <w:tr w:rsidR="000A68B4" w:rsidRPr="000A68B4" w:rsidTr="00A708CC">
        <w:trPr>
          <w:trHeight w:val="243"/>
        </w:trPr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5F" w:rsidRPr="000A68B4" w:rsidRDefault="00786B5F" w:rsidP="000A68B4">
            <w:pPr>
              <w:spacing w:after="0" w:line="259" w:lineRule="auto"/>
              <w:ind w:left="0" w:right="47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ŻERNIKI</w:t>
            </w:r>
          </w:p>
        </w:tc>
        <w:tc>
          <w:tcPr>
            <w:tcW w:w="1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5F" w:rsidRPr="000A68B4" w:rsidRDefault="00786B5F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33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5F" w:rsidRPr="000A68B4" w:rsidRDefault="00786B5F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29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5F" w:rsidRPr="000A68B4" w:rsidRDefault="00786B5F" w:rsidP="00A708CC">
            <w:pPr>
              <w:spacing w:after="0" w:line="259" w:lineRule="auto"/>
              <w:ind w:left="0" w:right="6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-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5F" w:rsidRPr="000A68B4" w:rsidRDefault="00786B5F" w:rsidP="00A708CC">
            <w:pPr>
              <w:spacing w:after="0" w:line="259" w:lineRule="auto"/>
              <w:ind w:left="7" w:right="0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-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B5F" w:rsidRPr="000A68B4" w:rsidRDefault="00786B5F" w:rsidP="00A708CC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19"/>
                <w:szCs w:val="19"/>
              </w:rPr>
            </w:pPr>
            <w:r w:rsidRPr="000A68B4">
              <w:rPr>
                <w:color w:val="auto"/>
                <w:sz w:val="19"/>
                <w:szCs w:val="19"/>
              </w:rPr>
              <w:t>118</w:t>
            </w:r>
          </w:p>
        </w:tc>
      </w:tr>
    </w:tbl>
    <w:p w:rsidR="00B97677" w:rsidRDefault="00B97677" w:rsidP="00B97677">
      <w:pPr>
        <w:spacing w:after="0" w:line="240" w:lineRule="auto"/>
        <w:ind w:left="0" w:right="407" w:firstLine="0"/>
        <w:rPr>
          <w:color w:val="FF0000"/>
        </w:rPr>
      </w:pPr>
    </w:p>
    <w:p w:rsidR="00F07CCA" w:rsidRDefault="00F07CCA" w:rsidP="00B97677">
      <w:pPr>
        <w:spacing w:after="0" w:line="240" w:lineRule="auto"/>
        <w:ind w:left="0" w:right="407" w:firstLine="0"/>
        <w:rPr>
          <w:b/>
          <w:color w:val="auto"/>
        </w:rPr>
      </w:pPr>
      <w:r w:rsidRPr="00B97677">
        <w:rPr>
          <w:b/>
          <w:color w:val="auto"/>
        </w:rPr>
        <w:t>3.1 Zabudowa wielorodzinna (wg. stanu na dzień 01.10.2021 r.)</w:t>
      </w:r>
      <w:r w:rsidR="00110E77">
        <w:rPr>
          <w:b/>
          <w:color w:val="auto"/>
        </w:rPr>
        <w:t>:</w:t>
      </w:r>
    </w:p>
    <w:p w:rsidR="00C64D74" w:rsidRPr="00B97677" w:rsidRDefault="00C64D74" w:rsidP="00B97677">
      <w:pPr>
        <w:spacing w:after="0" w:line="240" w:lineRule="auto"/>
        <w:ind w:left="0" w:right="407" w:firstLine="0"/>
        <w:rPr>
          <w:b/>
          <w:color w:val="auto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900"/>
        <w:gridCol w:w="4041"/>
        <w:gridCol w:w="2693"/>
      </w:tblGrid>
      <w:tr w:rsidR="00F07CCA" w:rsidRPr="00B97677" w:rsidTr="00C64D74">
        <w:tc>
          <w:tcPr>
            <w:tcW w:w="2900" w:type="dxa"/>
            <w:vAlign w:val="center"/>
          </w:tcPr>
          <w:p w:rsidR="00F07CCA" w:rsidRPr="00B97677" w:rsidRDefault="00F07CCA" w:rsidP="00C64D74">
            <w:pPr>
              <w:spacing w:after="0"/>
              <w:ind w:left="0" w:right="407" w:firstLine="0"/>
              <w:jc w:val="left"/>
              <w:rPr>
                <w:b/>
                <w:color w:val="auto"/>
                <w:sz w:val="19"/>
                <w:szCs w:val="19"/>
              </w:rPr>
            </w:pPr>
            <w:r w:rsidRPr="00B97677">
              <w:rPr>
                <w:b/>
                <w:color w:val="auto"/>
                <w:sz w:val="19"/>
                <w:szCs w:val="19"/>
              </w:rPr>
              <w:t>Miejscowość</w:t>
            </w:r>
            <w:r w:rsidR="00B97677" w:rsidRPr="00B97677">
              <w:rPr>
                <w:b/>
                <w:color w:val="auto"/>
                <w:sz w:val="19"/>
                <w:szCs w:val="19"/>
              </w:rPr>
              <w:t>/ulica</w:t>
            </w:r>
          </w:p>
        </w:tc>
        <w:tc>
          <w:tcPr>
            <w:tcW w:w="4041" w:type="dxa"/>
            <w:vAlign w:val="center"/>
          </w:tcPr>
          <w:p w:rsidR="00B97677" w:rsidRDefault="00F07CCA" w:rsidP="00C64D74">
            <w:pPr>
              <w:spacing w:after="0" w:line="276" w:lineRule="auto"/>
              <w:ind w:left="0" w:right="407" w:firstLine="0"/>
              <w:jc w:val="left"/>
              <w:rPr>
                <w:b/>
                <w:color w:val="auto"/>
                <w:sz w:val="19"/>
                <w:szCs w:val="19"/>
              </w:rPr>
            </w:pPr>
            <w:r w:rsidRPr="00B97677">
              <w:rPr>
                <w:b/>
                <w:color w:val="auto"/>
                <w:sz w:val="19"/>
                <w:szCs w:val="19"/>
              </w:rPr>
              <w:t>Nazwa właściciela/zarządcy</w:t>
            </w:r>
            <w:r w:rsidR="00B97677" w:rsidRPr="00B97677">
              <w:rPr>
                <w:b/>
                <w:color w:val="auto"/>
                <w:sz w:val="19"/>
                <w:szCs w:val="19"/>
              </w:rPr>
              <w:t>,</w:t>
            </w:r>
          </w:p>
          <w:p w:rsidR="00F07CCA" w:rsidRPr="00B97677" w:rsidRDefault="00B97677" w:rsidP="00C64D74">
            <w:pPr>
              <w:spacing w:after="0" w:line="276" w:lineRule="auto"/>
              <w:ind w:left="0" w:right="407" w:firstLine="0"/>
              <w:jc w:val="left"/>
              <w:rPr>
                <w:b/>
                <w:color w:val="auto"/>
                <w:sz w:val="19"/>
                <w:szCs w:val="19"/>
              </w:rPr>
            </w:pPr>
            <w:r w:rsidRPr="00B97677">
              <w:rPr>
                <w:b/>
                <w:color w:val="auto"/>
                <w:sz w:val="19"/>
                <w:szCs w:val="19"/>
              </w:rPr>
              <w:t>adres siedziby</w:t>
            </w:r>
          </w:p>
        </w:tc>
        <w:tc>
          <w:tcPr>
            <w:tcW w:w="2693" w:type="dxa"/>
            <w:vAlign w:val="center"/>
          </w:tcPr>
          <w:p w:rsidR="00B97677" w:rsidRDefault="00F07CCA" w:rsidP="00C64D74">
            <w:pPr>
              <w:spacing w:after="0" w:line="276" w:lineRule="auto"/>
              <w:ind w:left="0" w:right="407" w:firstLine="0"/>
              <w:jc w:val="left"/>
              <w:rPr>
                <w:b/>
                <w:color w:val="auto"/>
                <w:sz w:val="19"/>
                <w:szCs w:val="19"/>
              </w:rPr>
            </w:pPr>
            <w:r w:rsidRPr="00B97677">
              <w:rPr>
                <w:b/>
                <w:color w:val="auto"/>
                <w:sz w:val="19"/>
                <w:szCs w:val="19"/>
              </w:rPr>
              <w:t>Liczba mieszkańców</w:t>
            </w:r>
          </w:p>
          <w:p w:rsidR="00F07CCA" w:rsidRPr="00B97677" w:rsidRDefault="00F07CCA" w:rsidP="00C64D74">
            <w:pPr>
              <w:spacing w:after="0" w:line="276" w:lineRule="auto"/>
              <w:ind w:left="0" w:right="407" w:firstLine="0"/>
              <w:jc w:val="left"/>
              <w:rPr>
                <w:b/>
                <w:color w:val="auto"/>
                <w:sz w:val="19"/>
                <w:szCs w:val="19"/>
              </w:rPr>
            </w:pPr>
            <w:r w:rsidRPr="00B97677">
              <w:rPr>
                <w:b/>
                <w:color w:val="auto"/>
                <w:sz w:val="19"/>
                <w:szCs w:val="19"/>
              </w:rPr>
              <w:t>(wg. złożonej deklaracji)</w:t>
            </w:r>
          </w:p>
        </w:tc>
      </w:tr>
      <w:tr w:rsidR="00F07CCA" w:rsidRPr="00B97677" w:rsidTr="00C64D74">
        <w:tc>
          <w:tcPr>
            <w:tcW w:w="2900" w:type="dxa"/>
            <w:vAlign w:val="center"/>
          </w:tcPr>
          <w:p w:rsidR="00F07CCA" w:rsidRPr="00B97677" w:rsidRDefault="00F07CCA" w:rsidP="00B97677">
            <w:pPr>
              <w:spacing w:after="0"/>
              <w:ind w:left="0" w:right="407" w:firstLine="0"/>
              <w:jc w:val="left"/>
              <w:rPr>
                <w:color w:val="auto"/>
                <w:sz w:val="19"/>
                <w:szCs w:val="19"/>
              </w:rPr>
            </w:pPr>
            <w:r w:rsidRPr="00B97677">
              <w:rPr>
                <w:color w:val="auto"/>
                <w:sz w:val="19"/>
                <w:szCs w:val="19"/>
              </w:rPr>
              <w:t xml:space="preserve">Brudzeń Duży, </w:t>
            </w:r>
            <w:r w:rsidR="00B97677" w:rsidRPr="00B97677">
              <w:rPr>
                <w:color w:val="auto"/>
                <w:sz w:val="19"/>
                <w:szCs w:val="19"/>
              </w:rPr>
              <w:t>ul. Płocka 10</w:t>
            </w:r>
          </w:p>
        </w:tc>
        <w:tc>
          <w:tcPr>
            <w:tcW w:w="4041" w:type="dxa"/>
            <w:vAlign w:val="center"/>
          </w:tcPr>
          <w:p w:rsidR="00B97677" w:rsidRPr="00B97677" w:rsidRDefault="00B97677" w:rsidP="00B97677">
            <w:pPr>
              <w:spacing w:after="0" w:line="240" w:lineRule="auto"/>
              <w:ind w:left="0" w:right="407" w:firstLine="0"/>
              <w:jc w:val="left"/>
              <w:rPr>
                <w:color w:val="auto"/>
                <w:sz w:val="19"/>
                <w:szCs w:val="19"/>
              </w:rPr>
            </w:pPr>
            <w:r w:rsidRPr="00B97677">
              <w:rPr>
                <w:color w:val="auto"/>
                <w:sz w:val="19"/>
                <w:szCs w:val="19"/>
              </w:rPr>
              <w:t>Mazowiecka Spół</w:t>
            </w:r>
            <w:r>
              <w:rPr>
                <w:color w:val="auto"/>
                <w:sz w:val="19"/>
                <w:szCs w:val="19"/>
              </w:rPr>
              <w:t xml:space="preserve">dzielnia </w:t>
            </w:r>
            <w:r w:rsidRPr="00B97677">
              <w:rPr>
                <w:color w:val="auto"/>
                <w:sz w:val="19"/>
                <w:szCs w:val="19"/>
              </w:rPr>
              <w:t>Mieszkaniowa,</w:t>
            </w:r>
          </w:p>
          <w:p w:rsidR="00F07CCA" w:rsidRPr="00B97677" w:rsidRDefault="00B97677" w:rsidP="00B97677">
            <w:pPr>
              <w:spacing w:after="0" w:line="240" w:lineRule="auto"/>
              <w:ind w:left="0" w:right="407" w:firstLine="0"/>
              <w:jc w:val="left"/>
              <w:rPr>
                <w:color w:val="auto"/>
                <w:sz w:val="19"/>
                <w:szCs w:val="19"/>
              </w:rPr>
            </w:pPr>
            <w:r w:rsidRPr="00B97677">
              <w:rPr>
                <w:color w:val="auto"/>
                <w:sz w:val="19"/>
                <w:szCs w:val="19"/>
              </w:rPr>
              <w:t>Płock ul. Gierzyńskiego 17</w:t>
            </w:r>
          </w:p>
        </w:tc>
        <w:tc>
          <w:tcPr>
            <w:tcW w:w="2693" w:type="dxa"/>
            <w:vAlign w:val="center"/>
          </w:tcPr>
          <w:p w:rsidR="00F07CCA" w:rsidRPr="00A708CC" w:rsidRDefault="00B97677" w:rsidP="00C64D74">
            <w:pPr>
              <w:spacing w:after="0"/>
              <w:ind w:left="0" w:right="-114" w:firstLine="0"/>
              <w:jc w:val="left"/>
              <w:rPr>
                <w:color w:val="auto"/>
                <w:sz w:val="19"/>
                <w:szCs w:val="19"/>
              </w:rPr>
            </w:pPr>
            <w:r w:rsidRPr="00A708CC">
              <w:rPr>
                <w:color w:val="auto"/>
                <w:sz w:val="19"/>
                <w:szCs w:val="19"/>
              </w:rPr>
              <w:t>7</w:t>
            </w:r>
          </w:p>
        </w:tc>
      </w:tr>
      <w:tr w:rsidR="00F07CCA" w:rsidRPr="00B97677" w:rsidTr="00C64D74">
        <w:tc>
          <w:tcPr>
            <w:tcW w:w="2900" w:type="dxa"/>
            <w:vAlign w:val="center"/>
          </w:tcPr>
          <w:p w:rsidR="00F07CCA" w:rsidRPr="00B97677" w:rsidRDefault="00B97677" w:rsidP="00B97677">
            <w:pPr>
              <w:spacing w:after="0"/>
              <w:ind w:left="0" w:right="407" w:firstLine="0"/>
              <w:jc w:val="left"/>
              <w:rPr>
                <w:color w:val="auto"/>
                <w:sz w:val="19"/>
                <w:szCs w:val="19"/>
              </w:rPr>
            </w:pPr>
            <w:r w:rsidRPr="00B97677">
              <w:rPr>
                <w:color w:val="auto"/>
                <w:sz w:val="19"/>
                <w:szCs w:val="19"/>
              </w:rPr>
              <w:t>Rokicie 26</w:t>
            </w:r>
          </w:p>
        </w:tc>
        <w:tc>
          <w:tcPr>
            <w:tcW w:w="4041" w:type="dxa"/>
            <w:vAlign w:val="center"/>
          </w:tcPr>
          <w:p w:rsidR="00F07CCA" w:rsidRPr="00B97677" w:rsidRDefault="00B97677" w:rsidP="00B97677">
            <w:pPr>
              <w:spacing w:after="0" w:line="240" w:lineRule="auto"/>
              <w:ind w:left="0" w:right="407" w:firstLine="0"/>
              <w:jc w:val="left"/>
              <w:rPr>
                <w:color w:val="auto"/>
                <w:sz w:val="19"/>
                <w:szCs w:val="19"/>
              </w:rPr>
            </w:pPr>
            <w:r w:rsidRPr="00B97677">
              <w:rPr>
                <w:color w:val="auto"/>
                <w:sz w:val="19"/>
                <w:szCs w:val="19"/>
              </w:rPr>
              <w:t>Wspólnota Mieszkaniowa Rokicie, Rokicie Osiedle 26</w:t>
            </w:r>
          </w:p>
        </w:tc>
        <w:tc>
          <w:tcPr>
            <w:tcW w:w="2693" w:type="dxa"/>
            <w:vAlign w:val="center"/>
          </w:tcPr>
          <w:p w:rsidR="00F07CCA" w:rsidRPr="00A708CC" w:rsidRDefault="00B97677" w:rsidP="00C64D74">
            <w:pPr>
              <w:spacing w:after="0"/>
              <w:ind w:left="0" w:right="407" w:firstLine="0"/>
              <w:jc w:val="left"/>
              <w:rPr>
                <w:color w:val="auto"/>
                <w:sz w:val="19"/>
                <w:szCs w:val="19"/>
              </w:rPr>
            </w:pPr>
            <w:r w:rsidRPr="00A708CC">
              <w:rPr>
                <w:color w:val="auto"/>
                <w:sz w:val="19"/>
                <w:szCs w:val="19"/>
              </w:rPr>
              <w:t>36</w:t>
            </w:r>
          </w:p>
        </w:tc>
      </w:tr>
    </w:tbl>
    <w:p w:rsidR="00F07CCA" w:rsidRDefault="00F07CCA" w:rsidP="00F07CCA">
      <w:pPr>
        <w:spacing w:after="89"/>
        <w:ind w:left="0" w:right="407" w:firstLine="0"/>
        <w:rPr>
          <w:color w:val="FF0000"/>
        </w:rPr>
      </w:pPr>
    </w:p>
    <w:p w:rsidR="005B12E0" w:rsidRDefault="00110E77" w:rsidP="00A22749">
      <w:pPr>
        <w:spacing w:after="0" w:line="360" w:lineRule="auto"/>
        <w:ind w:right="407"/>
        <w:rPr>
          <w:b/>
          <w:color w:val="auto"/>
        </w:rPr>
      </w:pPr>
      <w:r>
        <w:rPr>
          <w:b/>
          <w:color w:val="auto"/>
        </w:rPr>
        <w:lastRenderedPageBreak/>
        <w:t xml:space="preserve">3.2 </w:t>
      </w:r>
      <w:r w:rsidR="00834047" w:rsidRPr="00110E77">
        <w:rPr>
          <w:b/>
          <w:color w:val="auto"/>
        </w:rPr>
        <w:t>Miesięczna liczba pojemników</w:t>
      </w:r>
      <w:r>
        <w:rPr>
          <w:b/>
          <w:color w:val="auto"/>
        </w:rPr>
        <w:t xml:space="preserve"> i</w:t>
      </w:r>
      <w:r w:rsidR="00834047" w:rsidRPr="00110E77">
        <w:rPr>
          <w:b/>
          <w:color w:val="auto"/>
        </w:rPr>
        <w:t>/</w:t>
      </w:r>
      <w:r>
        <w:rPr>
          <w:b/>
          <w:color w:val="auto"/>
        </w:rPr>
        <w:t xml:space="preserve">lub </w:t>
      </w:r>
      <w:r w:rsidR="00834047" w:rsidRPr="00110E77">
        <w:rPr>
          <w:b/>
          <w:color w:val="auto"/>
        </w:rPr>
        <w:t>worków zadeklarowana przez właścicieli nieruchomości niezamieszkałych z uwzględnieniem częstotliwości ich odbioru</w:t>
      </w:r>
      <w:r w:rsidR="00A708CC">
        <w:rPr>
          <w:b/>
          <w:color w:val="auto"/>
        </w:rPr>
        <w:t xml:space="preserve"> (wg. stanu na dzień </w:t>
      </w:r>
      <w:r w:rsidR="00A708CC">
        <w:rPr>
          <w:b/>
          <w:color w:val="auto"/>
        </w:rPr>
        <w:br/>
        <w:t xml:space="preserve">01.10.2021 </w:t>
      </w:r>
      <w:r w:rsidRPr="00110E77">
        <w:rPr>
          <w:b/>
          <w:color w:val="auto"/>
        </w:rPr>
        <w:t>r.)</w:t>
      </w:r>
      <w:r w:rsidR="00834047" w:rsidRPr="00110E77">
        <w:rPr>
          <w:b/>
          <w:color w:val="auto"/>
        </w:rPr>
        <w:t xml:space="preserve">: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325"/>
        <w:gridCol w:w="1368"/>
        <w:gridCol w:w="1418"/>
        <w:gridCol w:w="1417"/>
        <w:gridCol w:w="1418"/>
        <w:gridCol w:w="1417"/>
      </w:tblGrid>
      <w:tr w:rsidR="005A4276" w:rsidRPr="00110E77" w:rsidTr="00A22749">
        <w:tc>
          <w:tcPr>
            <w:tcW w:w="1271" w:type="dxa"/>
            <w:vAlign w:val="center"/>
          </w:tcPr>
          <w:p w:rsidR="00110E77" w:rsidRPr="00110E77" w:rsidRDefault="00110E77" w:rsidP="00C64D74">
            <w:pPr>
              <w:spacing w:after="0" w:line="360" w:lineRule="auto"/>
              <w:ind w:left="0" w:right="407" w:firstLine="0"/>
              <w:rPr>
                <w:b/>
                <w:color w:val="auto"/>
                <w:sz w:val="19"/>
                <w:szCs w:val="19"/>
              </w:rPr>
            </w:pPr>
            <w:r w:rsidRPr="00110E77">
              <w:rPr>
                <w:b/>
                <w:color w:val="auto"/>
                <w:sz w:val="19"/>
                <w:szCs w:val="19"/>
              </w:rPr>
              <w:t>Worek 60l.</w:t>
            </w:r>
          </w:p>
        </w:tc>
        <w:tc>
          <w:tcPr>
            <w:tcW w:w="1325" w:type="dxa"/>
            <w:vAlign w:val="center"/>
          </w:tcPr>
          <w:p w:rsidR="00110E77" w:rsidRPr="00110E77" w:rsidRDefault="00110E77" w:rsidP="00C64D74">
            <w:pPr>
              <w:spacing w:after="0" w:line="360" w:lineRule="auto"/>
              <w:ind w:left="0" w:right="407" w:firstLine="0"/>
              <w:rPr>
                <w:b/>
                <w:color w:val="auto"/>
                <w:sz w:val="19"/>
                <w:szCs w:val="19"/>
              </w:rPr>
            </w:pPr>
            <w:r w:rsidRPr="00110E77">
              <w:rPr>
                <w:b/>
                <w:color w:val="auto"/>
                <w:sz w:val="19"/>
                <w:szCs w:val="19"/>
              </w:rPr>
              <w:t>Worek 120l.</w:t>
            </w:r>
          </w:p>
        </w:tc>
        <w:tc>
          <w:tcPr>
            <w:tcW w:w="1368" w:type="dxa"/>
            <w:vAlign w:val="center"/>
          </w:tcPr>
          <w:p w:rsidR="00110E77" w:rsidRPr="00110E77" w:rsidRDefault="00110E77" w:rsidP="00C64D74">
            <w:pPr>
              <w:spacing w:after="0" w:line="360" w:lineRule="auto"/>
              <w:ind w:left="0" w:right="407" w:firstLine="0"/>
              <w:rPr>
                <w:b/>
                <w:color w:val="auto"/>
                <w:sz w:val="19"/>
                <w:szCs w:val="19"/>
              </w:rPr>
            </w:pPr>
            <w:r w:rsidRPr="00110E77">
              <w:rPr>
                <w:b/>
                <w:color w:val="auto"/>
                <w:sz w:val="19"/>
                <w:szCs w:val="19"/>
              </w:rPr>
              <w:t>Worek 240l.</w:t>
            </w:r>
          </w:p>
        </w:tc>
        <w:tc>
          <w:tcPr>
            <w:tcW w:w="1418" w:type="dxa"/>
            <w:vAlign w:val="center"/>
          </w:tcPr>
          <w:p w:rsidR="00110E77" w:rsidRPr="00110E77" w:rsidRDefault="00110E77" w:rsidP="00C64D74">
            <w:pPr>
              <w:spacing w:after="0" w:line="360" w:lineRule="auto"/>
              <w:ind w:left="0" w:right="407" w:firstLine="0"/>
              <w:rPr>
                <w:b/>
                <w:color w:val="auto"/>
                <w:sz w:val="19"/>
                <w:szCs w:val="19"/>
              </w:rPr>
            </w:pPr>
            <w:r w:rsidRPr="00110E77">
              <w:rPr>
                <w:b/>
                <w:color w:val="auto"/>
                <w:sz w:val="19"/>
                <w:szCs w:val="19"/>
              </w:rPr>
              <w:t>Pojemnik 120l.</w:t>
            </w:r>
          </w:p>
        </w:tc>
        <w:tc>
          <w:tcPr>
            <w:tcW w:w="1417" w:type="dxa"/>
            <w:vAlign w:val="center"/>
          </w:tcPr>
          <w:p w:rsidR="00110E77" w:rsidRPr="00110E77" w:rsidRDefault="00110E77" w:rsidP="00C64D74">
            <w:pPr>
              <w:spacing w:after="0" w:line="360" w:lineRule="auto"/>
              <w:ind w:left="0" w:right="407" w:firstLine="0"/>
              <w:rPr>
                <w:b/>
                <w:color w:val="auto"/>
                <w:sz w:val="19"/>
                <w:szCs w:val="19"/>
              </w:rPr>
            </w:pPr>
            <w:r w:rsidRPr="00110E77">
              <w:rPr>
                <w:b/>
                <w:color w:val="auto"/>
                <w:sz w:val="19"/>
                <w:szCs w:val="19"/>
              </w:rPr>
              <w:t>Pojemnik 240l.</w:t>
            </w:r>
          </w:p>
        </w:tc>
        <w:tc>
          <w:tcPr>
            <w:tcW w:w="1418" w:type="dxa"/>
            <w:vAlign w:val="center"/>
          </w:tcPr>
          <w:p w:rsidR="00110E77" w:rsidRPr="00110E77" w:rsidRDefault="00110E77" w:rsidP="00C64D74">
            <w:pPr>
              <w:spacing w:after="0" w:line="360" w:lineRule="auto"/>
              <w:ind w:left="0" w:right="407" w:firstLine="0"/>
              <w:rPr>
                <w:b/>
                <w:color w:val="auto"/>
                <w:sz w:val="19"/>
                <w:szCs w:val="19"/>
              </w:rPr>
            </w:pPr>
            <w:r w:rsidRPr="00110E77">
              <w:rPr>
                <w:b/>
                <w:color w:val="auto"/>
                <w:sz w:val="19"/>
                <w:szCs w:val="19"/>
              </w:rPr>
              <w:t>Pojemnik 660l.</w:t>
            </w:r>
          </w:p>
        </w:tc>
        <w:tc>
          <w:tcPr>
            <w:tcW w:w="1417" w:type="dxa"/>
            <w:vAlign w:val="center"/>
          </w:tcPr>
          <w:p w:rsidR="00110E77" w:rsidRPr="00110E77" w:rsidRDefault="00110E77" w:rsidP="00C64D74">
            <w:pPr>
              <w:spacing w:after="0" w:line="360" w:lineRule="auto"/>
              <w:ind w:left="0" w:right="407" w:firstLine="0"/>
              <w:rPr>
                <w:b/>
                <w:color w:val="auto"/>
                <w:sz w:val="19"/>
                <w:szCs w:val="19"/>
              </w:rPr>
            </w:pPr>
            <w:r w:rsidRPr="00110E77">
              <w:rPr>
                <w:b/>
                <w:color w:val="auto"/>
                <w:sz w:val="19"/>
                <w:szCs w:val="19"/>
              </w:rPr>
              <w:t>Pojemnik 1100l.</w:t>
            </w:r>
          </w:p>
        </w:tc>
      </w:tr>
      <w:tr w:rsidR="00110E77" w:rsidRPr="00110E77" w:rsidTr="00A22749">
        <w:tc>
          <w:tcPr>
            <w:tcW w:w="1271" w:type="dxa"/>
            <w:vAlign w:val="center"/>
          </w:tcPr>
          <w:p w:rsidR="00110E77" w:rsidRPr="00650C2F" w:rsidRDefault="00110E77" w:rsidP="00C64D74">
            <w:pPr>
              <w:spacing w:after="0" w:line="240" w:lineRule="auto"/>
              <w:ind w:left="0" w:right="407" w:firstLine="0"/>
              <w:rPr>
                <w:color w:val="auto"/>
                <w:sz w:val="19"/>
                <w:szCs w:val="19"/>
              </w:rPr>
            </w:pPr>
            <w:r w:rsidRPr="00650C2F">
              <w:rPr>
                <w:color w:val="auto"/>
                <w:sz w:val="19"/>
                <w:szCs w:val="19"/>
              </w:rPr>
              <w:t>117 szt.</w:t>
            </w:r>
          </w:p>
        </w:tc>
        <w:tc>
          <w:tcPr>
            <w:tcW w:w="1325" w:type="dxa"/>
            <w:vAlign w:val="center"/>
          </w:tcPr>
          <w:p w:rsidR="00110E77" w:rsidRPr="00650C2F" w:rsidRDefault="00110E77" w:rsidP="00C64D74">
            <w:pPr>
              <w:spacing w:after="0" w:line="240" w:lineRule="auto"/>
              <w:ind w:left="0" w:right="407" w:firstLine="0"/>
              <w:rPr>
                <w:color w:val="auto"/>
                <w:sz w:val="19"/>
                <w:szCs w:val="19"/>
              </w:rPr>
            </w:pPr>
            <w:r w:rsidRPr="00650C2F">
              <w:rPr>
                <w:color w:val="auto"/>
                <w:sz w:val="19"/>
                <w:szCs w:val="19"/>
              </w:rPr>
              <w:t>121 szt.</w:t>
            </w:r>
          </w:p>
        </w:tc>
        <w:tc>
          <w:tcPr>
            <w:tcW w:w="1368" w:type="dxa"/>
            <w:vAlign w:val="center"/>
          </w:tcPr>
          <w:p w:rsidR="00110E77" w:rsidRPr="00650C2F" w:rsidRDefault="00110E77" w:rsidP="00C64D74">
            <w:pPr>
              <w:spacing w:after="0" w:line="240" w:lineRule="auto"/>
              <w:ind w:left="0" w:right="407" w:firstLine="0"/>
              <w:rPr>
                <w:color w:val="auto"/>
                <w:sz w:val="19"/>
                <w:szCs w:val="19"/>
              </w:rPr>
            </w:pPr>
            <w:r w:rsidRPr="00650C2F">
              <w:rPr>
                <w:color w:val="auto"/>
                <w:sz w:val="19"/>
                <w:szCs w:val="19"/>
              </w:rPr>
              <w:t>3 szt.</w:t>
            </w:r>
          </w:p>
        </w:tc>
        <w:tc>
          <w:tcPr>
            <w:tcW w:w="1418" w:type="dxa"/>
            <w:vAlign w:val="center"/>
          </w:tcPr>
          <w:p w:rsidR="00110E77" w:rsidRPr="00650C2F" w:rsidRDefault="00110E77" w:rsidP="00C64D74">
            <w:pPr>
              <w:spacing w:after="0" w:line="240" w:lineRule="auto"/>
              <w:ind w:left="0" w:right="407" w:firstLine="0"/>
              <w:rPr>
                <w:color w:val="auto"/>
                <w:sz w:val="19"/>
                <w:szCs w:val="19"/>
              </w:rPr>
            </w:pPr>
            <w:r w:rsidRPr="00650C2F">
              <w:rPr>
                <w:color w:val="auto"/>
                <w:sz w:val="19"/>
                <w:szCs w:val="19"/>
              </w:rPr>
              <w:t>94 szt.</w:t>
            </w:r>
          </w:p>
        </w:tc>
        <w:tc>
          <w:tcPr>
            <w:tcW w:w="1417" w:type="dxa"/>
            <w:vAlign w:val="center"/>
          </w:tcPr>
          <w:p w:rsidR="00110E77" w:rsidRPr="00650C2F" w:rsidRDefault="00110E77" w:rsidP="00C64D74">
            <w:pPr>
              <w:spacing w:after="0" w:line="240" w:lineRule="auto"/>
              <w:ind w:left="0" w:right="407" w:firstLine="0"/>
              <w:rPr>
                <w:color w:val="auto"/>
                <w:sz w:val="19"/>
                <w:szCs w:val="19"/>
              </w:rPr>
            </w:pPr>
            <w:r w:rsidRPr="00650C2F">
              <w:rPr>
                <w:color w:val="auto"/>
                <w:sz w:val="19"/>
                <w:szCs w:val="19"/>
              </w:rPr>
              <w:t>39 szt.</w:t>
            </w:r>
          </w:p>
        </w:tc>
        <w:tc>
          <w:tcPr>
            <w:tcW w:w="1418" w:type="dxa"/>
            <w:vAlign w:val="center"/>
          </w:tcPr>
          <w:p w:rsidR="00110E77" w:rsidRPr="00650C2F" w:rsidRDefault="00110E77" w:rsidP="00C64D74">
            <w:pPr>
              <w:spacing w:after="0" w:line="240" w:lineRule="auto"/>
              <w:ind w:left="0" w:right="407" w:firstLine="0"/>
              <w:rPr>
                <w:color w:val="auto"/>
                <w:sz w:val="19"/>
                <w:szCs w:val="19"/>
              </w:rPr>
            </w:pPr>
            <w:r w:rsidRPr="00650C2F">
              <w:rPr>
                <w:color w:val="auto"/>
                <w:sz w:val="19"/>
                <w:szCs w:val="19"/>
              </w:rPr>
              <w:t>8 szt.</w:t>
            </w:r>
          </w:p>
        </w:tc>
        <w:tc>
          <w:tcPr>
            <w:tcW w:w="1417" w:type="dxa"/>
            <w:vAlign w:val="center"/>
          </w:tcPr>
          <w:p w:rsidR="00110E77" w:rsidRPr="00650C2F" w:rsidRDefault="00110E77" w:rsidP="00C64D74">
            <w:pPr>
              <w:spacing w:after="0" w:line="240" w:lineRule="auto"/>
              <w:ind w:left="0" w:right="407" w:firstLine="0"/>
              <w:rPr>
                <w:color w:val="auto"/>
                <w:sz w:val="19"/>
                <w:szCs w:val="19"/>
              </w:rPr>
            </w:pPr>
            <w:r w:rsidRPr="00650C2F">
              <w:rPr>
                <w:color w:val="auto"/>
                <w:sz w:val="19"/>
                <w:szCs w:val="19"/>
              </w:rPr>
              <w:t>64 szt.</w:t>
            </w:r>
          </w:p>
        </w:tc>
      </w:tr>
    </w:tbl>
    <w:p w:rsidR="00110E77" w:rsidRPr="009F3AAC" w:rsidRDefault="00110E77" w:rsidP="005A4276">
      <w:pPr>
        <w:spacing w:after="0"/>
        <w:ind w:left="0" w:right="407" w:firstLine="0"/>
        <w:rPr>
          <w:color w:val="FF0000"/>
        </w:rPr>
      </w:pPr>
    </w:p>
    <w:p w:rsidR="00C64D74" w:rsidRPr="009C1838" w:rsidRDefault="00DF71FB" w:rsidP="009C1838">
      <w:pPr>
        <w:spacing w:after="0"/>
        <w:ind w:left="0" w:right="-2" w:firstLine="0"/>
        <w:rPr>
          <w:b/>
          <w:color w:val="auto"/>
        </w:rPr>
      </w:pPr>
      <w:r w:rsidRPr="009C1838">
        <w:rPr>
          <w:b/>
          <w:color w:val="auto"/>
        </w:rPr>
        <w:t xml:space="preserve">4. </w:t>
      </w:r>
      <w:r w:rsidR="005A4276" w:rsidRPr="009C1838">
        <w:rPr>
          <w:b/>
          <w:color w:val="auto"/>
        </w:rPr>
        <w:t xml:space="preserve">Masy odpadów komunalnych odebrane z nieruchomości, na których zamieszkują mieszkańcy, na których nie zamieszkują mieszkańcy oraz </w:t>
      </w:r>
      <w:r w:rsidR="00AA5F5E" w:rsidRPr="009C1838">
        <w:rPr>
          <w:b/>
          <w:color w:val="auto"/>
        </w:rPr>
        <w:t>nieruchomości, na których znajdują się domki letniskowe lub innych nieruchomości wykorzystywanych na cele rekreacyjno-wypoczynkowe:</w:t>
      </w:r>
    </w:p>
    <w:p w:rsidR="00EB48B5" w:rsidRPr="009C1838" w:rsidRDefault="00EB48B5" w:rsidP="00D724A4">
      <w:pPr>
        <w:tabs>
          <w:tab w:val="left" w:pos="9214"/>
        </w:tabs>
        <w:spacing w:after="0"/>
        <w:ind w:left="0" w:right="407" w:firstLine="0"/>
        <w:rPr>
          <w:color w:val="auto"/>
        </w:rPr>
      </w:pPr>
      <w:r w:rsidRPr="009C1838">
        <w:rPr>
          <w:color w:val="auto"/>
        </w:rPr>
        <w:t xml:space="preserve">a) w okresie </w:t>
      </w:r>
      <w:r w:rsidR="00D724A4" w:rsidRPr="009C1838">
        <w:rPr>
          <w:color w:val="auto"/>
        </w:rPr>
        <w:t>I - XII</w:t>
      </w:r>
      <w:r w:rsidRPr="009C1838">
        <w:rPr>
          <w:color w:val="auto"/>
        </w:rPr>
        <w:t xml:space="preserve"> 2020 r. -  z terenu Gminy Brudzeń Duży:</w:t>
      </w:r>
    </w:p>
    <w:tbl>
      <w:tblPr>
        <w:tblStyle w:val="Tabela-Siatka"/>
        <w:tblW w:w="9634" w:type="dxa"/>
        <w:tblLook w:val="0600" w:firstRow="0" w:lastRow="0" w:firstColumn="0" w:lastColumn="0" w:noHBand="1" w:noVBand="1"/>
      </w:tblPr>
      <w:tblGrid>
        <w:gridCol w:w="1696"/>
        <w:gridCol w:w="4395"/>
        <w:gridCol w:w="3543"/>
      </w:tblGrid>
      <w:tr w:rsidR="009C1838" w:rsidRPr="009C1838" w:rsidTr="009B32F4">
        <w:tc>
          <w:tcPr>
            <w:tcW w:w="1696" w:type="dxa"/>
            <w:vAlign w:val="center"/>
          </w:tcPr>
          <w:p w:rsidR="00EB48B5" w:rsidRPr="009C1838" w:rsidRDefault="00EB48B5" w:rsidP="009C1838">
            <w:pPr>
              <w:tabs>
                <w:tab w:val="left" w:pos="9214"/>
              </w:tabs>
              <w:spacing w:after="0"/>
              <w:ind w:left="0" w:right="407" w:firstLine="0"/>
              <w:jc w:val="center"/>
              <w:rPr>
                <w:b/>
                <w:color w:val="auto"/>
                <w:sz w:val="19"/>
                <w:szCs w:val="19"/>
              </w:rPr>
            </w:pPr>
            <w:r w:rsidRPr="009C1838">
              <w:rPr>
                <w:b/>
                <w:color w:val="auto"/>
                <w:sz w:val="19"/>
                <w:szCs w:val="19"/>
              </w:rPr>
              <w:t>Kod odpadu</w:t>
            </w:r>
          </w:p>
        </w:tc>
        <w:tc>
          <w:tcPr>
            <w:tcW w:w="4395" w:type="dxa"/>
            <w:vAlign w:val="center"/>
          </w:tcPr>
          <w:p w:rsidR="00EB48B5" w:rsidRPr="009C1838" w:rsidRDefault="00EB48B5" w:rsidP="009C1838">
            <w:pPr>
              <w:tabs>
                <w:tab w:val="left" w:pos="9214"/>
              </w:tabs>
              <w:spacing w:after="0"/>
              <w:ind w:left="0" w:right="407" w:firstLine="0"/>
              <w:jc w:val="center"/>
              <w:rPr>
                <w:b/>
                <w:color w:val="auto"/>
                <w:sz w:val="19"/>
                <w:szCs w:val="19"/>
              </w:rPr>
            </w:pPr>
            <w:r w:rsidRPr="009C1838">
              <w:rPr>
                <w:b/>
                <w:color w:val="auto"/>
                <w:sz w:val="19"/>
                <w:szCs w:val="19"/>
              </w:rPr>
              <w:t>Rodzaj odpadu</w:t>
            </w:r>
          </w:p>
        </w:tc>
        <w:tc>
          <w:tcPr>
            <w:tcW w:w="3543" w:type="dxa"/>
            <w:vAlign w:val="center"/>
          </w:tcPr>
          <w:p w:rsidR="00EB48B5" w:rsidRPr="009C1838" w:rsidRDefault="00EB48B5" w:rsidP="009C1838">
            <w:pPr>
              <w:tabs>
                <w:tab w:val="left" w:pos="9214"/>
              </w:tabs>
              <w:spacing w:after="0"/>
              <w:ind w:left="0" w:right="407" w:firstLine="0"/>
              <w:jc w:val="center"/>
              <w:rPr>
                <w:b/>
                <w:color w:val="auto"/>
                <w:sz w:val="19"/>
                <w:szCs w:val="19"/>
              </w:rPr>
            </w:pPr>
            <w:r w:rsidRPr="009C1838">
              <w:rPr>
                <w:b/>
                <w:color w:val="auto"/>
                <w:sz w:val="19"/>
                <w:szCs w:val="19"/>
              </w:rPr>
              <w:t xml:space="preserve">Odebrana masa </w:t>
            </w:r>
            <w:r w:rsidR="00E513CA" w:rsidRPr="009C1838">
              <w:rPr>
                <w:b/>
                <w:color w:val="auto"/>
                <w:sz w:val="19"/>
                <w:szCs w:val="19"/>
              </w:rPr>
              <w:t xml:space="preserve">odpadów </w:t>
            </w:r>
            <w:r w:rsidRPr="009C1838">
              <w:rPr>
                <w:b/>
                <w:color w:val="auto"/>
                <w:sz w:val="19"/>
                <w:szCs w:val="19"/>
              </w:rPr>
              <w:t>[Mg</w:t>
            </w:r>
            <w:r w:rsidR="00E513CA" w:rsidRPr="009C1838">
              <w:rPr>
                <w:b/>
                <w:color w:val="auto"/>
                <w:sz w:val="19"/>
                <w:szCs w:val="19"/>
              </w:rPr>
              <w:t>]</w:t>
            </w:r>
          </w:p>
        </w:tc>
      </w:tr>
      <w:tr w:rsidR="009C1838" w:rsidRPr="009C1838" w:rsidTr="009B32F4">
        <w:tc>
          <w:tcPr>
            <w:tcW w:w="1696" w:type="dxa"/>
            <w:vAlign w:val="center"/>
          </w:tcPr>
          <w:p w:rsidR="00EB48B5" w:rsidRPr="009C1838" w:rsidRDefault="00303F24" w:rsidP="009C1838">
            <w:pPr>
              <w:tabs>
                <w:tab w:val="left" w:pos="9214"/>
              </w:tabs>
              <w:spacing w:after="0"/>
              <w:ind w:left="0" w:right="407" w:firstLine="0"/>
              <w:jc w:val="center"/>
              <w:rPr>
                <w:color w:val="auto"/>
                <w:sz w:val="19"/>
                <w:szCs w:val="19"/>
              </w:rPr>
            </w:pPr>
            <w:r w:rsidRPr="009C1838">
              <w:rPr>
                <w:color w:val="auto"/>
                <w:sz w:val="19"/>
                <w:szCs w:val="19"/>
              </w:rPr>
              <w:t>20 03 01</w:t>
            </w:r>
          </w:p>
        </w:tc>
        <w:tc>
          <w:tcPr>
            <w:tcW w:w="4395" w:type="dxa"/>
          </w:tcPr>
          <w:p w:rsidR="00EB48B5" w:rsidRPr="009C1838" w:rsidRDefault="00D724A4" w:rsidP="00EB48B5">
            <w:pPr>
              <w:tabs>
                <w:tab w:val="left" w:pos="9214"/>
              </w:tabs>
              <w:spacing w:after="0"/>
              <w:ind w:left="0" w:right="407" w:firstLine="0"/>
              <w:rPr>
                <w:color w:val="auto"/>
                <w:sz w:val="19"/>
                <w:szCs w:val="19"/>
              </w:rPr>
            </w:pPr>
            <w:r w:rsidRPr="009C1838">
              <w:rPr>
                <w:color w:val="auto"/>
                <w:sz w:val="19"/>
                <w:szCs w:val="19"/>
              </w:rPr>
              <w:t>Niesegregowane (zmieszane) odpady komunalne</w:t>
            </w:r>
          </w:p>
        </w:tc>
        <w:tc>
          <w:tcPr>
            <w:tcW w:w="3543" w:type="dxa"/>
            <w:vAlign w:val="center"/>
          </w:tcPr>
          <w:p w:rsidR="00EB48B5" w:rsidRPr="009C1838" w:rsidRDefault="00D724A4" w:rsidP="009C1838">
            <w:pPr>
              <w:tabs>
                <w:tab w:val="left" w:pos="9214"/>
              </w:tabs>
              <w:spacing w:after="0"/>
              <w:ind w:left="0" w:right="407" w:firstLine="0"/>
              <w:jc w:val="center"/>
              <w:rPr>
                <w:color w:val="auto"/>
                <w:sz w:val="19"/>
                <w:szCs w:val="19"/>
              </w:rPr>
            </w:pPr>
            <w:r w:rsidRPr="009C1838">
              <w:rPr>
                <w:color w:val="auto"/>
                <w:sz w:val="19"/>
                <w:szCs w:val="19"/>
              </w:rPr>
              <w:t>1 175,095</w:t>
            </w:r>
          </w:p>
        </w:tc>
      </w:tr>
      <w:tr w:rsidR="009C1838" w:rsidRPr="009C1838" w:rsidTr="009B32F4">
        <w:tc>
          <w:tcPr>
            <w:tcW w:w="1696" w:type="dxa"/>
            <w:vAlign w:val="center"/>
          </w:tcPr>
          <w:p w:rsidR="00EB48B5" w:rsidRPr="009C1838" w:rsidRDefault="00D724A4" w:rsidP="009C1838">
            <w:pPr>
              <w:tabs>
                <w:tab w:val="left" w:pos="9214"/>
              </w:tabs>
              <w:spacing w:after="0"/>
              <w:ind w:left="0" w:right="407" w:firstLine="0"/>
              <w:jc w:val="center"/>
              <w:rPr>
                <w:color w:val="auto"/>
                <w:sz w:val="19"/>
                <w:szCs w:val="19"/>
              </w:rPr>
            </w:pPr>
            <w:r w:rsidRPr="009C1838">
              <w:rPr>
                <w:color w:val="auto"/>
                <w:sz w:val="19"/>
                <w:szCs w:val="19"/>
              </w:rPr>
              <w:t>20 02 01</w:t>
            </w:r>
          </w:p>
        </w:tc>
        <w:tc>
          <w:tcPr>
            <w:tcW w:w="4395" w:type="dxa"/>
          </w:tcPr>
          <w:p w:rsidR="00EB48B5" w:rsidRPr="009C1838" w:rsidRDefault="00D724A4" w:rsidP="00EB48B5">
            <w:pPr>
              <w:tabs>
                <w:tab w:val="left" w:pos="9214"/>
              </w:tabs>
              <w:spacing w:after="0"/>
              <w:ind w:left="0" w:right="407" w:firstLine="0"/>
              <w:rPr>
                <w:color w:val="auto"/>
                <w:sz w:val="19"/>
                <w:szCs w:val="19"/>
              </w:rPr>
            </w:pPr>
            <w:r w:rsidRPr="009C1838">
              <w:rPr>
                <w:color w:val="auto"/>
                <w:sz w:val="19"/>
                <w:szCs w:val="19"/>
              </w:rPr>
              <w:t>Odpady ulegające biodegradacji</w:t>
            </w:r>
          </w:p>
        </w:tc>
        <w:tc>
          <w:tcPr>
            <w:tcW w:w="3543" w:type="dxa"/>
            <w:vAlign w:val="center"/>
          </w:tcPr>
          <w:p w:rsidR="00EB48B5" w:rsidRPr="009C1838" w:rsidRDefault="00D724A4" w:rsidP="009C1838">
            <w:pPr>
              <w:tabs>
                <w:tab w:val="left" w:pos="9214"/>
              </w:tabs>
              <w:spacing w:after="0"/>
              <w:ind w:left="0" w:right="407" w:firstLine="0"/>
              <w:jc w:val="center"/>
              <w:rPr>
                <w:color w:val="auto"/>
                <w:sz w:val="19"/>
                <w:szCs w:val="19"/>
              </w:rPr>
            </w:pPr>
            <w:r w:rsidRPr="009C1838">
              <w:rPr>
                <w:color w:val="auto"/>
                <w:sz w:val="19"/>
                <w:szCs w:val="19"/>
              </w:rPr>
              <w:t>187,888</w:t>
            </w:r>
          </w:p>
        </w:tc>
      </w:tr>
      <w:tr w:rsidR="009C1838" w:rsidRPr="009C1838" w:rsidTr="009B32F4">
        <w:tc>
          <w:tcPr>
            <w:tcW w:w="1696" w:type="dxa"/>
            <w:vAlign w:val="center"/>
          </w:tcPr>
          <w:p w:rsidR="00EB48B5" w:rsidRPr="009C1838" w:rsidRDefault="00D724A4" w:rsidP="009C1838">
            <w:pPr>
              <w:tabs>
                <w:tab w:val="left" w:pos="9214"/>
              </w:tabs>
              <w:spacing w:after="0"/>
              <w:ind w:left="0" w:right="407" w:firstLine="0"/>
              <w:jc w:val="center"/>
              <w:rPr>
                <w:color w:val="auto"/>
                <w:sz w:val="19"/>
                <w:szCs w:val="19"/>
              </w:rPr>
            </w:pPr>
            <w:r w:rsidRPr="009C1838">
              <w:rPr>
                <w:color w:val="auto"/>
                <w:sz w:val="19"/>
                <w:szCs w:val="19"/>
              </w:rPr>
              <w:t>15 01 01</w:t>
            </w:r>
          </w:p>
        </w:tc>
        <w:tc>
          <w:tcPr>
            <w:tcW w:w="4395" w:type="dxa"/>
          </w:tcPr>
          <w:p w:rsidR="00EB48B5" w:rsidRPr="009C1838" w:rsidRDefault="00D724A4" w:rsidP="00EB48B5">
            <w:pPr>
              <w:tabs>
                <w:tab w:val="left" w:pos="9214"/>
              </w:tabs>
              <w:spacing w:after="0"/>
              <w:ind w:left="0" w:right="407" w:firstLine="0"/>
              <w:rPr>
                <w:color w:val="auto"/>
                <w:sz w:val="19"/>
                <w:szCs w:val="19"/>
              </w:rPr>
            </w:pPr>
            <w:r w:rsidRPr="009C1838">
              <w:rPr>
                <w:color w:val="auto"/>
                <w:sz w:val="19"/>
                <w:szCs w:val="19"/>
              </w:rPr>
              <w:t>Opakowania z papieru i tektury</w:t>
            </w:r>
          </w:p>
        </w:tc>
        <w:tc>
          <w:tcPr>
            <w:tcW w:w="3543" w:type="dxa"/>
            <w:vAlign w:val="center"/>
          </w:tcPr>
          <w:p w:rsidR="00EB48B5" w:rsidRPr="009C1838" w:rsidRDefault="00D724A4" w:rsidP="009C1838">
            <w:pPr>
              <w:tabs>
                <w:tab w:val="left" w:pos="9214"/>
              </w:tabs>
              <w:spacing w:after="0"/>
              <w:ind w:left="0" w:right="407" w:firstLine="0"/>
              <w:jc w:val="center"/>
              <w:rPr>
                <w:color w:val="auto"/>
                <w:sz w:val="19"/>
                <w:szCs w:val="19"/>
              </w:rPr>
            </w:pPr>
            <w:r w:rsidRPr="009C1838">
              <w:rPr>
                <w:color w:val="auto"/>
                <w:sz w:val="19"/>
                <w:szCs w:val="19"/>
              </w:rPr>
              <w:t>29,060</w:t>
            </w:r>
          </w:p>
        </w:tc>
      </w:tr>
      <w:tr w:rsidR="009C1838" w:rsidRPr="009C1838" w:rsidTr="009B32F4">
        <w:tc>
          <w:tcPr>
            <w:tcW w:w="1696" w:type="dxa"/>
            <w:vAlign w:val="center"/>
          </w:tcPr>
          <w:p w:rsidR="00EB48B5" w:rsidRPr="009C1838" w:rsidRDefault="00D724A4" w:rsidP="009C1838">
            <w:pPr>
              <w:tabs>
                <w:tab w:val="left" w:pos="9214"/>
              </w:tabs>
              <w:spacing w:after="0"/>
              <w:ind w:left="0" w:right="407" w:firstLine="0"/>
              <w:jc w:val="center"/>
              <w:rPr>
                <w:color w:val="auto"/>
                <w:sz w:val="19"/>
                <w:szCs w:val="19"/>
              </w:rPr>
            </w:pPr>
            <w:r w:rsidRPr="009C1838">
              <w:rPr>
                <w:color w:val="auto"/>
                <w:sz w:val="19"/>
                <w:szCs w:val="19"/>
              </w:rPr>
              <w:t>15 01 06</w:t>
            </w:r>
          </w:p>
        </w:tc>
        <w:tc>
          <w:tcPr>
            <w:tcW w:w="4395" w:type="dxa"/>
          </w:tcPr>
          <w:p w:rsidR="00EB48B5" w:rsidRPr="009C1838" w:rsidRDefault="00D724A4" w:rsidP="00EB48B5">
            <w:pPr>
              <w:tabs>
                <w:tab w:val="left" w:pos="9214"/>
              </w:tabs>
              <w:spacing w:after="0"/>
              <w:ind w:left="0" w:right="407" w:firstLine="0"/>
              <w:rPr>
                <w:color w:val="auto"/>
                <w:sz w:val="19"/>
                <w:szCs w:val="19"/>
              </w:rPr>
            </w:pPr>
            <w:r w:rsidRPr="009C1838">
              <w:rPr>
                <w:color w:val="auto"/>
                <w:sz w:val="19"/>
                <w:szCs w:val="19"/>
              </w:rPr>
              <w:t>Zmieszane odpady opakowaniowe</w:t>
            </w:r>
          </w:p>
        </w:tc>
        <w:tc>
          <w:tcPr>
            <w:tcW w:w="3543" w:type="dxa"/>
            <w:vAlign w:val="center"/>
          </w:tcPr>
          <w:p w:rsidR="00EB48B5" w:rsidRPr="009C1838" w:rsidRDefault="00D724A4" w:rsidP="009C1838">
            <w:pPr>
              <w:tabs>
                <w:tab w:val="left" w:pos="9214"/>
              </w:tabs>
              <w:spacing w:after="0"/>
              <w:ind w:left="0" w:right="407" w:firstLine="0"/>
              <w:jc w:val="center"/>
              <w:rPr>
                <w:color w:val="auto"/>
                <w:sz w:val="19"/>
                <w:szCs w:val="19"/>
              </w:rPr>
            </w:pPr>
            <w:r w:rsidRPr="009C1838">
              <w:rPr>
                <w:color w:val="auto"/>
                <w:sz w:val="19"/>
                <w:szCs w:val="19"/>
              </w:rPr>
              <w:t>150,625</w:t>
            </w:r>
          </w:p>
        </w:tc>
      </w:tr>
      <w:tr w:rsidR="009C1838" w:rsidRPr="009C1838" w:rsidTr="009B32F4">
        <w:tc>
          <w:tcPr>
            <w:tcW w:w="1696" w:type="dxa"/>
            <w:vAlign w:val="center"/>
          </w:tcPr>
          <w:p w:rsidR="00EB48B5" w:rsidRPr="009C1838" w:rsidRDefault="00D724A4" w:rsidP="009C1838">
            <w:pPr>
              <w:tabs>
                <w:tab w:val="left" w:pos="9214"/>
              </w:tabs>
              <w:spacing w:after="0"/>
              <w:ind w:left="0" w:right="407" w:firstLine="0"/>
              <w:jc w:val="center"/>
              <w:rPr>
                <w:color w:val="auto"/>
                <w:sz w:val="19"/>
                <w:szCs w:val="19"/>
              </w:rPr>
            </w:pPr>
            <w:r w:rsidRPr="009C1838">
              <w:rPr>
                <w:color w:val="auto"/>
                <w:sz w:val="19"/>
                <w:szCs w:val="19"/>
              </w:rPr>
              <w:t>15 01 07</w:t>
            </w:r>
          </w:p>
        </w:tc>
        <w:tc>
          <w:tcPr>
            <w:tcW w:w="4395" w:type="dxa"/>
          </w:tcPr>
          <w:p w:rsidR="00EB48B5" w:rsidRPr="009C1838" w:rsidRDefault="00D724A4" w:rsidP="00EB48B5">
            <w:pPr>
              <w:tabs>
                <w:tab w:val="left" w:pos="9214"/>
              </w:tabs>
              <w:spacing w:after="0"/>
              <w:ind w:left="0" w:right="407" w:firstLine="0"/>
              <w:rPr>
                <w:color w:val="auto"/>
                <w:sz w:val="19"/>
                <w:szCs w:val="19"/>
              </w:rPr>
            </w:pPr>
            <w:r w:rsidRPr="009C1838">
              <w:rPr>
                <w:color w:val="auto"/>
                <w:sz w:val="19"/>
                <w:szCs w:val="19"/>
              </w:rPr>
              <w:t>Opakowania ze szkła</w:t>
            </w:r>
          </w:p>
        </w:tc>
        <w:tc>
          <w:tcPr>
            <w:tcW w:w="3543" w:type="dxa"/>
            <w:vAlign w:val="center"/>
          </w:tcPr>
          <w:p w:rsidR="00EB48B5" w:rsidRPr="009C1838" w:rsidRDefault="00D724A4" w:rsidP="009C1838">
            <w:pPr>
              <w:tabs>
                <w:tab w:val="left" w:pos="9214"/>
              </w:tabs>
              <w:spacing w:after="0"/>
              <w:ind w:left="0" w:right="407" w:firstLine="0"/>
              <w:jc w:val="center"/>
              <w:rPr>
                <w:color w:val="auto"/>
                <w:sz w:val="19"/>
                <w:szCs w:val="19"/>
              </w:rPr>
            </w:pPr>
            <w:r w:rsidRPr="009C1838">
              <w:rPr>
                <w:color w:val="auto"/>
                <w:sz w:val="19"/>
                <w:szCs w:val="19"/>
              </w:rPr>
              <w:t>166,450</w:t>
            </w:r>
          </w:p>
        </w:tc>
      </w:tr>
    </w:tbl>
    <w:p w:rsidR="00A708CC" w:rsidRDefault="00A708CC" w:rsidP="00D724A4">
      <w:pPr>
        <w:tabs>
          <w:tab w:val="left" w:pos="9214"/>
        </w:tabs>
        <w:spacing w:after="0"/>
        <w:ind w:left="0" w:right="407" w:firstLine="0"/>
        <w:rPr>
          <w:color w:val="auto"/>
        </w:rPr>
      </w:pPr>
    </w:p>
    <w:p w:rsidR="00D724A4" w:rsidRPr="009C1838" w:rsidRDefault="00D724A4" w:rsidP="00D724A4">
      <w:pPr>
        <w:tabs>
          <w:tab w:val="left" w:pos="9214"/>
        </w:tabs>
        <w:spacing w:after="0"/>
        <w:ind w:left="0" w:right="407" w:firstLine="0"/>
        <w:rPr>
          <w:color w:val="auto"/>
        </w:rPr>
      </w:pPr>
      <w:r w:rsidRPr="009C1838">
        <w:rPr>
          <w:color w:val="auto"/>
        </w:rPr>
        <w:t>b) w okresie I – IX 2021 r. – z terenu Gminy Brudzeń Duży:</w:t>
      </w:r>
    </w:p>
    <w:tbl>
      <w:tblPr>
        <w:tblStyle w:val="Tabela-Siatka"/>
        <w:tblW w:w="9634" w:type="dxa"/>
        <w:tblLook w:val="0600" w:firstRow="0" w:lastRow="0" w:firstColumn="0" w:lastColumn="0" w:noHBand="1" w:noVBand="1"/>
      </w:tblPr>
      <w:tblGrid>
        <w:gridCol w:w="1696"/>
        <w:gridCol w:w="4395"/>
        <w:gridCol w:w="3543"/>
      </w:tblGrid>
      <w:tr w:rsidR="009C1838" w:rsidRPr="009C1838" w:rsidTr="009B32F4">
        <w:tc>
          <w:tcPr>
            <w:tcW w:w="1696" w:type="dxa"/>
            <w:vAlign w:val="center"/>
          </w:tcPr>
          <w:p w:rsidR="00D724A4" w:rsidRPr="009B32F4" w:rsidRDefault="00D724A4" w:rsidP="009B32F4">
            <w:pPr>
              <w:tabs>
                <w:tab w:val="left" w:pos="9214"/>
              </w:tabs>
              <w:spacing w:after="0"/>
              <w:ind w:left="0" w:right="407" w:firstLine="0"/>
              <w:jc w:val="center"/>
              <w:rPr>
                <w:b/>
                <w:color w:val="auto"/>
                <w:sz w:val="19"/>
                <w:szCs w:val="19"/>
              </w:rPr>
            </w:pPr>
            <w:r w:rsidRPr="009B32F4">
              <w:rPr>
                <w:b/>
                <w:color w:val="auto"/>
                <w:sz w:val="19"/>
                <w:szCs w:val="19"/>
              </w:rPr>
              <w:t>Kod odpadu</w:t>
            </w:r>
          </w:p>
        </w:tc>
        <w:tc>
          <w:tcPr>
            <w:tcW w:w="4395" w:type="dxa"/>
            <w:vAlign w:val="center"/>
          </w:tcPr>
          <w:p w:rsidR="00D724A4" w:rsidRPr="009B32F4" w:rsidRDefault="00D724A4" w:rsidP="009B32F4">
            <w:pPr>
              <w:tabs>
                <w:tab w:val="left" w:pos="9214"/>
              </w:tabs>
              <w:spacing w:after="0"/>
              <w:ind w:left="0" w:right="407" w:firstLine="0"/>
              <w:jc w:val="center"/>
              <w:rPr>
                <w:b/>
                <w:color w:val="auto"/>
                <w:sz w:val="19"/>
                <w:szCs w:val="19"/>
              </w:rPr>
            </w:pPr>
            <w:r w:rsidRPr="009B32F4">
              <w:rPr>
                <w:b/>
                <w:color w:val="auto"/>
                <w:sz w:val="19"/>
                <w:szCs w:val="19"/>
              </w:rPr>
              <w:t>Rodzaj odpadu</w:t>
            </w:r>
          </w:p>
        </w:tc>
        <w:tc>
          <w:tcPr>
            <w:tcW w:w="3543" w:type="dxa"/>
            <w:vAlign w:val="center"/>
          </w:tcPr>
          <w:p w:rsidR="00D724A4" w:rsidRPr="009B32F4" w:rsidRDefault="00D724A4" w:rsidP="009B32F4">
            <w:pPr>
              <w:tabs>
                <w:tab w:val="left" w:pos="9214"/>
              </w:tabs>
              <w:spacing w:after="0"/>
              <w:ind w:left="0" w:right="407" w:firstLine="0"/>
              <w:jc w:val="center"/>
              <w:rPr>
                <w:b/>
                <w:color w:val="auto"/>
                <w:sz w:val="19"/>
                <w:szCs w:val="19"/>
              </w:rPr>
            </w:pPr>
            <w:r w:rsidRPr="009B32F4">
              <w:rPr>
                <w:b/>
                <w:color w:val="auto"/>
                <w:sz w:val="19"/>
                <w:szCs w:val="19"/>
              </w:rPr>
              <w:t>Odebrana masa odpadów [Mg]</w:t>
            </w:r>
          </w:p>
        </w:tc>
      </w:tr>
      <w:tr w:rsidR="009C1838" w:rsidRPr="009C1838" w:rsidTr="009B32F4">
        <w:tc>
          <w:tcPr>
            <w:tcW w:w="1696" w:type="dxa"/>
            <w:vAlign w:val="center"/>
          </w:tcPr>
          <w:p w:rsidR="00D724A4" w:rsidRPr="009C1838" w:rsidRDefault="00D724A4" w:rsidP="009B32F4">
            <w:pPr>
              <w:tabs>
                <w:tab w:val="left" w:pos="9214"/>
              </w:tabs>
              <w:spacing w:after="0"/>
              <w:ind w:left="0" w:right="407" w:firstLine="0"/>
              <w:jc w:val="center"/>
              <w:rPr>
                <w:color w:val="auto"/>
                <w:sz w:val="19"/>
                <w:szCs w:val="19"/>
              </w:rPr>
            </w:pPr>
            <w:r w:rsidRPr="009C1838">
              <w:rPr>
                <w:color w:val="auto"/>
                <w:sz w:val="19"/>
                <w:szCs w:val="19"/>
              </w:rPr>
              <w:t>20 03 01</w:t>
            </w:r>
          </w:p>
        </w:tc>
        <w:tc>
          <w:tcPr>
            <w:tcW w:w="4395" w:type="dxa"/>
          </w:tcPr>
          <w:p w:rsidR="00D724A4" w:rsidRPr="009C1838" w:rsidRDefault="00D724A4" w:rsidP="00D724A4">
            <w:pPr>
              <w:tabs>
                <w:tab w:val="left" w:pos="9214"/>
              </w:tabs>
              <w:spacing w:after="0"/>
              <w:ind w:left="0" w:right="407" w:firstLine="0"/>
              <w:rPr>
                <w:color w:val="auto"/>
                <w:sz w:val="19"/>
                <w:szCs w:val="19"/>
              </w:rPr>
            </w:pPr>
            <w:r w:rsidRPr="009C1838">
              <w:rPr>
                <w:color w:val="auto"/>
                <w:sz w:val="19"/>
                <w:szCs w:val="19"/>
              </w:rPr>
              <w:t>Niesegregowane (zmieszane) odpady komunalne</w:t>
            </w:r>
          </w:p>
        </w:tc>
        <w:tc>
          <w:tcPr>
            <w:tcW w:w="3543" w:type="dxa"/>
            <w:vAlign w:val="center"/>
          </w:tcPr>
          <w:p w:rsidR="00D724A4" w:rsidRPr="009C1838" w:rsidRDefault="00D724A4" w:rsidP="009B32F4">
            <w:pPr>
              <w:tabs>
                <w:tab w:val="left" w:pos="9214"/>
              </w:tabs>
              <w:spacing w:after="0"/>
              <w:ind w:left="0" w:right="407" w:firstLine="0"/>
              <w:jc w:val="center"/>
              <w:rPr>
                <w:color w:val="auto"/>
                <w:sz w:val="19"/>
                <w:szCs w:val="19"/>
              </w:rPr>
            </w:pPr>
            <w:r w:rsidRPr="009C1838">
              <w:rPr>
                <w:color w:val="auto"/>
                <w:sz w:val="19"/>
                <w:szCs w:val="19"/>
              </w:rPr>
              <w:t>1 069,085</w:t>
            </w:r>
          </w:p>
        </w:tc>
      </w:tr>
      <w:tr w:rsidR="009C1838" w:rsidRPr="009C1838" w:rsidTr="009B32F4">
        <w:tc>
          <w:tcPr>
            <w:tcW w:w="1696" w:type="dxa"/>
            <w:vAlign w:val="center"/>
          </w:tcPr>
          <w:p w:rsidR="00D724A4" w:rsidRPr="009C1838" w:rsidRDefault="00D724A4" w:rsidP="009B32F4">
            <w:pPr>
              <w:tabs>
                <w:tab w:val="left" w:pos="9214"/>
              </w:tabs>
              <w:spacing w:after="0"/>
              <w:ind w:left="0" w:right="407" w:firstLine="0"/>
              <w:jc w:val="center"/>
              <w:rPr>
                <w:color w:val="auto"/>
                <w:sz w:val="19"/>
                <w:szCs w:val="19"/>
              </w:rPr>
            </w:pPr>
            <w:r w:rsidRPr="009C1838">
              <w:rPr>
                <w:color w:val="auto"/>
                <w:sz w:val="19"/>
                <w:szCs w:val="19"/>
              </w:rPr>
              <w:t>20 02 01</w:t>
            </w:r>
          </w:p>
        </w:tc>
        <w:tc>
          <w:tcPr>
            <w:tcW w:w="4395" w:type="dxa"/>
          </w:tcPr>
          <w:p w:rsidR="00D724A4" w:rsidRPr="009C1838" w:rsidRDefault="00D724A4" w:rsidP="00D724A4">
            <w:pPr>
              <w:tabs>
                <w:tab w:val="left" w:pos="9214"/>
              </w:tabs>
              <w:spacing w:after="0"/>
              <w:ind w:left="0" w:right="407" w:firstLine="0"/>
              <w:rPr>
                <w:color w:val="auto"/>
                <w:sz w:val="19"/>
                <w:szCs w:val="19"/>
              </w:rPr>
            </w:pPr>
            <w:r w:rsidRPr="009C1838">
              <w:rPr>
                <w:color w:val="auto"/>
                <w:sz w:val="19"/>
                <w:szCs w:val="19"/>
              </w:rPr>
              <w:t>Odpady ulegające biodegradacji</w:t>
            </w:r>
          </w:p>
        </w:tc>
        <w:tc>
          <w:tcPr>
            <w:tcW w:w="3543" w:type="dxa"/>
            <w:vAlign w:val="center"/>
          </w:tcPr>
          <w:p w:rsidR="00D724A4" w:rsidRPr="009C1838" w:rsidRDefault="00D724A4" w:rsidP="009B32F4">
            <w:pPr>
              <w:tabs>
                <w:tab w:val="left" w:pos="9214"/>
              </w:tabs>
              <w:spacing w:after="0"/>
              <w:ind w:left="0" w:right="407" w:firstLine="0"/>
              <w:jc w:val="center"/>
              <w:rPr>
                <w:color w:val="auto"/>
                <w:sz w:val="19"/>
                <w:szCs w:val="19"/>
              </w:rPr>
            </w:pPr>
            <w:r w:rsidRPr="009C1838">
              <w:rPr>
                <w:color w:val="auto"/>
                <w:sz w:val="19"/>
                <w:szCs w:val="19"/>
              </w:rPr>
              <w:t>139,000</w:t>
            </w:r>
          </w:p>
        </w:tc>
      </w:tr>
      <w:tr w:rsidR="009C1838" w:rsidRPr="009C1838" w:rsidTr="009B32F4">
        <w:tc>
          <w:tcPr>
            <w:tcW w:w="1696" w:type="dxa"/>
            <w:vAlign w:val="center"/>
          </w:tcPr>
          <w:p w:rsidR="00D724A4" w:rsidRPr="009C1838" w:rsidRDefault="00D724A4" w:rsidP="009B32F4">
            <w:pPr>
              <w:tabs>
                <w:tab w:val="left" w:pos="9214"/>
              </w:tabs>
              <w:spacing w:after="0"/>
              <w:ind w:left="0" w:right="407" w:firstLine="0"/>
              <w:jc w:val="center"/>
              <w:rPr>
                <w:color w:val="auto"/>
                <w:sz w:val="19"/>
                <w:szCs w:val="19"/>
              </w:rPr>
            </w:pPr>
            <w:r w:rsidRPr="009C1838">
              <w:rPr>
                <w:color w:val="auto"/>
                <w:sz w:val="19"/>
                <w:szCs w:val="19"/>
              </w:rPr>
              <w:t>15 01 01</w:t>
            </w:r>
          </w:p>
        </w:tc>
        <w:tc>
          <w:tcPr>
            <w:tcW w:w="4395" w:type="dxa"/>
          </w:tcPr>
          <w:p w:rsidR="00D724A4" w:rsidRPr="009C1838" w:rsidRDefault="00D724A4" w:rsidP="00D724A4">
            <w:pPr>
              <w:tabs>
                <w:tab w:val="left" w:pos="9214"/>
              </w:tabs>
              <w:spacing w:after="0"/>
              <w:ind w:left="0" w:right="407" w:firstLine="0"/>
              <w:rPr>
                <w:color w:val="auto"/>
                <w:sz w:val="19"/>
                <w:szCs w:val="19"/>
              </w:rPr>
            </w:pPr>
            <w:r w:rsidRPr="009C1838">
              <w:rPr>
                <w:color w:val="auto"/>
                <w:sz w:val="19"/>
                <w:szCs w:val="19"/>
              </w:rPr>
              <w:t>Opakowania z papieru i tektury</w:t>
            </w:r>
          </w:p>
        </w:tc>
        <w:tc>
          <w:tcPr>
            <w:tcW w:w="3543" w:type="dxa"/>
            <w:vAlign w:val="center"/>
          </w:tcPr>
          <w:p w:rsidR="00D724A4" w:rsidRPr="009C1838" w:rsidRDefault="00D724A4" w:rsidP="009B32F4">
            <w:pPr>
              <w:tabs>
                <w:tab w:val="left" w:pos="9214"/>
              </w:tabs>
              <w:spacing w:after="0"/>
              <w:ind w:left="0" w:right="407" w:firstLine="0"/>
              <w:jc w:val="center"/>
              <w:rPr>
                <w:color w:val="auto"/>
                <w:sz w:val="19"/>
                <w:szCs w:val="19"/>
              </w:rPr>
            </w:pPr>
            <w:r w:rsidRPr="009C1838">
              <w:rPr>
                <w:color w:val="auto"/>
                <w:sz w:val="19"/>
                <w:szCs w:val="19"/>
              </w:rPr>
              <w:t>29,000</w:t>
            </w:r>
          </w:p>
        </w:tc>
      </w:tr>
      <w:tr w:rsidR="009C1838" w:rsidRPr="009C1838" w:rsidTr="009B32F4">
        <w:tc>
          <w:tcPr>
            <w:tcW w:w="1696" w:type="dxa"/>
            <w:vAlign w:val="center"/>
          </w:tcPr>
          <w:p w:rsidR="00D724A4" w:rsidRPr="009C1838" w:rsidRDefault="00D724A4" w:rsidP="009B32F4">
            <w:pPr>
              <w:tabs>
                <w:tab w:val="left" w:pos="9214"/>
              </w:tabs>
              <w:spacing w:after="0"/>
              <w:ind w:left="0" w:right="407" w:firstLine="0"/>
              <w:jc w:val="center"/>
              <w:rPr>
                <w:color w:val="auto"/>
                <w:sz w:val="19"/>
                <w:szCs w:val="19"/>
              </w:rPr>
            </w:pPr>
            <w:r w:rsidRPr="009C1838">
              <w:rPr>
                <w:color w:val="auto"/>
                <w:sz w:val="19"/>
                <w:szCs w:val="19"/>
              </w:rPr>
              <w:t>15 01 06</w:t>
            </w:r>
          </w:p>
        </w:tc>
        <w:tc>
          <w:tcPr>
            <w:tcW w:w="4395" w:type="dxa"/>
          </w:tcPr>
          <w:p w:rsidR="00D724A4" w:rsidRPr="009C1838" w:rsidRDefault="00D724A4" w:rsidP="00D724A4">
            <w:pPr>
              <w:tabs>
                <w:tab w:val="left" w:pos="9214"/>
              </w:tabs>
              <w:spacing w:after="0"/>
              <w:ind w:left="0" w:right="407" w:firstLine="0"/>
              <w:rPr>
                <w:color w:val="auto"/>
                <w:sz w:val="19"/>
                <w:szCs w:val="19"/>
              </w:rPr>
            </w:pPr>
            <w:r w:rsidRPr="009C1838">
              <w:rPr>
                <w:color w:val="auto"/>
                <w:sz w:val="19"/>
                <w:szCs w:val="19"/>
              </w:rPr>
              <w:t>Zmieszane odpady opakowaniowe</w:t>
            </w:r>
          </w:p>
        </w:tc>
        <w:tc>
          <w:tcPr>
            <w:tcW w:w="3543" w:type="dxa"/>
            <w:vAlign w:val="center"/>
          </w:tcPr>
          <w:p w:rsidR="00D724A4" w:rsidRPr="009C1838" w:rsidRDefault="00D724A4" w:rsidP="009B32F4">
            <w:pPr>
              <w:tabs>
                <w:tab w:val="left" w:pos="9214"/>
              </w:tabs>
              <w:spacing w:after="0"/>
              <w:ind w:left="0" w:right="407" w:firstLine="0"/>
              <w:jc w:val="center"/>
              <w:rPr>
                <w:color w:val="auto"/>
                <w:sz w:val="19"/>
                <w:szCs w:val="19"/>
              </w:rPr>
            </w:pPr>
            <w:r w:rsidRPr="009C1838">
              <w:rPr>
                <w:color w:val="auto"/>
                <w:sz w:val="19"/>
                <w:szCs w:val="19"/>
              </w:rPr>
              <w:t>116,880</w:t>
            </w:r>
          </w:p>
        </w:tc>
      </w:tr>
      <w:tr w:rsidR="009C1838" w:rsidRPr="009C1838" w:rsidTr="009B32F4">
        <w:tc>
          <w:tcPr>
            <w:tcW w:w="1696" w:type="dxa"/>
            <w:vAlign w:val="center"/>
          </w:tcPr>
          <w:p w:rsidR="00D724A4" w:rsidRPr="009C1838" w:rsidRDefault="00D724A4" w:rsidP="009B32F4">
            <w:pPr>
              <w:tabs>
                <w:tab w:val="left" w:pos="9214"/>
              </w:tabs>
              <w:spacing w:after="0"/>
              <w:ind w:left="0" w:right="407" w:firstLine="0"/>
              <w:jc w:val="center"/>
              <w:rPr>
                <w:color w:val="auto"/>
                <w:sz w:val="19"/>
                <w:szCs w:val="19"/>
              </w:rPr>
            </w:pPr>
            <w:r w:rsidRPr="009C1838">
              <w:rPr>
                <w:color w:val="auto"/>
                <w:sz w:val="19"/>
                <w:szCs w:val="19"/>
              </w:rPr>
              <w:t>15 01 07</w:t>
            </w:r>
          </w:p>
        </w:tc>
        <w:tc>
          <w:tcPr>
            <w:tcW w:w="4395" w:type="dxa"/>
          </w:tcPr>
          <w:p w:rsidR="00D724A4" w:rsidRPr="009C1838" w:rsidRDefault="00D724A4" w:rsidP="00D724A4">
            <w:pPr>
              <w:tabs>
                <w:tab w:val="left" w:pos="9214"/>
              </w:tabs>
              <w:spacing w:after="0"/>
              <w:ind w:left="0" w:right="407" w:firstLine="0"/>
              <w:rPr>
                <w:color w:val="auto"/>
                <w:sz w:val="19"/>
                <w:szCs w:val="19"/>
              </w:rPr>
            </w:pPr>
            <w:r w:rsidRPr="009C1838">
              <w:rPr>
                <w:color w:val="auto"/>
                <w:sz w:val="19"/>
                <w:szCs w:val="19"/>
              </w:rPr>
              <w:t>Opakowania ze szkła</w:t>
            </w:r>
          </w:p>
        </w:tc>
        <w:tc>
          <w:tcPr>
            <w:tcW w:w="3543" w:type="dxa"/>
            <w:vAlign w:val="center"/>
          </w:tcPr>
          <w:p w:rsidR="00D724A4" w:rsidRPr="009C1838" w:rsidRDefault="00D724A4" w:rsidP="009B32F4">
            <w:pPr>
              <w:tabs>
                <w:tab w:val="left" w:pos="9214"/>
              </w:tabs>
              <w:spacing w:after="0"/>
              <w:ind w:left="0" w:right="407" w:firstLine="0"/>
              <w:jc w:val="center"/>
              <w:rPr>
                <w:color w:val="auto"/>
                <w:sz w:val="19"/>
                <w:szCs w:val="19"/>
              </w:rPr>
            </w:pPr>
            <w:r w:rsidRPr="009C1838">
              <w:rPr>
                <w:color w:val="auto"/>
                <w:sz w:val="19"/>
                <w:szCs w:val="19"/>
              </w:rPr>
              <w:t>121,800</w:t>
            </w:r>
          </w:p>
        </w:tc>
      </w:tr>
    </w:tbl>
    <w:p w:rsidR="00AA5F5E" w:rsidRPr="009C1838" w:rsidRDefault="00AA5F5E" w:rsidP="001C7B13">
      <w:pPr>
        <w:tabs>
          <w:tab w:val="left" w:pos="9214"/>
        </w:tabs>
        <w:spacing w:after="0"/>
        <w:ind w:left="0" w:right="407" w:firstLine="0"/>
        <w:rPr>
          <w:color w:val="auto"/>
        </w:rPr>
      </w:pPr>
    </w:p>
    <w:p w:rsidR="001C7B13" w:rsidRPr="009C1838" w:rsidRDefault="001C7B13" w:rsidP="001C7B13">
      <w:pPr>
        <w:tabs>
          <w:tab w:val="left" w:pos="9214"/>
        </w:tabs>
        <w:spacing w:after="0"/>
        <w:ind w:left="0" w:right="407" w:firstLine="0"/>
        <w:rPr>
          <w:color w:val="auto"/>
        </w:rPr>
      </w:pPr>
      <w:r w:rsidRPr="009C1838">
        <w:rPr>
          <w:color w:val="auto"/>
        </w:rPr>
        <w:t xml:space="preserve">c) Masy odpadów komunalnych odebranych w ramach tzw.: „mobilnej zbiórki” </w:t>
      </w:r>
    </w:p>
    <w:tbl>
      <w:tblPr>
        <w:tblStyle w:val="Tabela-Siatka"/>
        <w:tblW w:w="9634" w:type="dxa"/>
        <w:tblLook w:val="0600" w:firstRow="0" w:lastRow="0" w:firstColumn="0" w:lastColumn="0" w:noHBand="1" w:noVBand="1"/>
      </w:tblPr>
      <w:tblGrid>
        <w:gridCol w:w="1413"/>
        <w:gridCol w:w="4514"/>
        <w:gridCol w:w="2006"/>
        <w:gridCol w:w="1701"/>
      </w:tblGrid>
      <w:tr w:rsidR="009C1838" w:rsidRPr="009B32F4" w:rsidTr="009B32F4">
        <w:tc>
          <w:tcPr>
            <w:tcW w:w="1413" w:type="dxa"/>
            <w:vMerge w:val="restart"/>
            <w:vAlign w:val="center"/>
          </w:tcPr>
          <w:p w:rsidR="001C7B13" w:rsidRPr="009B32F4" w:rsidRDefault="001C7B13" w:rsidP="009B32F4">
            <w:pPr>
              <w:tabs>
                <w:tab w:val="left" w:pos="9214"/>
              </w:tabs>
              <w:spacing w:after="0"/>
              <w:ind w:left="0" w:right="407" w:firstLine="0"/>
              <w:jc w:val="center"/>
              <w:rPr>
                <w:b/>
                <w:color w:val="auto"/>
                <w:sz w:val="19"/>
                <w:szCs w:val="19"/>
              </w:rPr>
            </w:pPr>
            <w:r w:rsidRPr="009B32F4">
              <w:rPr>
                <w:b/>
                <w:color w:val="auto"/>
                <w:sz w:val="19"/>
                <w:szCs w:val="19"/>
              </w:rPr>
              <w:t>Kod odpadu</w:t>
            </w:r>
          </w:p>
        </w:tc>
        <w:tc>
          <w:tcPr>
            <w:tcW w:w="4514" w:type="dxa"/>
            <w:vMerge w:val="restart"/>
            <w:vAlign w:val="center"/>
          </w:tcPr>
          <w:p w:rsidR="001C7B13" w:rsidRPr="009B32F4" w:rsidRDefault="001C7B13" w:rsidP="009B32F4">
            <w:pPr>
              <w:tabs>
                <w:tab w:val="left" w:pos="9214"/>
              </w:tabs>
              <w:spacing w:after="0"/>
              <w:ind w:left="0" w:right="407" w:firstLine="0"/>
              <w:jc w:val="center"/>
              <w:rPr>
                <w:b/>
                <w:color w:val="auto"/>
                <w:sz w:val="19"/>
                <w:szCs w:val="19"/>
              </w:rPr>
            </w:pPr>
            <w:r w:rsidRPr="009B32F4">
              <w:rPr>
                <w:b/>
                <w:color w:val="auto"/>
                <w:sz w:val="19"/>
                <w:szCs w:val="19"/>
              </w:rPr>
              <w:t>Rodzaj odpadu</w:t>
            </w:r>
          </w:p>
        </w:tc>
        <w:tc>
          <w:tcPr>
            <w:tcW w:w="3707" w:type="dxa"/>
            <w:gridSpan w:val="2"/>
            <w:vAlign w:val="center"/>
          </w:tcPr>
          <w:p w:rsidR="001C7B13" w:rsidRPr="009B32F4" w:rsidRDefault="001C7B13" w:rsidP="009B32F4">
            <w:pPr>
              <w:tabs>
                <w:tab w:val="left" w:pos="9214"/>
              </w:tabs>
              <w:spacing w:after="0"/>
              <w:ind w:left="0" w:right="407" w:firstLine="0"/>
              <w:jc w:val="center"/>
              <w:rPr>
                <w:b/>
                <w:color w:val="auto"/>
                <w:sz w:val="19"/>
                <w:szCs w:val="19"/>
              </w:rPr>
            </w:pPr>
            <w:r w:rsidRPr="009B32F4">
              <w:rPr>
                <w:b/>
                <w:color w:val="auto"/>
                <w:sz w:val="19"/>
                <w:szCs w:val="19"/>
              </w:rPr>
              <w:t>Odebrana masa odpadów komunalnych w ramach tzw.; „mobilnej zbiorki” [Mg]</w:t>
            </w:r>
          </w:p>
        </w:tc>
      </w:tr>
      <w:tr w:rsidR="009C1838" w:rsidRPr="009B32F4" w:rsidTr="009B32F4">
        <w:tc>
          <w:tcPr>
            <w:tcW w:w="1413" w:type="dxa"/>
            <w:vMerge/>
            <w:vAlign w:val="center"/>
          </w:tcPr>
          <w:p w:rsidR="001C7B13" w:rsidRPr="009B32F4" w:rsidRDefault="001C7B13" w:rsidP="009B32F4">
            <w:pPr>
              <w:tabs>
                <w:tab w:val="left" w:pos="9214"/>
              </w:tabs>
              <w:spacing w:after="0"/>
              <w:ind w:left="0" w:right="407" w:firstLine="0"/>
              <w:jc w:val="center"/>
              <w:rPr>
                <w:b/>
                <w:color w:val="auto"/>
                <w:sz w:val="19"/>
                <w:szCs w:val="19"/>
              </w:rPr>
            </w:pPr>
          </w:p>
        </w:tc>
        <w:tc>
          <w:tcPr>
            <w:tcW w:w="4514" w:type="dxa"/>
            <w:vMerge/>
            <w:vAlign w:val="center"/>
          </w:tcPr>
          <w:p w:rsidR="001C7B13" w:rsidRPr="009B32F4" w:rsidRDefault="001C7B13" w:rsidP="009B32F4">
            <w:pPr>
              <w:tabs>
                <w:tab w:val="left" w:pos="9214"/>
              </w:tabs>
              <w:spacing w:after="0"/>
              <w:ind w:left="0" w:right="407" w:firstLine="0"/>
              <w:jc w:val="center"/>
              <w:rPr>
                <w:b/>
                <w:color w:val="auto"/>
                <w:sz w:val="19"/>
                <w:szCs w:val="19"/>
              </w:rPr>
            </w:pPr>
          </w:p>
        </w:tc>
        <w:tc>
          <w:tcPr>
            <w:tcW w:w="2006" w:type="dxa"/>
            <w:vAlign w:val="center"/>
          </w:tcPr>
          <w:p w:rsidR="001C7B13" w:rsidRPr="009B32F4" w:rsidRDefault="009B32F4" w:rsidP="009B32F4">
            <w:pPr>
              <w:tabs>
                <w:tab w:val="left" w:pos="9214"/>
              </w:tabs>
              <w:spacing w:after="0"/>
              <w:ind w:left="0" w:right="407" w:firstLine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 xml:space="preserve">      </w:t>
            </w:r>
            <w:r w:rsidR="001C7B13" w:rsidRPr="009B32F4">
              <w:rPr>
                <w:b/>
                <w:color w:val="auto"/>
                <w:sz w:val="18"/>
                <w:szCs w:val="18"/>
              </w:rPr>
              <w:t>I – XII 2020 r.</w:t>
            </w:r>
          </w:p>
        </w:tc>
        <w:tc>
          <w:tcPr>
            <w:tcW w:w="1701" w:type="dxa"/>
            <w:vAlign w:val="center"/>
          </w:tcPr>
          <w:p w:rsidR="001C7B13" w:rsidRPr="009B32F4" w:rsidRDefault="009B32F4" w:rsidP="009B32F4">
            <w:pPr>
              <w:tabs>
                <w:tab w:val="left" w:pos="9214"/>
              </w:tabs>
              <w:spacing w:after="0"/>
              <w:ind w:left="0" w:right="407" w:firstLine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 xml:space="preserve"> </w:t>
            </w:r>
            <w:r w:rsidR="001C7B13" w:rsidRPr="009B32F4">
              <w:rPr>
                <w:b/>
                <w:color w:val="auto"/>
                <w:sz w:val="18"/>
                <w:szCs w:val="18"/>
              </w:rPr>
              <w:t>I – IX 2021 r.</w:t>
            </w:r>
          </w:p>
        </w:tc>
      </w:tr>
      <w:tr w:rsidR="009C1838" w:rsidRPr="009B32F4" w:rsidTr="009B32F4">
        <w:tc>
          <w:tcPr>
            <w:tcW w:w="1413" w:type="dxa"/>
          </w:tcPr>
          <w:p w:rsidR="001C7B13" w:rsidRPr="009B32F4" w:rsidRDefault="001C7B13" w:rsidP="00ED38E7">
            <w:pPr>
              <w:tabs>
                <w:tab w:val="left" w:pos="9214"/>
              </w:tabs>
              <w:spacing w:after="0"/>
              <w:ind w:left="0" w:right="407" w:firstLine="0"/>
              <w:rPr>
                <w:color w:val="auto"/>
                <w:sz w:val="19"/>
                <w:szCs w:val="19"/>
              </w:rPr>
            </w:pPr>
            <w:r w:rsidRPr="009B32F4">
              <w:rPr>
                <w:color w:val="auto"/>
                <w:sz w:val="19"/>
                <w:szCs w:val="19"/>
              </w:rPr>
              <w:t>20 03 07</w:t>
            </w:r>
          </w:p>
        </w:tc>
        <w:tc>
          <w:tcPr>
            <w:tcW w:w="4514" w:type="dxa"/>
          </w:tcPr>
          <w:p w:rsidR="001C7B13" w:rsidRPr="009B32F4" w:rsidRDefault="001C7B13" w:rsidP="00ED38E7">
            <w:pPr>
              <w:tabs>
                <w:tab w:val="left" w:pos="9214"/>
              </w:tabs>
              <w:spacing w:after="0"/>
              <w:ind w:left="0" w:right="407" w:firstLine="0"/>
              <w:rPr>
                <w:color w:val="auto"/>
                <w:sz w:val="19"/>
                <w:szCs w:val="19"/>
              </w:rPr>
            </w:pPr>
            <w:r w:rsidRPr="009B32F4">
              <w:rPr>
                <w:color w:val="auto"/>
                <w:sz w:val="19"/>
                <w:szCs w:val="19"/>
              </w:rPr>
              <w:t>Odpady wielkogabarytowe</w:t>
            </w:r>
          </w:p>
        </w:tc>
        <w:tc>
          <w:tcPr>
            <w:tcW w:w="2006" w:type="dxa"/>
            <w:vAlign w:val="center"/>
          </w:tcPr>
          <w:p w:rsidR="001C7B13" w:rsidRPr="009B32F4" w:rsidRDefault="009F6934" w:rsidP="009B32F4">
            <w:pPr>
              <w:tabs>
                <w:tab w:val="left" w:pos="9214"/>
              </w:tabs>
              <w:spacing w:after="0"/>
              <w:ind w:left="0" w:right="407" w:firstLine="0"/>
              <w:jc w:val="center"/>
              <w:rPr>
                <w:color w:val="auto"/>
                <w:sz w:val="19"/>
                <w:szCs w:val="19"/>
              </w:rPr>
            </w:pPr>
            <w:r w:rsidRPr="009B32F4">
              <w:rPr>
                <w:color w:val="auto"/>
                <w:sz w:val="19"/>
                <w:szCs w:val="19"/>
              </w:rPr>
              <w:t>38,880</w:t>
            </w:r>
          </w:p>
        </w:tc>
        <w:tc>
          <w:tcPr>
            <w:tcW w:w="1701" w:type="dxa"/>
            <w:vAlign w:val="center"/>
          </w:tcPr>
          <w:p w:rsidR="009F6934" w:rsidRPr="009B32F4" w:rsidRDefault="009F6934" w:rsidP="009B32F4">
            <w:pPr>
              <w:tabs>
                <w:tab w:val="left" w:pos="9214"/>
              </w:tabs>
              <w:spacing w:after="0"/>
              <w:ind w:left="0" w:right="407" w:firstLine="0"/>
              <w:jc w:val="center"/>
              <w:rPr>
                <w:color w:val="auto"/>
                <w:sz w:val="19"/>
                <w:szCs w:val="19"/>
              </w:rPr>
            </w:pPr>
            <w:r w:rsidRPr="009B32F4">
              <w:rPr>
                <w:color w:val="auto"/>
                <w:sz w:val="19"/>
                <w:szCs w:val="19"/>
              </w:rPr>
              <w:t>27,360</w:t>
            </w:r>
          </w:p>
        </w:tc>
      </w:tr>
      <w:tr w:rsidR="009C1838" w:rsidRPr="009B32F4" w:rsidTr="009B32F4">
        <w:tc>
          <w:tcPr>
            <w:tcW w:w="1413" w:type="dxa"/>
          </w:tcPr>
          <w:p w:rsidR="001C7B13" w:rsidRPr="009B32F4" w:rsidRDefault="001C7B13" w:rsidP="00ED38E7">
            <w:pPr>
              <w:tabs>
                <w:tab w:val="left" w:pos="9214"/>
              </w:tabs>
              <w:spacing w:after="0"/>
              <w:ind w:left="0" w:right="407" w:firstLine="0"/>
              <w:rPr>
                <w:color w:val="auto"/>
                <w:sz w:val="19"/>
                <w:szCs w:val="19"/>
              </w:rPr>
            </w:pPr>
            <w:r w:rsidRPr="009B32F4">
              <w:rPr>
                <w:color w:val="auto"/>
                <w:sz w:val="19"/>
                <w:szCs w:val="19"/>
              </w:rPr>
              <w:t>16 01 03</w:t>
            </w:r>
          </w:p>
        </w:tc>
        <w:tc>
          <w:tcPr>
            <w:tcW w:w="4514" w:type="dxa"/>
          </w:tcPr>
          <w:p w:rsidR="001C7B13" w:rsidRPr="009B32F4" w:rsidRDefault="001C7B13" w:rsidP="00ED38E7">
            <w:pPr>
              <w:tabs>
                <w:tab w:val="left" w:pos="9214"/>
              </w:tabs>
              <w:spacing w:after="0"/>
              <w:ind w:left="0" w:right="407" w:firstLine="0"/>
              <w:rPr>
                <w:color w:val="auto"/>
                <w:sz w:val="19"/>
                <w:szCs w:val="19"/>
              </w:rPr>
            </w:pPr>
            <w:r w:rsidRPr="009B32F4">
              <w:rPr>
                <w:color w:val="auto"/>
                <w:sz w:val="19"/>
                <w:szCs w:val="19"/>
              </w:rPr>
              <w:t>Zużyte opony</w:t>
            </w:r>
          </w:p>
        </w:tc>
        <w:tc>
          <w:tcPr>
            <w:tcW w:w="2006" w:type="dxa"/>
            <w:vAlign w:val="center"/>
          </w:tcPr>
          <w:p w:rsidR="001C7B13" w:rsidRPr="009B32F4" w:rsidRDefault="009F6934" w:rsidP="009B32F4">
            <w:pPr>
              <w:tabs>
                <w:tab w:val="left" w:pos="9214"/>
              </w:tabs>
              <w:spacing w:after="0"/>
              <w:ind w:left="0" w:right="407" w:firstLine="0"/>
              <w:jc w:val="center"/>
              <w:rPr>
                <w:color w:val="auto"/>
                <w:sz w:val="19"/>
                <w:szCs w:val="19"/>
              </w:rPr>
            </w:pPr>
            <w:r w:rsidRPr="009B32F4">
              <w:rPr>
                <w:color w:val="auto"/>
                <w:sz w:val="19"/>
                <w:szCs w:val="19"/>
              </w:rPr>
              <w:t>6,250</w:t>
            </w:r>
          </w:p>
        </w:tc>
        <w:tc>
          <w:tcPr>
            <w:tcW w:w="1701" w:type="dxa"/>
            <w:vAlign w:val="center"/>
          </w:tcPr>
          <w:p w:rsidR="001C7B13" w:rsidRPr="009B32F4" w:rsidRDefault="009F6934" w:rsidP="009B32F4">
            <w:pPr>
              <w:tabs>
                <w:tab w:val="left" w:pos="9214"/>
              </w:tabs>
              <w:spacing w:after="0"/>
              <w:ind w:left="0" w:right="407" w:firstLine="0"/>
              <w:jc w:val="center"/>
              <w:rPr>
                <w:color w:val="auto"/>
                <w:sz w:val="19"/>
                <w:szCs w:val="19"/>
              </w:rPr>
            </w:pPr>
            <w:r w:rsidRPr="009B32F4">
              <w:rPr>
                <w:color w:val="auto"/>
                <w:sz w:val="19"/>
                <w:szCs w:val="19"/>
              </w:rPr>
              <w:t>5,350</w:t>
            </w:r>
          </w:p>
        </w:tc>
      </w:tr>
      <w:tr w:rsidR="009C1838" w:rsidRPr="009B32F4" w:rsidTr="009B32F4">
        <w:tc>
          <w:tcPr>
            <w:tcW w:w="1413" w:type="dxa"/>
          </w:tcPr>
          <w:p w:rsidR="001C7B13" w:rsidRPr="009B32F4" w:rsidRDefault="001C7B13" w:rsidP="00ED38E7">
            <w:pPr>
              <w:tabs>
                <w:tab w:val="left" w:pos="9214"/>
              </w:tabs>
              <w:spacing w:after="0"/>
              <w:ind w:left="0" w:right="407" w:firstLine="0"/>
              <w:rPr>
                <w:color w:val="auto"/>
                <w:sz w:val="19"/>
                <w:szCs w:val="19"/>
              </w:rPr>
            </w:pPr>
            <w:r w:rsidRPr="009B32F4">
              <w:rPr>
                <w:color w:val="auto"/>
                <w:sz w:val="19"/>
                <w:szCs w:val="19"/>
              </w:rPr>
              <w:t>17 09 04</w:t>
            </w:r>
          </w:p>
        </w:tc>
        <w:tc>
          <w:tcPr>
            <w:tcW w:w="4514" w:type="dxa"/>
          </w:tcPr>
          <w:p w:rsidR="001C7B13" w:rsidRPr="009B32F4" w:rsidRDefault="001C7B13" w:rsidP="00ED38E7">
            <w:pPr>
              <w:tabs>
                <w:tab w:val="left" w:pos="9214"/>
              </w:tabs>
              <w:spacing w:after="0"/>
              <w:ind w:left="0" w:right="407" w:firstLine="0"/>
              <w:rPr>
                <w:color w:val="auto"/>
                <w:sz w:val="19"/>
                <w:szCs w:val="19"/>
              </w:rPr>
            </w:pPr>
            <w:r w:rsidRPr="009B32F4">
              <w:rPr>
                <w:color w:val="auto"/>
                <w:sz w:val="19"/>
                <w:szCs w:val="19"/>
              </w:rPr>
              <w:t>Zmieszane odpady z budowy, remontów i demontażu inne niż wymieniowe w 17 09 01, 17 09 02 i 17 09 03</w:t>
            </w:r>
          </w:p>
        </w:tc>
        <w:tc>
          <w:tcPr>
            <w:tcW w:w="2006" w:type="dxa"/>
            <w:vAlign w:val="center"/>
          </w:tcPr>
          <w:p w:rsidR="001C7B13" w:rsidRPr="009B32F4" w:rsidRDefault="009F6934" w:rsidP="009B32F4">
            <w:pPr>
              <w:tabs>
                <w:tab w:val="left" w:pos="9214"/>
              </w:tabs>
              <w:spacing w:after="0"/>
              <w:ind w:left="0" w:right="407" w:firstLine="0"/>
              <w:jc w:val="center"/>
              <w:rPr>
                <w:color w:val="auto"/>
                <w:sz w:val="19"/>
                <w:szCs w:val="19"/>
              </w:rPr>
            </w:pPr>
            <w:r w:rsidRPr="009B32F4">
              <w:rPr>
                <w:color w:val="auto"/>
                <w:sz w:val="19"/>
                <w:szCs w:val="19"/>
              </w:rPr>
              <w:t>18,930</w:t>
            </w:r>
          </w:p>
        </w:tc>
        <w:tc>
          <w:tcPr>
            <w:tcW w:w="1701" w:type="dxa"/>
            <w:vAlign w:val="center"/>
          </w:tcPr>
          <w:p w:rsidR="001C7B13" w:rsidRPr="009B32F4" w:rsidRDefault="009F6934" w:rsidP="009B32F4">
            <w:pPr>
              <w:tabs>
                <w:tab w:val="left" w:pos="9214"/>
              </w:tabs>
              <w:spacing w:after="0"/>
              <w:ind w:left="0" w:right="407" w:firstLine="0"/>
              <w:jc w:val="center"/>
              <w:rPr>
                <w:color w:val="auto"/>
                <w:sz w:val="19"/>
                <w:szCs w:val="19"/>
              </w:rPr>
            </w:pPr>
            <w:r w:rsidRPr="009B32F4">
              <w:rPr>
                <w:color w:val="auto"/>
                <w:sz w:val="19"/>
                <w:szCs w:val="19"/>
              </w:rPr>
              <w:t>23,750</w:t>
            </w:r>
          </w:p>
        </w:tc>
      </w:tr>
      <w:tr w:rsidR="009C1838" w:rsidRPr="009B32F4" w:rsidTr="009B32F4">
        <w:tc>
          <w:tcPr>
            <w:tcW w:w="1413" w:type="dxa"/>
          </w:tcPr>
          <w:p w:rsidR="001C7B13" w:rsidRPr="009B32F4" w:rsidRDefault="001C7B13" w:rsidP="00ED38E7">
            <w:pPr>
              <w:tabs>
                <w:tab w:val="left" w:pos="9214"/>
              </w:tabs>
              <w:spacing w:after="0"/>
              <w:ind w:left="0" w:right="407" w:firstLine="0"/>
              <w:rPr>
                <w:color w:val="auto"/>
                <w:sz w:val="19"/>
                <w:szCs w:val="19"/>
              </w:rPr>
            </w:pPr>
            <w:r w:rsidRPr="009B32F4">
              <w:rPr>
                <w:color w:val="auto"/>
                <w:sz w:val="19"/>
                <w:szCs w:val="19"/>
              </w:rPr>
              <w:t>20 01 35*</w:t>
            </w:r>
          </w:p>
        </w:tc>
        <w:tc>
          <w:tcPr>
            <w:tcW w:w="4514" w:type="dxa"/>
          </w:tcPr>
          <w:p w:rsidR="001C7B13" w:rsidRPr="009B32F4" w:rsidRDefault="009B32F4" w:rsidP="00ED38E7">
            <w:pPr>
              <w:tabs>
                <w:tab w:val="left" w:pos="9214"/>
              </w:tabs>
              <w:spacing w:after="0"/>
              <w:ind w:left="0" w:right="407" w:firstLine="0"/>
              <w:rPr>
                <w:color w:val="auto"/>
                <w:sz w:val="19"/>
                <w:szCs w:val="19"/>
              </w:rPr>
            </w:pPr>
            <w:r w:rsidRPr="009B32F4">
              <w:rPr>
                <w:color w:val="auto"/>
                <w:sz w:val="19"/>
                <w:szCs w:val="19"/>
              </w:rPr>
              <w:t>Zużyte</w:t>
            </w:r>
            <w:r w:rsidR="001C7B13" w:rsidRPr="009B32F4">
              <w:rPr>
                <w:color w:val="auto"/>
                <w:sz w:val="19"/>
                <w:szCs w:val="19"/>
              </w:rPr>
              <w:t xml:space="preserve"> urządzenia elektryczne i elektroniczne inne niż wymienione w 20 01 21 i 20 01 23 zawierające niebezpieczne składniki</w:t>
            </w:r>
          </w:p>
        </w:tc>
        <w:tc>
          <w:tcPr>
            <w:tcW w:w="2006" w:type="dxa"/>
            <w:vAlign w:val="center"/>
          </w:tcPr>
          <w:p w:rsidR="001C7B13" w:rsidRPr="009B32F4" w:rsidRDefault="009F6934" w:rsidP="009B32F4">
            <w:pPr>
              <w:tabs>
                <w:tab w:val="left" w:pos="9214"/>
              </w:tabs>
              <w:spacing w:after="0"/>
              <w:ind w:left="0" w:right="407" w:firstLine="0"/>
              <w:jc w:val="center"/>
              <w:rPr>
                <w:color w:val="auto"/>
                <w:sz w:val="19"/>
                <w:szCs w:val="19"/>
              </w:rPr>
            </w:pPr>
            <w:r w:rsidRPr="009B32F4">
              <w:rPr>
                <w:color w:val="auto"/>
                <w:sz w:val="19"/>
                <w:szCs w:val="19"/>
              </w:rPr>
              <w:t>3,430</w:t>
            </w:r>
          </w:p>
        </w:tc>
        <w:tc>
          <w:tcPr>
            <w:tcW w:w="1701" w:type="dxa"/>
            <w:vAlign w:val="center"/>
          </w:tcPr>
          <w:p w:rsidR="001C7B13" w:rsidRPr="009B32F4" w:rsidRDefault="009F6934" w:rsidP="009B32F4">
            <w:pPr>
              <w:tabs>
                <w:tab w:val="left" w:pos="9214"/>
              </w:tabs>
              <w:spacing w:after="0"/>
              <w:ind w:left="0" w:right="407" w:firstLine="0"/>
              <w:jc w:val="center"/>
              <w:rPr>
                <w:color w:val="auto"/>
                <w:sz w:val="19"/>
                <w:szCs w:val="19"/>
              </w:rPr>
            </w:pPr>
            <w:r w:rsidRPr="009B32F4">
              <w:rPr>
                <w:color w:val="auto"/>
                <w:sz w:val="19"/>
                <w:szCs w:val="19"/>
              </w:rPr>
              <w:t>1,980</w:t>
            </w:r>
          </w:p>
        </w:tc>
      </w:tr>
      <w:tr w:rsidR="009C1838" w:rsidRPr="009B32F4" w:rsidTr="009B32F4">
        <w:tc>
          <w:tcPr>
            <w:tcW w:w="1413" w:type="dxa"/>
          </w:tcPr>
          <w:p w:rsidR="001C7B13" w:rsidRPr="009B32F4" w:rsidRDefault="001C7B13" w:rsidP="00ED38E7">
            <w:pPr>
              <w:tabs>
                <w:tab w:val="left" w:pos="9214"/>
              </w:tabs>
              <w:spacing w:after="0"/>
              <w:ind w:left="0" w:right="407" w:firstLine="0"/>
              <w:rPr>
                <w:color w:val="auto"/>
                <w:sz w:val="19"/>
                <w:szCs w:val="19"/>
              </w:rPr>
            </w:pPr>
            <w:r w:rsidRPr="009B32F4">
              <w:rPr>
                <w:color w:val="auto"/>
                <w:sz w:val="19"/>
                <w:szCs w:val="19"/>
              </w:rPr>
              <w:lastRenderedPageBreak/>
              <w:t>20 01 36</w:t>
            </w:r>
          </w:p>
        </w:tc>
        <w:tc>
          <w:tcPr>
            <w:tcW w:w="4514" w:type="dxa"/>
          </w:tcPr>
          <w:p w:rsidR="001C7B13" w:rsidRPr="009B32F4" w:rsidRDefault="001C7B13" w:rsidP="00ED38E7">
            <w:pPr>
              <w:tabs>
                <w:tab w:val="left" w:pos="9214"/>
              </w:tabs>
              <w:spacing w:after="0"/>
              <w:ind w:left="0" w:right="407" w:firstLine="0"/>
              <w:rPr>
                <w:color w:val="auto"/>
                <w:sz w:val="19"/>
                <w:szCs w:val="19"/>
              </w:rPr>
            </w:pPr>
            <w:r w:rsidRPr="009B32F4">
              <w:rPr>
                <w:color w:val="auto"/>
                <w:sz w:val="19"/>
                <w:szCs w:val="19"/>
              </w:rPr>
              <w:t>Zużyte urządzenia elektryczne i elektroniczne inne niż wymienione w 20 01 21, 20 01 23 i 20 01 35.</w:t>
            </w:r>
          </w:p>
        </w:tc>
        <w:tc>
          <w:tcPr>
            <w:tcW w:w="2006" w:type="dxa"/>
            <w:vAlign w:val="center"/>
          </w:tcPr>
          <w:p w:rsidR="001C7B13" w:rsidRPr="009B32F4" w:rsidRDefault="009F6934" w:rsidP="009B32F4">
            <w:pPr>
              <w:tabs>
                <w:tab w:val="left" w:pos="9214"/>
              </w:tabs>
              <w:spacing w:after="0"/>
              <w:ind w:left="0" w:right="407" w:firstLine="0"/>
              <w:jc w:val="center"/>
              <w:rPr>
                <w:color w:val="auto"/>
                <w:sz w:val="19"/>
                <w:szCs w:val="19"/>
              </w:rPr>
            </w:pPr>
            <w:r w:rsidRPr="009B32F4">
              <w:rPr>
                <w:color w:val="auto"/>
                <w:sz w:val="19"/>
                <w:szCs w:val="19"/>
              </w:rPr>
              <w:t>5,260</w:t>
            </w:r>
          </w:p>
        </w:tc>
        <w:tc>
          <w:tcPr>
            <w:tcW w:w="1701" w:type="dxa"/>
            <w:vAlign w:val="center"/>
          </w:tcPr>
          <w:p w:rsidR="001C7B13" w:rsidRPr="009B32F4" w:rsidRDefault="009F6934" w:rsidP="009B32F4">
            <w:pPr>
              <w:tabs>
                <w:tab w:val="left" w:pos="9214"/>
              </w:tabs>
              <w:spacing w:after="0"/>
              <w:ind w:left="0" w:right="407" w:firstLine="0"/>
              <w:jc w:val="center"/>
              <w:rPr>
                <w:color w:val="auto"/>
                <w:sz w:val="19"/>
                <w:szCs w:val="19"/>
              </w:rPr>
            </w:pPr>
            <w:r w:rsidRPr="009B32F4">
              <w:rPr>
                <w:color w:val="auto"/>
                <w:sz w:val="19"/>
                <w:szCs w:val="19"/>
              </w:rPr>
              <w:t>4,170</w:t>
            </w:r>
          </w:p>
        </w:tc>
      </w:tr>
      <w:tr w:rsidR="009C1838" w:rsidRPr="009B32F4" w:rsidTr="009B32F4">
        <w:tc>
          <w:tcPr>
            <w:tcW w:w="1413" w:type="dxa"/>
          </w:tcPr>
          <w:p w:rsidR="001C7B13" w:rsidRPr="009B32F4" w:rsidRDefault="001C7B13" w:rsidP="00ED38E7">
            <w:pPr>
              <w:tabs>
                <w:tab w:val="left" w:pos="9214"/>
              </w:tabs>
              <w:spacing w:after="0"/>
              <w:ind w:left="0" w:right="407" w:firstLine="0"/>
              <w:rPr>
                <w:color w:val="auto"/>
                <w:sz w:val="19"/>
                <w:szCs w:val="19"/>
              </w:rPr>
            </w:pPr>
            <w:r w:rsidRPr="009B32F4">
              <w:rPr>
                <w:color w:val="auto"/>
                <w:sz w:val="19"/>
                <w:szCs w:val="19"/>
              </w:rPr>
              <w:t>20 01 23*</w:t>
            </w:r>
          </w:p>
        </w:tc>
        <w:tc>
          <w:tcPr>
            <w:tcW w:w="4514" w:type="dxa"/>
          </w:tcPr>
          <w:p w:rsidR="001C7B13" w:rsidRPr="009B32F4" w:rsidRDefault="001C7B13" w:rsidP="00ED38E7">
            <w:pPr>
              <w:tabs>
                <w:tab w:val="left" w:pos="9214"/>
              </w:tabs>
              <w:spacing w:after="0"/>
              <w:ind w:left="0" w:right="407" w:firstLine="0"/>
              <w:rPr>
                <w:color w:val="auto"/>
                <w:sz w:val="19"/>
                <w:szCs w:val="19"/>
              </w:rPr>
            </w:pPr>
            <w:r w:rsidRPr="009B32F4">
              <w:rPr>
                <w:color w:val="auto"/>
                <w:sz w:val="19"/>
                <w:szCs w:val="19"/>
              </w:rPr>
              <w:t>Urządzenia zawierające freony</w:t>
            </w:r>
          </w:p>
        </w:tc>
        <w:tc>
          <w:tcPr>
            <w:tcW w:w="2006" w:type="dxa"/>
            <w:vAlign w:val="center"/>
          </w:tcPr>
          <w:p w:rsidR="001C7B13" w:rsidRPr="009B32F4" w:rsidRDefault="009F6934" w:rsidP="009B32F4">
            <w:pPr>
              <w:tabs>
                <w:tab w:val="left" w:pos="9214"/>
              </w:tabs>
              <w:spacing w:after="0"/>
              <w:ind w:left="0" w:right="407" w:firstLine="0"/>
              <w:jc w:val="center"/>
              <w:rPr>
                <w:color w:val="auto"/>
                <w:sz w:val="19"/>
                <w:szCs w:val="19"/>
              </w:rPr>
            </w:pPr>
            <w:r w:rsidRPr="009B32F4">
              <w:rPr>
                <w:color w:val="auto"/>
                <w:sz w:val="19"/>
                <w:szCs w:val="19"/>
              </w:rPr>
              <w:t>2,795</w:t>
            </w:r>
          </w:p>
        </w:tc>
        <w:tc>
          <w:tcPr>
            <w:tcW w:w="1701" w:type="dxa"/>
            <w:vAlign w:val="center"/>
          </w:tcPr>
          <w:p w:rsidR="001C7B13" w:rsidRPr="009B32F4" w:rsidRDefault="009F6934" w:rsidP="009B32F4">
            <w:pPr>
              <w:tabs>
                <w:tab w:val="left" w:pos="9214"/>
              </w:tabs>
              <w:spacing w:after="0"/>
              <w:ind w:left="0" w:right="407" w:firstLine="0"/>
              <w:jc w:val="center"/>
              <w:rPr>
                <w:color w:val="auto"/>
                <w:sz w:val="19"/>
                <w:szCs w:val="19"/>
              </w:rPr>
            </w:pPr>
            <w:r w:rsidRPr="009B32F4">
              <w:rPr>
                <w:color w:val="auto"/>
                <w:sz w:val="19"/>
                <w:szCs w:val="19"/>
              </w:rPr>
              <w:t>0,920</w:t>
            </w:r>
          </w:p>
        </w:tc>
      </w:tr>
      <w:tr w:rsidR="009C1838" w:rsidRPr="009B32F4" w:rsidTr="009B32F4">
        <w:tc>
          <w:tcPr>
            <w:tcW w:w="1413" w:type="dxa"/>
          </w:tcPr>
          <w:p w:rsidR="001C7B13" w:rsidRPr="009B32F4" w:rsidRDefault="001C7B13" w:rsidP="00ED38E7">
            <w:pPr>
              <w:tabs>
                <w:tab w:val="left" w:pos="9214"/>
              </w:tabs>
              <w:spacing w:after="0"/>
              <w:ind w:left="0" w:right="407" w:firstLine="0"/>
              <w:rPr>
                <w:color w:val="auto"/>
                <w:sz w:val="19"/>
                <w:szCs w:val="19"/>
              </w:rPr>
            </w:pPr>
            <w:r w:rsidRPr="009B32F4">
              <w:rPr>
                <w:color w:val="auto"/>
                <w:sz w:val="19"/>
                <w:szCs w:val="19"/>
              </w:rPr>
              <w:t>20 01 32</w:t>
            </w:r>
          </w:p>
        </w:tc>
        <w:tc>
          <w:tcPr>
            <w:tcW w:w="4514" w:type="dxa"/>
          </w:tcPr>
          <w:p w:rsidR="001C7B13" w:rsidRPr="009B32F4" w:rsidRDefault="009F6934" w:rsidP="00ED38E7">
            <w:pPr>
              <w:tabs>
                <w:tab w:val="left" w:pos="9214"/>
              </w:tabs>
              <w:spacing w:after="0"/>
              <w:ind w:left="0" w:right="407" w:firstLine="0"/>
              <w:rPr>
                <w:color w:val="auto"/>
                <w:sz w:val="19"/>
                <w:szCs w:val="19"/>
              </w:rPr>
            </w:pPr>
            <w:r w:rsidRPr="009B32F4">
              <w:rPr>
                <w:color w:val="auto"/>
                <w:sz w:val="19"/>
                <w:szCs w:val="19"/>
              </w:rPr>
              <w:t>Leki inne niż wymienione w 20 01 31</w:t>
            </w:r>
          </w:p>
        </w:tc>
        <w:tc>
          <w:tcPr>
            <w:tcW w:w="2006" w:type="dxa"/>
            <w:vAlign w:val="center"/>
          </w:tcPr>
          <w:p w:rsidR="001C7B13" w:rsidRPr="009B32F4" w:rsidRDefault="009F6934" w:rsidP="009B32F4">
            <w:pPr>
              <w:tabs>
                <w:tab w:val="left" w:pos="9214"/>
              </w:tabs>
              <w:spacing w:after="0"/>
              <w:ind w:left="0" w:right="407" w:firstLine="0"/>
              <w:jc w:val="center"/>
              <w:rPr>
                <w:color w:val="auto"/>
                <w:sz w:val="19"/>
                <w:szCs w:val="19"/>
              </w:rPr>
            </w:pPr>
            <w:r w:rsidRPr="009B32F4">
              <w:rPr>
                <w:color w:val="auto"/>
                <w:sz w:val="19"/>
                <w:szCs w:val="19"/>
              </w:rPr>
              <w:t>0,025</w:t>
            </w:r>
          </w:p>
        </w:tc>
        <w:tc>
          <w:tcPr>
            <w:tcW w:w="1701" w:type="dxa"/>
            <w:vAlign w:val="center"/>
          </w:tcPr>
          <w:p w:rsidR="001C7B13" w:rsidRPr="009B32F4" w:rsidRDefault="009F6934" w:rsidP="009B32F4">
            <w:pPr>
              <w:tabs>
                <w:tab w:val="left" w:pos="9214"/>
              </w:tabs>
              <w:spacing w:after="0"/>
              <w:ind w:left="0" w:right="407" w:firstLine="0"/>
              <w:jc w:val="center"/>
              <w:rPr>
                <w:color w:val="auto"/>
                <w:sz w:val="19"/>
                <w:szCs w:val="19"/>
              </w:rPr>
            </w:pPr>
            <w:r w:rsidRPr="009B32F4">
              <w:rPr>
                <w:color w:val="auto"/>
                <w:sz w:val="19"/>
                <w:szCs w:val="19"/>
              </w:rPr>
              <w:t>0,030</w:t>
            </w:r>
          </w:p>
        </w:tc>
      </w:tr>
      <w:tr w:rsidR="009C1838" w:rsidRPr="009B32F4" w:rsidTr="009B32F4">
        <w:tc>
          <w:tcPr>
            <w:tcW w:w="1413" w:type="dxa"/>
          </w:tcPr>
          <w:p w:rsidR="001C7B13" w:rsidRPr="009B32F4" w:rsidRDefault="001C7B13" w:rsidP="00ED38E7">
            <w:pPr>
              <w:tabs>
                <w:tab w:val="left" w:pos="9214"/>
              </w:tabs>
              <w:spacing w:after="0"/>
              <w:ind w:left="0" w:right="407" w:firstLine="0"/>
              <w:rPr>
                <w:color w:val="auto"/>
                <w:sz w:val="19"/>
                <w:szCs w:val="19"/>
              </w:rPr>
            </w:pPr>
            <w:r w:rsidRPr="009B32F4">
              <w:rPr>
                <w:color w:val="auto"/>
                <w:sz w:val="19"/>
                <w:szCs w:val="19"/>
              </w:rPr>
              <w:t>20 01 34</w:t>
            </w:r>
          </w:p>
        </w:tc>
        <w:tc>
          <w:tcPr>
            <w:tcW w:w="4514" w:type="dxa"/>
          </w:tcPr>
          <w:p w:rsidR="001C7B13" w:rsidRPr="009B32F4" w:rsidRDefault="009F6934" w:rsidP="00ED38E7">
            <w:pPr>
              <w:tabs>
                <w:tab w:val="left" w:pos="9214"/>
              </w:tabs>
              <w:spacing w:after="0"/>
              <w:ind w:left="0" w:right="407" w:firstLine="0"/>
              <w:rPr>
                <w:color w:val="auto"/>
                <w:sz w:val="19"/>
                <w:szCs w:val="19"/>
              </w:rPr>
            </w:pPr>
            <w:r w:rsidRPr="009B32F4">
              <w:rPr>
                <w:color w:val="auto"/>
                <w:sz w:val="19"/>
                <w:szCs w:val="19"/>
              </w:rPr>
              <w:t>Baterie i akumulatory inne niż wymienione w 20 01 33</w:t>
            </w:r>
          </w:p>
        </w:tc>
        <w:tc>
          <w:tcPr>
            <w:tcW w:w="2006" w:type="dxa"/>
            <w:vAlign w:val="center"/>
          </w:tcPr>
          <w:p w:rsidR="001C7B13" w:rsidRPr="009B32F4" w:rsidRDefault="009F6934" w:rsidP="009B32F4">
            <w:pPr>
              <w:tabs>
                <w:tab w:val="left" w:pos="9214"/>
              </w:tabs>
              <w:spacing w:after="0"/>
              <w:ind w:left="0" w:right="407" w:firstLine="0"/>
              <w:jc w:val="center"/>
              <w:rPr>
                <w:color w:val="auto"/>
                <w:sz w:val="19"/>
                <w:szCs w:val="19"/>
              </w:rPr>
            </w:pPr>
            <w:r w:rsidRPr="009B32F4">
              <w:rPr>
                <w:color w:val="auto"/>
                <w:sz w:val="19"/>
                <w:szCs w:val="19"/>
              </w:rPr>
              <w:t>0,000</w:t>
            </w:r>
          </w:p>
        </w:tc>
        <w:tc>
          <w:tcPr>
            <w:tcW w:w="1701" w:type="dxa"/>
            <w:vAlign w:val="center"/>
          </w:tcPr>
          <w:p w:rsidR="001C7B13" w:rsidRPr="009B32F4" w:rsidRDefault="009F6934" w:rsidP="009B32F4">
            <w:pPr>
              <w:tabs>
                <w:tab w:val="left" w:pos="9214"/>
              </w:tabs>
              <w:spacing w:after="0"/>
              <w:ind w:left="0" w:right="407" w:firstLine="0"/>
              <w:jc w:val="center"/>
              <w:rPr>
                <w:color w:val="auto"/>
                <w:sz w:val="19"/>
                <w:szCs w:val="19"/>
              </w:rPr>
            </w:pPr>
            <w:r w:rsidRPr="009B32F4">
              <w:rPr>
                <w:color w:val="auto"/>
                <w:sz w:val="19"/>
                <w:szCs w:val="19"/>
              </w:rPr>
              <w:t>0,030</w:t>
            </w:r>
          </w:p>
        </w:tc>
      </w:tr>
      <w:tr w:rsidR="009C1838" w:rsidRPr="009B32F4" w:rsidTr="009B32F4">
        <w:tc>
          <w:tcPr>
            <w:tcW w:w="1413" w:type="dxa"/>
          </w:tcPr>
          <w:p w:rsidR="001C7B13" w:rsidRPr="009B32F4" w:rsidRDefault="001C7B13" w:rsidP="00ED38E7">
            <w:pPr>
              <w:tabs>
                <w:tab w:val="left" w:pos="9214"/>
              </w:tabs>
              <w:spacing w:after="0"/>
              <w:ind w:left="0" w:right="407" w:firstLine="0"/>
              <w:rPr>
                <w:color w:val="auto"/>
                <w:sz w:val="19"/>
                <w:szCs w:val="19"/>
              </w:rPr>
            </w:pPr>
            <w:r w:rsidRPr="009B32F4">
              <w:rPr>
                <w:color w:val="auto"/>
                <w:sz w:val="19"/>
                <w:szCs w:val="19"/>
              </w:rPr>
              <w:t>15 01 10*</w:t>
            </w:r>
          </w:p>
        </w:tc>
        <w:tc>
          <w:tcPr>
            <w:tcW w:w="4514" w:type="dxa"/>
          </w:tcPr>
          <w:p w:rsidR="001C7B13" w:rsidRPr="009B32F4" w:rsidRDefault="009F6934" w:rsidP="00ED38E7">
            <w:pPr>
              <w:tabs>
                <w:tab w:val="left" w:pos="9214"/>
              </w:tabs>
              <w:spacing w:after="0"/>
              <w:ind w:left="0" w:right="407" w:firstLine="0"/>
              <w:rPr>
                <w:color w:val="auto"/>
                <w:sz w:val="19"/>
                <w:szCs w:val="19"/>
              </w:rPr>
            </w:pPr>
            <w:r w:rsidRPr="009B32F4">
              <w:rPr>
                <w:color w:val="auto"/>
                <w:sz w:val="19"/>
                <w:szCs w:val="19"/>
              </w:rPr>
              <w:t>Opakowania zawierające pozostałości substancji niebezpiecznych lub nimi zanieczyszczone</w:t>
            </w:r>
          </w:p>
        </w:tc>
        <w:tc>
          <w:tcPr>
            <w:tcW w:w="2006" w:type="dxa"/>
            <w:vAlign w:val="center"/>
          </w:tcPr>
          <w:p w:rsidR="001C7B13" w:rsidRPr="009B32F4" w:rsidRDefault="009F6934" w:rsidP="009B32F4">
            <w:pPr>
              <w:tabs>
                <w:tab w:val="left" w:pos="9214"/>
              </w:tabs>
              <w:spacing w:after="0"/>
              <w:ind w:left="0" w:right="407" w:firstLine="0"/>
              <w:jc w:val="center"/>
              <w:rPr>
                <w:color w:val="auto"/>
                <w:sz w:val="19"/>
                <w:szCs w:val="19"/>
              </w:rPr>
            </w:pPr>
            <w:r w:rsidRPr="009B32F4">
              <w:rPr>
                <w:color w:val="auto"/>
                <w:sz w:val="19"/>
                <w:szCs w:val="19"/>
              </w:rPr>
              <w:t>0,000</w:t>
            </w:r>
          </w:p>
        </w:tc>
        <w:tc>
          <w:tcPr>
            <w:tcW w:w="1701" w:type="dxa"/>
            <w:vAlign w:val="center"/>
          </w:tcPr>
          <w:p w:rsidR="001C7B13" w:rsidRPr="009B32F4" w:rsidRDefault="009F6934" w:rsidP="009B32F4">
            <w:pPr>
              <w:tabs>
                <w:tab w:val="left" w:pos="9214"/>
              </w:tabs>
              <w:spacing w:after="0"/>
              <w:ind w:left="0" w:right="407" w:firstLine="0"/>
              <w:jc w:val="center"/>
              <w:rPr>
                <w:color w:val="auto"/>
                <w:sz w:val="19"/>
                <w:szCs w:val="19"/>
              </w:rPr>
            </w:pPr>
            <w:r w:rsidRPr="009B32F4">
              <w:rPr>
                <w:color w:val="auto"/>
                <w:sz w:val="19"/>
                <w:szCs w:val="19"/>
              </w:rPr>
              <w:t>0,030</w:t>
            </w:r>
          </w:p>
        </w:tc>
      </w:tr>
    </w:tbl>
    <w:p w:rsidR="009F6934" w:rsidRPr="009C1838" w:rsidRDefault="009F6934" w:rsidP="009F6934">
      <w:pPr>
        <w:tabs>
          <w:tab w:val="left" w:pos="9214"/>
        </w:tabs>
        <w:spacing w:after="0"/>
        <w:ind w:left="0" w:right="407" w:firstLine="0"/>
        <w:rPr>
          <w:color w:val="auto"/>
        </w:rPr>
      </w:pPr>
    </w:p>
    <w:p w:rsidR="009F6934" w:rsidRPr="00C64D74" w:rsidRDefault="009F6934" w:rsidP="009F6934">
      <w:pPr>
        <w:tabs>
          <w:tab w:val="left" w:pos="9214"/>
        </w:tabs>
        <w:spacing w:after="0"/>
        <w:ind w:left="0" w:right="407" w:firstLine="0"/>
        <w:rPr>
          <w:b/>
          <w:color w:val="auto"/>
        </w:rPr>
      </w:pPr>
      <w:r w:rsidRPr="00C64D74">
        <w:rPr>
          <w:b/>
          <w:color w:val="auto"/>
        </w:rPr>
        <w:t xml:space="preserve">5. Szacowany wzrost mas odpadów na </w:t>
      </w:r>
      <w:r w:rsidR="004B55FF">
        <w:rPr>
          <w:b/>
          <w:color w:val="auto"/>
        </w:rPr>
        <w:t>lata 2022 – 2023.</w:t>
      </w: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6237"/>
        <w:gridCol w:w="3402"/>
      </w:tblGrid>
      <w:tr w:rsidR="004B55FF" w:rsidRPr="009B32F4" w:rsidTr="006F47AB">
        <w:tc>
          <w:tcPr>
            <w:tcW w:w="6237" w:type="dxa"/>
            <w:vAlign w:val="center"/>
          </w:tcPr>
          <w:p w:rsidR="004B55FF" w:rsidRPr="009B32F4" w:rsidRDefault="004B55FF" w:rsidP="009B32F4">
            <w:pPr>
              <w:tabs>
                <w:tab w:val="left" w:pos="9214"/>
              </w:tabs>
              <w:spacing w:after="0"/>
              <w:ind w:left="0" w:right="407" w:firstLine="0"/>
              <w:jc w:val="center"/>
              <w:rPr>
                <w:b/>
                <w:color w:val="auto"/>
                <w:sz w:val="19"/>
                <w:szCs w:val="19"/>
              </w:rPr>
            </w:pPr>
            <w:r w:rsidRPr="009B32F4">
              <w:rPr>
                <w:b/>
                <w:color w:val="auto"/>
                <w:sz w:val="19"/>
                <w:szCs w:val="19"/>
              </w:rPr>
              <w:t>Rodzaj odpadu</w:t>
            </w:r>
          </w:p>
        </w:tc>
        <w:tc>
          <w:tcPr>
            <w:tcW w:w="3402" w:type="dxa"/>
            <w:vAlign w:val="center"/>
          </w:tcPr>
          <w:p w:rsidR="004B55FF" w:rsidRPr="009B32F4" w:rsidRDefault="004B55FF" w:rsidP="004B55FF">
            <w:pPr>
              <w:tabs>
                <w:tab w:val="left" w:pos="9214"/>
              </w:tabs>
              <w:spacing w:after="0"/>
              <w:ind w:left="0" w:right="407" w:firstLine="0"/>
              <w:jc w:val="center"/>
              <w:rPr>
                <w:b/>
                <w:color w:val="auto"/>
                <w:sz w:val="19"/>
                <w:szCs w:val="19"/>
              </w:rPr>
            </w:pPr>
            <w:r>
              <w:rPr>
                <w:b/>
                <w:color w:val="auto"/>
                <w:sz w:val="19"/>
                <w:szCs w:val="19"/>
              </w:rPr>
              <w:t>Szacowana masa odpadów [Mg]</w:t>
            </w:r>
            <w:r w:rsidR="006F47AB">
              <w:rPr>
                <w:b/>
                <w:color w:val="auto"/>
                <w:sz w:val="19"/>
                <w:szCs w:val="19"/>
              </w:rPr>
              <w:t>*</w:t>
            </w:r>
          </w:p>
        </w:tc>
      </w:tr>
      <w:tr w:rsidR="004B55FF" w:rsidRPr="009B32F4" w:rsidTr="006F47AB">
        <w:tc>
          <w:tcPr>
            <w:tcW w:w="6237" w:type="dxa"/>
          </w:tcPr>
          <w:p w:rsidR="004B55FF" w:rsidRPr="009B32F4" w:rsidRDefault="004B55FF" w:rsidP="00AA5F5E">
            <w:pPr>
              <w:tabs>
                <w:tab w:val="left" w:pos="9214"/>
              </w:tabs>
              <w:spacing w:after="0"/>
              <w:ind w:left="0" w:right="407" w:firstLine="0"/>
              <w:rPr>
                <w:color w:val="auto"/>
                <w:sz w:val="19"/>
                <w:szCs w:val="19"/>
              </w:rPr>
            </w:pPr>
            <w:r w:rsidRPr="009B32F4">
              <w:rPr>
                <w:color w:val="auto"/>
                <w:sz w:val="19"/>
                <w:szCs w:val="19"/>
              </w:rPr>
              <w:t>Niesegregowane (zmieszane) odpady komunalne</w:t>
            </w:r>
          </w:p>
        </w:tc>
        <w:tc>
          <w:tcPr>
            <w:tcW w:w="3402" w:type="dxa"/>
          </w:tcPr>
          <w:p w:rsidR="004B55FF" w:rsidRPr="009B32F4" w:rsidRDefault="00CE0A0C" w:rsidP="00AA5F5E">
            <w:pPr>
              <w:tabs>
                <w:tab w:val="left" w:pos="9214"/>
              </w:tabs>
              <w:spacing w:after="0"/>
              <w:ind w:left="0" w:right="407" w:firstLine="0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24</w:t>
            </w:r>
            <w:r w:rsidR="004B55FF">
              <w:rPr>
                <w:color w:val="auto"/>
                <w:sz w:val="19"/>
                <w:szCs w:val="19"/>
              </w:rPr>
              <w:t>00,000</w:t>
            </w:r>
          </w:p>
        </w:tc>
      </w:tr>
      <w:tr w:rsidR="004B55FF" w:rsidRPr="009B32F4" w:rsidTr="006F47AB">
        <w:tc>
          <w:tcPr>
            <w:tcW w:w="6237" w:type="dxa"/>
          </w:tcPr>
          <w:p w:rsidR="004B55FF" w:rsidRPr="009B32F4" w:rsidRDefault="004B55FF" w:rsidP="00AA5F5E">
            <w:pPr>
              <w:tabs>
                <w:tab w:val="left" w:pos="9214"/>
              </w:tabs>
              <w:spacing w:after="0"/>
              <w:ind w:left="0" w:right="407" w:firstLine="0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Odpady selektywne (opakowaniowe)</w:t>
            </w:r>
          </w:p>
        </w:tc>
        <w:tc>
          <w:tcPr>
            <w:tcW w:w="3402" w:type="dxa"/>
          </w:tcPr>
          <w:p w:rsidR="004B55FF" w:rsidRPr="009B32F4" w:rsidRDefault="00106598" w:rsidP="00AA5F5E">
            <w:pPr>
              <w:tabs>
                <w:tab w:val="left" w:pos="9214"/>
              </w:tabs>
              <w:spacing w:after="0"/>
              <w:ind w:left="0" w:right="407" w:firstLine="0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62</w:t>
            </w:r>
            <w:r w:rsidR="004B55FF">
              <w:rPr>
                <w:color w:val="auto"/>
                <w:sz w:val="19"/>
                <w:szCs w:val="19"/>
              </w:rPr>
              <w:t>0,000</w:t>
            </w:r>
          </w:p>
        </w:tc>
      </w:tr>
      <w:tr w:rsidR="004B55FF" w:rsidRPr="009B32F4" w:rsidTr="006F47AB">
        <w:tc>
          <w:tcPr>
            <w:tcW w:w="6237" w:type="dxa"/>
          </w:tcPr>
          <w:p w:rsidR="004B55FF" w:rsidRPr="009B32F4" w:rsidRDefault="004B55FF" w:rsidP="00AA5F5E">
            <w:pPr>
              <w:tabs>
                <w:tab w:val="left" w:pos="9214"/>
              </w:tabs>
              <w:spacing w:after="0"/>
              <w:ind w:left="0" w:right="407" w:firstLine="0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Bioodpady stanowiące odpady komunalne</w:t>
            </w:r>
          </w:p>
        </w:tc>
        <w:tc>
          <w:tcPr>
            <w:tcW w:w="3402" w:type="dxa"/>
          </w:tcPr>
          <w:p w:rsidR="004B55FF" w:rsidRPr="009B32F4" w:rsidRDefault="00106598" w:rsidP="00AA5F5E">
            <w:pPr>
              <w:tabs>
                <w:tab w:val="left" w:pos="9214"/>
              </w:tabs>
              <w:spacing w:after="0"/>
              <w:ind w:left="0" w:right="407" w:firstLine="0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31</w:t>
            </w:r>
            <w:r w:rsidR="004B55FF">
              <w:rPr>
                <w:color w:val="auto"/>
                <w:sz w:val="19"/>
                <w:szCs w:val="19"/>
              </w:rPr>
              <w:t>0,000</w:t>
            </w:r>
          </w:p>
        </w:tc>
      </w:tr>
      <w:tr w:rsidR="004B55FF" w:rsidRPr="009B32F4" w:rsidTr="006F47AB">
        <w:tc>
          <w:tcPr>
            <w:tcW w:w="6237" w:type="dxa"/>
          </w:tcPr>
          <w:p w:rsidR="004B55FF" w:rsidRPr="009B32F4" w:rsidRDefault="004B55FF" w:rsidP="00AA5F5E">
            <w:pPr>
              <w:tabs>
                <w:tab w:val="left" w:pos="9214"/>
              </w:tabs>
              <w:spacing w:after="0"/>
              <w:ind w:left="0" w:right="407" w:firstLine="0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Meble i inne odpady wielkogabarytowe (w tym odpady wielkogabarytowe pochodzenia remontowego)</w:t>
            </w:r>
          </w:p>
        </w:tc>
        <w:tc>
          <w:tcPr>
            <w:tcW w:w="3402" w:type="dxa"/>
          </w:tcPr>
          <w:p w:rsidR="004B55FF" w:rsidRPr="009B32F4" w:rsidRDefault="00106598" w:rsidP="00AA5F5E">
            <w:pPr>
              <w:tabs>
                <w:tab w:val="left" w:pos="9214"/>
              </w:tabs>
              <w:spacing w:after="0"/>
              <w:ind w:left="0" w:right="407" w:firstLine="0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7</w:t>
            </w:r>
            <w:r w:rsidR="004B55FF">
              <w:rPr>
                <w:color w:val="auto"/>
                <w:sz w:val="19"/>
                <w:szCs w:val="19"/>
              </w:rPr>
              <w:t>0,000</w:t>
            </w:r>
          </w:p>
        </w:tc>
      </w:tr>
      <w:tr w:rsidR="004B55FF" w:rsidRPr="009B32F4" w:rsidTr="006F47AB">
        <w:tc>
          <w:tcPr>
            <w:tcW w:w="6237" w:type="dxa"/>
          </w:tcPr>
          <w:p w:rsidR="004B55FF" w:rsidRPr="009B32F4" w:rsidRDefault="004B55FF" w:rsidP="00AA5F5E">
            <w:pPr>
              <w:tabs>
                <w:tab w:val="left" w:pos="9214"/>
              </w:tabs>
              <w:spacing w:after="0"/>
              <w:ind w:left="0" w:right="407" w:firstLine="0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Zużyte opony</w:t>
            </w:r>
          </w:p>
        </w:tc>
        <w:tc>
          <w:tcPr>
            <w:tcW w:w="3402" w:type="dxa"/>
          </w:tcPr>
          <w:p w:rsidR="004B55FF" w:rsidRPr="009B32F4" w:rsidRDefault="00106598" w:rsidP="00AA5F5E">
            <w:pPr>
              <w:tabs>
                <w:tab w:val="left" w:pos="9214"/>
              </w:tabs>
              <w:spacing w:after="0"/>
              <w:ind w:left="0" w:right="407" w:firstLine="0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9,5</w:t>
            </w:r>
            <w:r w:rsidR="004B55FF">
              <w:rPr>
                <w:color w:val="auto"/>
                <w:sz w:val="19"/>
                <w:szCs w:val="19"/>
              </w:rPr>
              <w:t>00</w:t>
            </w:r>
          </w:p>
        </w:tc>
      </w:tr>
      <w:tr w:rsidR="004B55FF" w:rsidRPr="009B32F4" w:rsidTr="006F47AB">
        <w:tc>
          <w:tcPr>
            <w:tcW w:w="6237" w:type="dxa"/>
          </w:tcPr>
          <w:p w:rsidR="004B55FF" w:rsidRPr="009B32F4" w:rsidRDefault="004B55FF" w:rsidP="00AA5F5E">
            <w:pPr>
              <w:tabs>
                <w:tab w:val="left" w:pos="9214"/>
              </w:tabs>
              <w:spacing w:after="0"/>
              <w:ind w:left="0" w:right="407" w:firstLine="0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Zużyty sprzęt elektryczny i elektroniczny</w:t>
            </w:r>
          </w:p>
        </w:tc>
        <w:tc>
          <w:tcPr>
            <w:tcW w:w="3402" w:type="dxa"/>
          </w:tcPr>
          <w:p w:rsidR="004B55FF" w:rsidRPr="009B32F4" w:rsidRDefault="004B55FF" w:rsidP="00106598">
            <w:pPr>
              <w:tabs>
                <w:tab w:val="left" w:pos="9214"/>
              </w:tabs>
              <w:spacing w:after="0"/>
              <w:ind w:left="0" w:right="407" w:firstLine="0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1</w:t>
            </w:r>
            <w:r w:rsidR="00106598">
              <w:rPr>
                <w:color w:val="auto"/>
                <w:sz w:val="19"/>
                <w:szCs w:val="19"/>
              </w:rPr>
              <w:t>1</w:t>
            </w:r>
            <w:r>
              <w:rPr>
                <w:color w:val="auto"/>
                <w:sz w:val="19"/>
                <w:szCs w:val="19"/>
              </w:rPr>
              <w:t>,000</w:t>
            </w:r>
          </w:p>
        </w:tc>
      </w:tr>
      <w:tr w:rsidR="004B55FF" w:rsidRPr="009B32F4" w:rsidTr="006F47AB">
        <w:tc>
          <w:tcPr>
            <w:tcW w:w="6237" w:type="dxa"/>
          </w:tcPr>
          <w:p w:rsidR="004B55FF" w:rsidRPr="009B32F4" w:rsidRDefault="004B55FF" w:rsidP="00AA5F5E">
            <w:pPr>
              <w:tabs>
                <w:tab w:val="left" w:pos="9214"/>
              </w:tabs>
              <w:spacing w:after="0"/>
              <w:ind w:left="0" w:right="407" w:firstLine="0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Baterie i akumulatory</w:t>
            </w:r>
          </w:p>
        </w:tc>
        <w:tc>
          <w:tcPr>
            <w:tcW w:w="3402" w:type="dxa"/>
          </w:tcPr>
          <w:p w:rsidR="004B55FF" w:rsidRPr="009B32F4" w:rsidRDefault="00106598" w:rsidP="00106598">
            <w:pPr>
              <w:tabs>
                <w:tab w:val="left" w:pos="9214"/>
              </w:tabs>
              <w:spacing w:after="0"/>
              <w:ind w:left="0" w:right="407" w:firstLine="0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1,000</w:t>
            </w:r>
          </w:p>
        </w:tc>
      </w:tr>
      <w:tr w:rsidR="004B55FF" w:rsidRPr="009B32F4" w:rsidTr="006F47AB">
        <w:tc>
          <w:tcPr>
            <w:tcW w:w="6237" w:type="dxa"/>
          </w:tcPr>
          <w:p w:rsidR="004B55FF" w:rsidRPr="009B32F4" w:rsidRDefault="004B55FF" w:rsidP="00DC03AB">
            <w:pPr>
              <w:tabs>
                <w:tab w:val="left" w:pos="9214"/>
              </w:tabs>
              <w:spacing w:after="0"/>
              <w:ind w:left="0" w:right="407" w:firstLine="0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Odpady budowlane i rozbiórkowe , stanowiące odpady komunalne niezawierające gruzu</w:t>
            </w:r>
          </w:p>
        </w:tc>
        <w:tc>
          <w:tcPr>
            <w:tcW w:w="3402" w:type="dxa"/>
          </w:tcPr>
          <w:p w:rsidR="004B55FF" w:rsidRPr="009B32F4" w:rsidRDefault="00106598" w:rsidP="00DC03AB">
            <w:pPr>
              <w:tabs>
                <w:tab w:val="left" w:pos="9214"/>
              </w:tabs>
              <w:spacing w:after="0"/>
              <w:ind w:left="0" w:right="407" w:firstLine="0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50,000</w:t>
            </w:r>
          </w:p>
        </w:tc>
      </w:tr>
      <w:tr w:rsidR="004B55FF" w:rsidRPr="009B32F4" w:rsidTr="006F47AB">
        <w:tc>
          <w:tcPr>
            <w:tcW w:w="6237" w:type="dxa"/>
          </w:tcPr>
          <w:p w:rsidR="004B55FF" w:rsidRPr="009B32F4" w:rsidRDefault="004B55FF" w:rsidP="00DC03AB">
            <w:pPr>
              <w:tabs>
                <w:tab w:val="left" w:pos="9214"/>
              </w:tabs>
              <w:spacing w:after="0"/>
              <w:ind w:left="0" w:right="407" w:firstLine="0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Gruz</w:t>
            </w:r>
          </w:p>
        </w:tc>
        <w:tc>
          <w:tcPr>
            <w:tcW w:w="3402" w:type="dxa"/>
          </w:tcPr>
          <w:p w:rsidR="004B55FF" w:rsidRPr="009B32F4" w:rsidRDefault="004B55FF" w:rsidP="00DC03AB">
            <w:pPr>
              <w:tabs>
                <w:tab w:val="left" w:pos="9214"/>
              </w:tabs>
              <w:spacing w:after="0"/>
              <w:ind w:left="0" w:right="407" w:firstLine="0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2,000</w:t>
            </w:r>
          </w:p>
        </w:tc>
      </w:tr>
      <w:tr w:rsidR="004B55FF" w:rsidRPr="009B32F4" w:rsidTr="006F47AB">
        <w:tc>
          <w:tcPr>
            <w:tcW w:w="6237" w:type="dxa"/>
          </w:tcPr>
          <w:p w:rsidR="004B55FF" w:rsidRPr="009B32F4" w:rsidRDefault="004B55FF" w:rsidP="00DC03AB">
            <w:pPr>
              <w:tabs>
                <w:tab w:val="left" w:pos="9214"/>
              </w:tabs>
              <w:spacing w:after="0"/>
              <w:ind w:left="0" w:right="407" w:firstLine="0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Przeterminowane leki, chemikalia oraz odpady niebezpieczne stanowiące odpady komunalne</w:t>
            </w:r>
          </w:p>
        </w:tc>
        <w:tc>
          <w:tcPr>
            <w:tcW w:w="3402" w:type="dxa"/>
          </w:tcPr>
          <w:p w:rsidR="004B55FF" w:rsidRPr="009B32F4" w:rsidRDefault="00106598" w:rsidP="00DC03AB">
            <w:pPr>
              <w:tabs>
                <w:tab w:val="left" w:pos="9214"/>
              </w:tabs>
              <w:spacing w:after="0"/>
              <w:ind w:left="0" w:right="407" w:firstLine="0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2,500</w:t>
            </w:r>
          </w:p>
        </w:tc>
      </w:tr>
      <w:tr w:rsidR="004B55FF" w:rsidRPr="009B32F4" w:rsidTr="006F47AB">
        <w:tc>
          <w:tcPr>
            <w:tcW w:w="6237" w:type="dxa"/>
          </w:tcPr>
          <w:p w:rsidR="004B55FF" w:rsidRPr="009B32F4" w:rsidRDefault="004B55FF" w:rsidP="00DC03AB">
            <w:pPr>
              <w:tabs>
                <w:tab w:val="left" w:pos="9214"/>
              </w:tabs>
              <w:spacing w:after="0"/>
              <w:ind w:left="0" w:right="407" w:firstLine="0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 xml:space="preserve">Odpady niekwalifikujące się do odpadów medycznych powstałych w gospodarstwie domowym w wyniku przyjmowania produktów leczniczych w formie iniekcji i prowadzenia monitoringu substancji we krwi </w:t>
            </w:r>
          </w:p>
        </w:tc>
        <w:tc>
          <w:tcPr>
            <w:tcW w:w="3402" w:type="dxa"/>
          </w:tcPr>
          <w:p w:rsidR="004B55FF" w:rsidRPr="009B32F4" w:rsidRDefault="004B55FF" w:rsidP="00DC03AB">
            <w:pPr>
              <w:tabs>
                <w:tab w:val="left" w:pos="9214"/>
              </w:tabs>
              <w:spacing w:after="0"/>
              <w:ind w:left="0" w:right="407" w:firstLine="0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0,500</w:t>
            </w:r>
          </w:p>
        </w:tc>
      </w:tr>
      <w:tr w:rsidR="004B55FF" w:rsidRPr="009B32F4" w:rsidTr="006F47AB">
        <w:tc>
          <w:tcPr>
            <w:tcW w:w="6237" w:type="dxa"/>
          </w:tcPr>
          <w:p w:rsidR="004B55FF" w:rsidRPr="009B32F4" w:rsidRDefault="004B55FF" w:rsidP="00DC03AB">
            <w:pPr>
              <w:tabs>
                <w:tab w:val="left" w:pos="9214"/>
              </w:tabs>
              <w:spacing w:after="0"/>
              <w:ind w:left="0" w:right="407" w:firstLine="0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Tekstylia i odzież</w:t>
            </w:r>
          </w:p>
        </w:tc>
        <w:tc>
          <w:tcPr>
            <w:tcW w:w="3402" w:type="dxa"/>
          </w:tcPr>
          <w:p w:rsidR="004B55FF" w:rsidRPr="009B32F4" w:rsidRDefault="00106598" w:rsidP="00DC03AB">
            <w:pPr>
              <w:tabs>
                <w:tab w:val="left" w:pos="9214"/>
              </w:tabs>
              <w:spacing w:after="0"/>
              <w:ind w:left="0" w:right="407" w:firstLine="0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2,500</w:t>
            </w:r>
          </w:p>
        </w:tc>
      </w:tr>
    </w:tbl>
    <w:p w:rsidR="006F47AB" w:rsidRPr="006F47AB" w:rsidRDefault="006F47AB" w:rsidP="004B55FF">
      <w:pPr>
        <w:spacing w:after="218" w:line="360" w:lineRule="auto"/>
        <w:ind w:left="0" w:right="-2" w:firstLine="0"/>
        <w:rPr>
          <w:color w:val="auto"/>
        </w:rPr>
      </w:pPr>
      <w:r w:rsidRPr="006F47AB">
        <w:rPr>
          <w:color w:val="auto"/>
          <w:sz w:val="20"/>
          <w:szCs w:val="20"/>
        </w:rPr>
        <w:t>*przyjęto 20% wzrostu masy odpadów w stosunku do masy odebranych odpadów komunalnych w latach 2020 – 2021.</w:t>
      </w:r>
    </w:p>
    <w:p w:rsidR="005B12E0" w:rsidRPr="009F3AAC" w:rsidRDefault="00DC03AB" w:rsidP="004B55FF">
      <w:pPr>
        <w:spacing w:after="218" w:line="360" w:lineRule="auto"/>
        <w:ind w:left="0" w:right="-2" w:firstLine="0"/>
        <w:rPr>
          <w:color w:val="FF0000"/>
        </w:rPr>
      </w:pPr>
      <w:r w:rsidRPr="00E45BB2">
        <w:rPr>
          <w:color w:val="auto"/>
        </w:rPr>
        <w:t xml:space="preserve">6. </w:t>
      </w:r>
      <w:r w:rsidR="00E45BB2" w:rsidRPr="00E45BB2">
        <w:rPr>
          <w:color w:val="auto"/>
        </w:rPr>
        <w:t xml:space="preserve"> </w:t>
      </w:r>
      <w:r w:rsidR="00834047" w:rsidRPr="00E45BB2">
        <w:rPr>
          <w:color w:val="auto"/>
        </w:rPr>
        <w:t xml:space="preserve">Ze względu na specyficzny rodzaj zamówienia oraz obowiązek zapewnienia właścicielom nieruchomości zamieszkałych pozbywania się wszystkich rodzajów odpadów komunalnych, Zamawiający nie jest w stanie przewidzieć zmian, jakie mogą nastąpić podczas wykonania zamówienia, zatem nie istnieje możliwość podania dokładnych ilości odpadów komunalnych, jakie Wykonawca zobowiązany będzie odebrać </w:t>
      </w:r>
      <w:r w:rsidR="00A708CC">
        <w:rPr>
          <w:color w:val="auto"/>
        </w:rPr>
        <w:br/>
      </w:r>
      <w:r w:rsidR="00834047" w:rsidRPr="00E45BB2">
        <w:rPr>
          <w:color w:val="auto"/>
        </w:rPr>
        <w:t xml:space="preserve">i zagospodarować w trakcie realizacji przedmiotu niniejszego zamówienia. Ze względu na procesy migracyjne ludności, a także z uwagi na możliwość wystąpienia właścicieli nieruchomości niezamieszkałych z gminnego systemu odbierania odpadów komunalnych, Zamawiający nie jest również w stanie przewidzieć liczby nieruchomości przewidzianych do obsługi w latach  2022 – 2023. Zmiany ilości odbieranych </w:t>
      </w:r>
      <w:r w:rsidR="00A708CC">
        <w:rPr>
          <w:color w:val="auto"/>
        </w:rPr>
        <w:br/>
      </w:r>
      <w:r w:rsidR="00834047" w:rsidRPr="00E45BB2">
        <w:rPr>
          <w:color w:val="auto"/>
        </w:rPr>
        <w:lastRenderedPageBreak/>
        <w:t>i zagospodarowywanych odpadów komunalnych mogą ulec zarówno zmniejszeniu jak i zwiększeniu (powyższe dotyczy również liczby obsługiwanych nieruchomości), dlatego po stronie Wykonawcy ciąży obowiązek i ryzyko skalkulowania wszystkich kosztów, w tym kosztów związanych z oszacowaniem odbioru i zagospodarowania odpadów komunalnych zgromadzonych przez właścicieli nieruchomośc</w:t>
      </w:r>
      <w:r w:rsidRPr="00E45BB2">
        <w:rPr>
          <w:color w:val="auto"/>
        </w:rPr>
        <w:t xml:space="preserve">i. W związku </w:t>
      </w:r>
      <w:r w:rsidR="00A708CC">
        <w:rPr>
          <w:color w:val="auto"/>
        </w:rPr>
        <w:br/>
      </w:r>
      <w:r w:rsidRPr="00E45BB2">
        <w:rPr>
          <w:color w:val="auto"/>
        </w:rPr>
        <w:t>z powyższym dane, o których mowa w pkt 3 - pkt 5</w:t>
      </w:r>
      <w:r w:rsidR="00834047" w:rsidRPr="00E45BB2">
        <w:rPr>
          <w:color w:val="auto"/>
        </w:rPr>
        <w:t xml:space="preserve"> mają charakter wyłącznie orientacyjny i mogą ulec zmianie.     </w:t>
      </w:r>
    </w:p>
    <w:p w:rsidR="00AD4BF7" w:rsidRPr="00563E3E" w:rsidRDefault="00834047" w:rsidP="00A708CC">
      <w:pPr>
        <w:pStyle w:val="Nagwek1"/>
        <w:numPr>
          <w:ilvl w:val="0"/>
          <w:numId w:val="0"/>
        </w:numPr>
        <w:spacing w:after="0" w:line="360" w:lineRule="auto"/>
        <w:ind w:right="-2"/>
        <w:rPr>
          <w:color w:val="auto"/>
        </w:rPr>
      </w:pPr>
      <w:r w:rsidRPr="00563E3E">
        <w:rPr>
          <w:color w:val="auto"/>
        </w:rPr>
        <w:t xml:space="preserve">Rozdział 3 </w:t>
      </w:r>
    </w:p>
    <w:p w:rsidR="005B12E0" w:rsidRPr="00563E3E" w:rsidRDefault="00834047" w:rsidP="00A708CC">
      <w:pPr>
        <w:pStyle w:val="Nagwek1"/>
        <w:numPr>
          <w:ilvl w:val="0"/>
          <w:numId w:val="0"/>
        </w:numPr>
        <w:spacing w:after="0" w:line="360" w:lineRule="auto"/>
        <w:ind w:right="-2"/>
        <w:rPr>
          <w:color w:val="auto"/>
        </w:rPr>
      </w:pPr>
      <w:r w:rsidRPr="00563E3E">
        <w:rPr>
          <w:color w:val="auto"/>
        </w:rPr>
        <w:t>Rodzaje odpadów komunalnych do odebrania i zagospodarowania z terenu Gminy</w:t>
      </w:r>
      <w:r w:rsidR="00AD4BF7" w:rsidRPr="00563E3E">
        <w:rPr>
          <w:color w:val="auto"/>
        </w:rPr>
        <w:t xml:space="preserve"> Brudzeń Duży</w:t>
      </w:r>
      <w:r w:rsidRPr="00563E3E">
        <w:rPr>
          <w:color w:val="auto"/>
        </w:rPr>
        <w:t xml:space="preserve"> </w:t>
      </w:r>
      <w:r w:rsidR="00A708CC">
        <w:rPr>
          <w:color w:val="auto"/>
        </w:rPr>
        <w:br/>
      </w:r>
      <w:r w:rsidRPr="00563E3E">
        <w:rPr>
          <w:color w:val="auto"/>
        </w:rPr>
        <w:t>w ramach realizacji przedmiotu niniejszego zamówienia z uwzględnieniem częstotliwości ich odbioru</w:t>
      </w:r>
      <w:r w:rsidRPr="00563E3E">
        <w:rPr>
          <w:b w:val="0"/>
          <w:color w:val="auto"/>
        </w:rPr>
        <w:t xml:space="preserve"> </w:t>
      </w:r>
    </w:p>
    <w:p w:rsidR="005B12E0" w:rsidRPr="00563E3E" w:rsidRDefault="00834047" w:rsidP="00A708CC">
      <w:pPr>
        <w:tabs>
          <w:tab w:val="left" w:pos="284"/>
        </w:tabs>
        <w:spacing w:after="0" w:line="360" w:lineRule="auto"/>
        <w:ind w:left="0" w:right="-2" w:firstLine="0"/>
        <w:rPr>
          <w:color w:val="auto"/>
        </w:rPr>
      </w:pPr>
      <w:r w:rsidRPr="00563E3E">
        <w:rPr>
          <w:color w:val="auto"/>
        </w:rPr>
        <w:t>1.</w:t>
      </w:r>
      <w:r w:rsidRPr="00563E3E">
        <w:rPr>
          <w:rFonts w:ascii="Arial" w:eastAsia="Arial" w:hAnsi="Arial" w:cs="Arial"/>
          <w:color w:val="auto"/>
        </w:rPr>
        <w:t xml:space="preserve"> </w:t>
      </w:r>
      <w:r w:rsidRPr="00563E3E">
        <w:rPr>
          <w:color w:val="auto"/>
        </w:rPr>
        <w:t xml:space="preserve">W ramach realizacji przedmiotu niniejszego zamówienia Wykonawca odbierze i zagospodaruje następujące rodzaje odpadów komunalnych:   </w:t>
      </w:r>
    </w:p>
    <w:p w:rsidR="005B12E0" w:rsidRPr="00563E3E" w:rsidRDefault="00834047" w:rsidP="00B80589">
      <w:pPr>
        <w:ind w:left="0" w:right="0" w:firstLine="0"/>
        <w:rPr>
          <w:color w:val="auto"/>
        </w:rPr>
      </w:pPr>
      <w:r w:rsidRPr="00563E3E">
        <w:rPr>
          <w:color w:val="auto"/>
        </w:rPr>
        <w:t>1)</w:t>
      </w:r>
      <w:r w:rsidRPr="00563E3E">
        <w:rPr>
          <w:rFonts w:ascii="Arial" w:eastAsia="Arial" w:hAnsi="Arial" w:cs="Arial"/>
          <w:color w:val="auto"/>
        </w:rPr>
        <w:t xml:space="preserve"> </w:t>
      </w:r>
      <w:r w:rsidRPr="00563E3E">
        <w:rPr>
          <w:color w:val="auto"/>
        </w:rPr>
        <w:t xml:space="preserve">z nieruchomości zamieszkałych oraz z cz. zamieszkałych nieruchomości mieszanych (zabudowa jednorodzinna):   </w:t>
      </w:r>
    </w:p>
    <w:p w:rsidR="005B12E0" w:rsidRPr="00563E3E" w:rsidRDefault="00834047" w:rsidP="00B80589">
      <w:pPr>
        <w:numPr>
          <w:ilvl w:val="0"/>
          <w:numId w:val="3"/>
        </w:numPr>
        <w:tabs>
          <w:tab w:val="left" w:pos="284"/>
        </w:tabs>
        <w:ind w:left="0" w:right="0" w:firstLine="0"/>
        <w:rPr>
          <w:color w:val="auto"/>
        </w:rPr>
      </w:pPr>
      <w:r w:rsidRPr="00563E3E">
        <w:rPr>
          <w:color w:val="auto"/>
        </w:rPr>
        <w:t xml:space="preserve">pozostałości z sortowania – z częstotliwością odbioru </w:t>
      </w:r>
      <w:r w:rsidRPr="00563E3E">
        <w:rPr>
          <w:b/>
          <w:color w:val="auto"/>
        </w:rPr>
        <w:t>raz na dwa</w:t>
      </w:r>
      <w:r w:rsidRPr="00563E3E">
        <w:rPr>
          <w:color w:val="auto"/>
        </w:rPr>
        <w:t xml:space="preserve"> tygodnie w okresie od kwietnia  do października i </w:t>
      </w:r>
      <w:r w:rsidRPr="00563E3E">
        <w:rPr>
          <w:b/>
          <w:color w:val="auto"/>
        </w:rPr>
        <w:t>raz na miesiąc</w:t>
      </w:r>
      <w:r w:rsidRPr="00563E3E">
        <w:rPr>
          <w:color w:val="auto"/>
        </w:rPr>
        <w:t xml:space="preserve"> w okresie od listopada do marca;  </w:t>
      </w:r>
    </w:p>
    <w:p w:rsidR="005B12E0" w:rsidRPr="00563E3E" w:rsidRDefault="00834047" w:rsidP="00B80589">
      <w:pPr>
        <w:numPr>
          <w:ilvl w:val="0"/>
          <w:numId w:val="3"/>
        </w:numPr>
        <w:tabs>
          <w:tab w:val="left" w:pos="284"/>
        </w:tabs>
        <w:ind w:left="0" w:right="0" w:firstLine="0"/>
        <w:rPr>
          <w:color w:val="auto"/>
        </w:rPr>
      </w:pPr>
      <w:r w:rsidRPr="00563E3E">
        <w:rPr>
          <w:color w:val="auto"/>
        </w:rPr>
        <w:t xml:space="preserve">odpady segregowane (opakowaniowe) obejmujące: szkło; tworzywa sztuczne, metale  oraz opakowania wielomateriałowe; papier i makulaturę z częstotliwością odbioru </w:t>
      </w:r>
      <w:r w:rsidR="00AD4BF7" w:rsidRPr="00563E3E">
        <w:rPr>
          <w:b/>
          <w:color w:val="auto"/>
        </w:rPr>
        <w:t xml:space="preserve">raz </w:t>
      </w:r>
      <w:r w:rsidRPr="00563E3E">
        <w:rPr>
          <w:b/>
          <w:color w:val="auto"/>
        </w:rPr>
        <w:t>na miesiąc przez cały rok;</w:t>
      </w:r>
      <w:r w:rsidRPr="00563E3E">
        <w:rPr>
          <w:color w:val="auto"/>
        </w:rPr>
        <w:t xml:space="preserve">   </w:t>
      </w:r>
    </w:p>
    <w:p w:rsidR="005B12E0" w:rsidRPr="00A708CC" w:rsidRDefault="00834047" w:rsidP="00A708CC">
      <w:pPr>
        <w:numPr>
          <w:ilvl w:val="0"/>
          <w:numId w:val="3"/>
        </w:numPr>
        <w:tabs>
          <w:tab w:val="left" w:pos="284"/>
        </w:tabs>
        <w:ind w:left="0" w:right="0" w:firstLine="0"/>
        <w:rPr>
          <w:color w:val="auto"/>
        </w:rPr>
      </w:pPr>
      <w:r w:rsidRPr="00563E3E">
        <w:rPr>
          <w:color w:val="auto"/>
        </w:rPr>
        <w:t xml:space="preserve">bioodpady, stanowiące odpady komunalne – z częstotliwością odbioru </w:t>
      </w:r>
      <w:r w:rsidRPr="00563E3E">
        <w:rPr>
          <w:b/>
          <w:color w:val="auto"/>
        </w:rPr>
        <w:t>raz na dwa</w:t>
      </w:r>
      <w:r w:rsidR="00A708CC">
        <w:rPr>
          <w:color w:val="auto"/>
        </w:rPr>
        <w:t xml:space="preserve"> tygodnie </w:t>
      </w:r>
      <w:r w:rsidRPr="00563E3E">
        <w:rPr>
          <w:color w:val="auto"/>
        </w:rPr>
        <w:t xml:space="preserve">w okresie od kwietnia do października i </w:t>
      </w:r>
      <w:r w:rsidRPr="00563E3E">
        <w:rPr>
          <w:b/>
          <w:color w:val="auto"/>
        </w:rPr>
        <w:t>raz na miesiąc</w:t>
      </w:r>
      <w:r w:rsidRPr="00563E3E">
        <w:rPr>
          <w:color w:val="auto"/>
        </w:rPr>
        <w:t xml:space="preserve"> w okresie od listopad</w:t>
      </w:r>
      <w:r w:rsidR="00A708CC">
        <w:rPr>
          <w:color w:val="auto"/>
        </w:rPr>
        <w:t xml:space="preserve">a do marca </w:t>
      </w:r>
      <w:r w:rsidRPr="00A708CC">
        <w:rPr>
          <w:color w:val="auto"/>
        </w:rPr>
        <w:t xml:space="preserve">(dot. wyłącznie nieruchomości, których właściciele </w:t>
      </w:r>
      <w:r w:rsidRPr="00A708CC">
        <w:rPr>
          <w:b/>
          <w:color w:val="auto"/>
        </w:rPr>
        <w:t>nie posiadają</w:t>
      </w:r>
      <w:r w:rsidR="00AD4BF7" w:rsidRPr="00A708CC">
        <w:rPr>
          <w:color w:val="auto"/>
        </w:rPr>
        <w:t xml:space="preserve"> przydomowego </w:t>
      </w:r>
      <w:r w:rsidRPr="00A708CC">
        <w:rPr>
          <w:color w:val="auto"/>
        </w:rPr>
        <w:t xml:space="preserve">kompostownika i tym samym </w:t>
      </w:r>
      <w:r w:rsidRPr="00A708CC">
        <w:rPr>
          <w:b/>
          <w:color w:val="auto"/>
        </w:rPr>
        <w:t>nie kompostują</w:t>
      </w:r>
      <w:r w:rsidRPr="00A708CC">
        <w:rPr>
          <w:color w:val="auto"/>
        </w:rPr>
        <w:t xml:space="preserve"> powstałych na terenie nieruchomości bioodpadów);  </w:t>
      </w:r>
    </w:p>
    <w:p w:rsidR="005B12E0" w:rsidRPr="00563E3E" w:rsidRDefault="00834047" w:rsidP="00B80589">
      <w:pPr>
        <w:numPr>
          <w:ilvl w:val="0"/>
          <w:numId w:val="3"/>
        </w:numPr>
        <w:tabs>
          <w:tab w:val="left" w:pos="284"/>
        </w:tabs>
        <w:spacing w:after="100" w:line="259" w:lineRule="auto"/>
        <w:ind w:left="0" w:right="0" w:firstLine="0"/>
        <w:rPr>
          <w:color w:val="auto"/>
        </w:rPr>
      </w:pPr>
      <w:r w:rsidRPr="00563E3E">
        <w:rPr>
          <w:color w:val="auto"/>
        </w:rPr>
        <w:t xml:space="preserve">zużyty sprzęt elektryczny i elektroniczny; </w:t>
      </w:r>
    </w:p>
    <w:p w:rsidR="005B12E0" w:rsidRPr="00563E3E" w:rsidRDefault="00834047" w:rsidP="00B80589">
      <w:pPr>
        <w:numPr>
          <w:ilvl w:val="0"/>
          <w:numId w:val="3"/>
        </w:numPr>
        <w:tabs>
          <w:tab w:val="left" w:pos="284"/>
        </w:tabs>
        <w:spacing w:after="87" w:line="259" w:lineRule="auto"/>
        <w:ind w:left="0" w:right="0" w:firstLine="0"/>
        <w:rPr>
          <w:color w:val="auto"/>
        </w:rPr>
      </w:pPr>
      <w:r w:rsidRPr="00563E3E">
        <w:rPr>
          <w:color w:val="auto"/>
        </w:rPr>
        <w:t xml:space="preserve">zużyte baterie i akumulatory;   </w:t>
      </w:r>
    </w:p>
    <w:p w:rsidR="005B12E0" w:rsidRPr="00563E3E" w:rsidRDefault="00834047" w:rsidP="00B80589">
      <w:pPr>
        <w:numPr>
          <w:ilvl w:val="0"/>
          <w:numId w:val="3"/>
        </w:numPr>
        <w:tabs>
          <w:tab w:val="left" w:pos="284"/>
        </w:tabs>
        <w:spacing w:after="104" w:line="259" w:lineRule="auto"/>
        <w:ind w:left="0" w:right="0" w:firstLine="0"/>
        <w:rPr>
          <w:color w:val="auto"/>
        </w:rPr>
      </w:pPr>
      <w:r w:rsidRPr="00563E3E">
        <w:rPr>
          <w:color w:val="auto"/>
        </w:rPr>
        <w:t xml:space="preserve">meble i inne odpady wielkogabarytowe;   </w:t>
      </w:r>
    </w:p>
    <w:p w:rsidR="005B12E0" w:rsidRPr="00563E3E" w:rsidRDefault="00834047" w:rsidP="00B80589">
      <w:pPr>
        <w:numPr>
          <w:ilvl w:val="0"/>
          <w:numId w:val="3"/>
        </w:numPr>
        <w:tabs>
          <w:tab w:val="left" w:pos="284"/>
        </w:tabs>
        <w:spacing w:after="87" w:line="259" w:lineRule="auto"/>
        <w:ind w:left="0" w:right="0" w:firstLine="0"/>
        <w:rPr>
          <w:color w:val="auto"/>
        </w:rPr>
      </w:pPr>
      <w:r w:rsidRPr="00563E3E">
        <w:rPr>
          <w:color w:val="auto"/>
        </w:rPr>
        <w:t xml:space="preserve">zużyte opony;  </w:t>
      </w:r>
    </w:p>
    <w:p w:rsidR="005B12E0" w:rsidRPr="00563E3E" w:rsidRDefault="00834047" w:rsidP="00B80589">
      <w:pPr>
        <w:numPr>
          <w:ilvl w:val="0"/>
          <w:numId w:val="3"/>
        </w:numPr>
        <w:tabs>
          <w:tab w:val="left" w:pos="284"/>
        </w:tabs>
        <w:spacing w:after="108" w:line="259" w:lineRule="auto"/>
        <w:ind w:left="0" w:right="0" w:firstLine="0"/>
        <w:rPr>
          <w:color w:val="auto"/>
        </w:rPr>
      </w:pPr>
      <w:r w:rsidRPr="00563E3E">
        <w:rPr>
          <w:color w:val="auto"/>
        </w:rPr>
        <w:t xml:space="preserve">przeterminowane leki;   </w:t>
      </w:r>
    </w:p>
    <w:p w:rsidR="005B12E0" w:rsidRPr="00563E3E" w:rsidRDefault="00834047" w:rsidP="00B80589">
      <w:pPr>
        <w:numPr>
          <w:ilvl w:val="0"/>
          <w:numId w:val="3"/>
        </w:numPr>
        <w:tabs>
          <w:tab w:val="left" w:pos="284"/>
        </w:tabs>
        <w:spacing w:after="132" w:line="259" w:lineRule="auto"/>
        <w:ind w:left="0" w:right="0" w:firstLine="0"/>
        <w:rPr>
          <w:color w:val="auto"/>
        </w:rPr>
      </w:pPr>
      <w:r w:rsidRPr="00563E3E">
        <w:rPr>
          <w:color w:val="auto"/>
        </w:rPr>
        <w:t xml:space="preserve">chemikalia i odpady niebezpieczne, stanowiące odpady komunalne;   </w:t>
      </w:r>
    </w:p>
    <w:p w:rsidR="005B12E0" w:rsidRPr="00563E3E" w:rsidRDefault="00834047" w:rsidP="00B80589">
      <w:pPr>
        <w:numPr>
          <w:ilvl w:val="0"/>
          <w:numId w:val="3"/>
        </w:numPr>
        <w:tabs>
          <w:tab w:val="left" w:pos="284"/>
        </w:tabs>
        <w:spacing w:line="360" w:lineRule="auto"/>
        <w:ind w:left="0" w:right="0" w:firstLine="0"/>
        <w:rPr>
          <w:color w:val="auto"/>
        </w:rPr>
      </w:pPr>
      <w:r w:rsidRPr="00563E3E">
        <w:rPr>
          <w:color w:val="auto"/>
        </w:rPr>
        <w:t>odpady budowlane i rozbiórkowe, stanowiące odpady komunalne (</w:t>
      </w:r>
      <w:r w:rsidRPr="00563E3E">
        <w:rPr>
          <w:b/>
          <w:color w:val="auto"/>
        </w:rPr>
        <w:t>z wyłączeniem gruzu</w:t>
      </w:r>
      <w:r w:rsidRPr="00563E3E">
        <w:rPr>
          <w:color w:val="auto"/>
        </w:rPr>
        <w:t xml:space="preserve">), </w:t>
      </w:r>
    </w:p>
    <w:p w:rsidR="00AD4BF7" w:rsidRPr="00B80589" w:rsidRDefault="0070255F" w:rsidP="00B80589">
      <w:pPr>
        <w:spacing w:line="360" w:lineRule="auto"/>
        <w:ind w:left="0" w:right="0" w:firstLine="0"/>
        <w:rPr>
          <w:color w:val="auto"/>
        </w:rPr>
      </w:pPr>
      <w:r w:rsidRPr="00563E3E">
        <w:rPr>
          <w:color w:val="auto"/>
        </w:rPr>
        <w:t xml:space="preserve">- </w:t>
      </w:r>
      <w:r w:rsidR="00AD4BF7" w:rsidRPr="00563E3E">
        <w:rPr>
          <w:color w:val="auto"/>
        </w:rPr>
        <w:t xml:space="preserve">odbiór odpadów, o których mowa w pkt 1 </w:t>
      </w:r>
      <w:proofErr w:type="spellStart"/>
      <w:r w:rsidR="00AD4BF7" w:rsidRPr="00563E3E">
        <w:rPr>
          <w:color w:val="auto"/>
        </w:rPr>
        <w:t>ppkt</w:t>
      </w:r>
      <w:proofErr w:type="spellEnd"/>
      <w:r w:rsidR="00AD4BF7" w:rsidRPr="00563E3E">
        <w:rPr>
          <w:color w:val="auto"/>
        </w:rPr>
        <w:t xml:space="preserve"> 1 lit. d) – j), realizowany jest w ramach tzw.: „mobilnej zbiórki” organizowanej raz do roku</w:t>
      </w:r>
      <w:r w:rsidRPr="00563E3E">
        <w:rPr>
          <w:color w:val="auto"/>
        </w:rPr>
        <w:t xml:space="preserve"> z nieruchomości zamieszkałych oraz rekreacyjno-wypoczynkowych zgłoszonych przez Zamawiającego. Wykonawca zobowiązany jest wyznaczyć w na miesiąc maj i/-lub czerwiec terminy realizacji ww. zbiórki organizowanej w latach 2022 – 2023. Wykonawca zobowiązany jest przekazać Zamawiającemu informację o ww. datach odbioru, co najmniej na 14 dni (kalendarzowych) przed terminem pierwszej zbiórki.</w:t>
      </w:r>
    </w:p>
    <w:p w:rsidR="005B12E0" w:rsidRPr="00B80589" w:rsidRDefault="00834047" w:rsidP="00563E3E">
      <w:pPr>
        <w:numPr>
          <w:ilvl w:val="1"/>
          <w:numId w:val="4"/>
        </w:numPr>
        <w:tabs>
          <w:tab w:val="left" w:pos="284"/>
        </w:tabs>
        <w:spacing w:after="0" w:line="360" w:lineRule="auto"/>
        <w:ind w:left="0" w:right="67" w:firstLine="0"/>
        <w:rPr>
          <w:color w:val="auto"/>
        </w:rPr>
      </w:pPr>
      <w:r w:rsidRPr="00B80589">
        <w:rPr>
          <w:color w:val="auto"/>
        </w:rPr>
        <w:t xml:space="preserve">z nieruchomości zamieszkałych (zabudowa wielolokalowa):   </w:t>
      </w:r>
    </w:p>
    <w:p w:rsidR="005B12E0" w:rsidRPr="00B80589" w:rsidRDefault="00834047" w:rsidP="00B80589">
      <w:pPr>
        <w:numPr>
          <w:ilvl w:val="1"/>
          <w:numId w:val="5"/>
        </w:numPr>
        <w:tabs>
          <w:tab w:val="left" w:pos="284"/>
        </w:tabs>
        <w:spacing w:after="0" w:line="360" w:lineRule="auto"/>
        <w:ind w:left="0" w:right="0" w:firstLine="0"/>
        <w:rPr>
          <w:color w:val="auto"/>
        </w:rPr>
      </w:pPr>
      <w:r w:rsidRPr="00B80589">
        <w:rPr>
          <w:color w:val="auto"/>
        </w:rPr>
        <w:lastRenderedPageBreak/>
        <w:t xml:space="preserve">pozostałości z sortowania – z częstotliwością odbioru </w:t>
      </w:r>
      <w:r w:rsidRPr="00B80589">
        <w:rPr>
          <w:b/>
          <w:color w:val="auto"/>
        </w:rPr>
        <w:t>raz na tydzień</w:t>
      </w:r>
      <w:r w:rsidR="00A708CC">
        <w:rPr>
          <w:color w:val="auto"/>
        </w:rPr>
        <w:t xml:space="preserve"> w okresie od kwietnia </w:t>
      </w:r>
      <w:r w:rsidRPr="00B80589">
        <w:rPr>
          <w:color w:val="auto"/>
        </w:rPr>
        <w:t xml:space="preserve">do października i </w:t>
      </w:r>
      <w:r w:rsidRPr="00B80589">
        <w:rPr>
          <w:b/>
          <w:color w:val="auto"/>
        </w:rPr>
        <w:t>raz na miesiąc</w:t>
      </w:r>
      <w:r w:rsidRPr="00B80589">
        <w:rPr>
          <w:color w:val="auto"/>
        </w:rPr>
        <w:t xml:space="preserve"> w okresie od listopada do marca;   </w:t>
      </w:r>
    </w:p>
    <w:p w:rsidR="005B12E0" w:rsidRPr="00B80589" w:rsidRDefault="00834047" w:rsidP="00B80589">
      <w:pPr>
        <w:numPr>
          <w:ilvl w:val="1"/>
          <w:numId w:val="5"/>
        </w:numPr>
        <w:tabs>
          <w:tab w:val="left" w:pos="284"/>
        </w:tabs>
        <w:ind w:left="0" w:right="0" w:firstLine="0"/>
        <w:rPr>
          <w:color w:val="auto"/>
        </w:rPr>
      </w:pPr>
      <w:r w:rsidRPr="00B80589">
        <w:rPr>
          <w:color w:val="auto"/>
        </w:rPr>
        <w:t xml:space="preserve">odpady segregowane (opakowaniowe) obejmujące: szkło; tworzywa sztuczne, metale  oraz opakowania wielomateriałowe; papier i makulaturę z częstotliwością odbioru </w:t>
      </w:r>
      <w:r w:rsidR="00A708CC">
        <w:rPr>
          <w:b/>
          <w:color w:val="auto"/>
        </w:rPr>
        <w:t xml:space="preserve">raz </w:t>
      </w:r>
      <w:r w:rsidRPr="00B80589">
        <w:rPr>
          <w:b/>
          <w:color w:val="auto"/>
        </w:rPr>
        <w:t>na miesiąc przez cały rok;</w:t>
      </w:r>
      <w:r w:rsidRPr="00B80589">
        <w:rPr>
          <w:color w:val="auto"/>
        </w:rPr>
        <w:t xml:space="preserve"> </w:t>
      </w:r>
    </w:p>
    <w:p w:rsidR="005B12E0" w:rsidRPr="00B80589" w:rsidRDefault="00834047" w:rsidP="00B80589">
      <w:pPr>
        <w:numPr>
          <w:ilvl w:val="1"/>
          <w:numId w:val="5"/>
        </w:numPr>
        <w:tabs>
          <w:tab w:val="left" w:pos="284"/>
        </w:tabs>
        <w:ind w:left="0" w:right="0" w:firstLine="0"/>
        <w:rPr>
          <w:color w:val="auto"/>
        </w:rPr>
      </w:pPr>
      <w:r w:rsidRPr="00B80589">
        <w:rPr>
          <w:color w:val="auto"/>
        </w:rPr>
        <w:t xml:space="preserve">bioodpady, stanowiące odpady komunalne – z częstotliwością odbioru </w:t>
      </w:r>
      <w:r w:rsidRPr="00B80589">
        <w:rPr>
          <w:b/>
          <w:color w:val="auto"/>
        </w:rPr>
        <w:t>raz na tydzień</w:t>
      </w:r>
      <w:r w:rsidR="00A708CC">
        <w:rPr>
          <w:color w:val="auto"/>
        </w:rPr>
        <w:t xml:space="preserve"> w okresie </w:t>
      </w:r>
      <w:r w:rsidRPr="00B80589">
        <w:rPr>
          <w:color w:val="auto"/>
        </w:rPr>
        <w:t xml:space="preserve">od kwietnia do października i </w:t>
      </w:r>
      <w:r w:rsidRPr="00B80589">
        <w:rPr>
          <w:b/>
          <w:color w:val="auto"/>
        </w:rPr>
        <w:t>raz na miesiąc</w:t>
      </w:r>
      <w:r w:rsidRPr="00B80589">
        <w:rPr>
          <w:color w:val="auto"/>
        </w:rPr>
        <w:t xml:space="preserve"> w okresie od listopada do marca,  </w:t>
      </w:r>
    </w:p>
    <w:p w:rsidR="005B12E0" w:rsidRPr="00B80589" w:rsidRDefault="00834047" w:rsidP="00B80589">
      <w:pPr>
        <w:numPr>
          <w:ilvl w:val="1"/>
          <w:numId w:val="5"/>
        </w:numPr>
        <w:tabs>
          <w:tab w:val="left" w:pos="284"/>
        </w:tabs>
        <w:spacing w:after="125" w:line="259" w:lineRule="auto"/>
        <w:ind w:left="0" w:right="0" w:firstLine="0"/>
        <w:rPr>
          <w:color w:val="auto"/>
        </w:rPr>
      </w:pPr>
      <w:r w:rsidRPr="00B80589">
        <w:rPr>
          <w:color w:val="auto"/>
        </w:rPr>
        <w:t xml:space="preserve">zużyty sprzęt elektryczny i elektroniczny; </w:t>
      </w:r>
    </w:p>
    <w:p w:rsidR="005B12E0" w:rsidRPr="00B80589" w:rsidRDefault="00834047" w:rsidP="00B80589">
      <w:pPr>
        <w:numPr>
          <w:ilvl w:val="1"/>
          <w:numId w:val="5"/>
        </w:numPr>
        <w:tabs>
          <w:tab w:val="left" w:pos="284"/>
        </w:tabs>
        <w:spacing w:after="93" w:line="259" w:lineRule="auto"/>
        <w:ind w:left="0" w:right="0" w:firstLine="0"/>
        <w:rPr>
          <w:color w:val="auto"/>
        </w:rPr>
      </w:pPr>
      <w:r w:rsidRPr="00B80589">
        <w:rPr>
          <w:color w:val="auto"/>
        </w:rPr>
        <w:t xml:space="preserve">zużyte baterie i akumulatory;   </w:t>
      </w:r>
    </w:p>
    <w:p w:rsidR="005B12E0" w:rsidRPr="00B80589" w:rsidRDefault="00834047" w:rsidP="00B80589">
      <w:pPr>
        <w:numPr>
          <w:ilvl w:val="1"/>
          <w:numId w:val="5"/>
        </w:numPr>
        <w:tabs>
          <w:tab w:val="left" w:pos="284"/>
        </w:tabs>
        <w:spacing w:after="110" w:line="259" w:lineRule="auto"/>
        <w:ind w:left="0" w:right="0" w:firstLine="0"/>
        <w:rPr>
          <w:color w:val="auto"/>
        </w:rPr>
      </w:pPr>
      <w:r w:rsidRPr="00B80589">
        <w:rPr>
          <w:color w:val="auto"/>
        </w:rPr>
        <w:t xml:space="preserve">meble i inne odpady wielkogabarytowe;   </w:t>
      </w:r>
    </w:p>
    <w:p w:rsidR="005B12E0" w:rsidRPr="00B80589" w:rsidRDefault="00834047" w:rsidP="00B80589">
      <w:pPr>
        <w:numPr>
          <w:ilvl w:val="1"/>
          <w:numId w:val="5"/>
        </w:numPr>
        <w:tabs>
          <w:tab w:val="left" w:pos="284"/>
        </w:tabs>
        <w:spacing w:after="87" w:line="259" w:lineRule="auto"/>
        <w:ind w:left="0" w:right="0" w:firstLine="0"/>
        <w:rPr>
          <w:color w:val="auto"/>
        </w:rPr>
      </w:pPr>
      <w:r w:rsidRPr="00B80589">
        <w:rPr>
          <w:color w:val="auto"/>
        </w:rPr>
        <w:t xml:space="preserve">zużyte opony;  </w:t>
      </w:r>
    </w:p>
    <w:p w:rsidR="005B12E0" w:rsidRPr="00B80589" w:rsidRDefault="00834047" w:rsidP="00B80589">
      <w:pPr>
        <w:numPr>
          <w:ilvl w:val="1"/>
          <w:numId w:val="5"/>
        </w:numPr>
        <w:tabs>
          <w:tab w:val="left" w:pos="284"/>
        </w:tabs>
        <w:spacing w:after="108" w:line="259" w:lineRule="auto"/>
        <w:ind w:left="0" w:right="0" w:firstLine="0"/>
        <w:rPr>
          <w:color w:val="auto"/>
        </w:rPr>
      </w:pPr>
      <w:r w:rsidRPr="00B80589">
        <w:rPr>
          <w:color w:val="auto"/>
        </w:rPr>
        <w:t xml:space="preserve">przeterminowane leki;   </w:t>
      </w:r>
    </w:p>
    <w:p w:rsidR="005B12E0" w:rsidRPr="00B80589" w:rsidRDefault="00834047" w:rsidP="00B80589">
      <w:pPr>
        <w:numPr>
          <w:ilvl w:val="1"/>
          <w:numId w:val="5"/>
        </w:numPr>
        <w:tabs>
          <w:tab w:val="left" w:pos="284"/>
        </w:tabs>
        <w:spacing w:after="138" w:line="259" w:lineRule="auto"/>
        <w:ind w:left="0" w:right="0" w:firstLine="0"/>
        <w:rPr>
          <w:color w:val="auto"/>
        </w:rPr>
      </w:pPr>
      <w:r w:rsidRPr="00B80589">
        <w:rPr>
          <w:color w:val="auto"/>
        </w:rPr>
        <w:t xml:space="preserve">chemikalia i odpady niebezpieczne, stanowiące odpady komunalne;   </w:t>
      </w:r>
    </w:p>
    <w:p w:rsidR="00563E3E" w:rsidRPr="00B80589" w:rsidRDefault="00834047" w:rsidP="00B80589">
      <w:pPr>
        <w:numPr>
          <w:ilvl w:val="1"/>
          <w:numId w:val="5"/>
        </w:numPr>
        <w:tabs>
          <w:tab w:val="left" w:pos="284"/>
        </w:tabs>
        <w:spacing w:after="0" w:line="360" w:lineRule="auto"/>
        <w:ind w:left="0" w:right="0" w:firstLine="0"/>
        <w:rPr>
          <w:color w:val="auto"/>
        </w:rPr>
      </w:pPr>
      <w:r w:rsidRPr="00B80589">
        <w:rPr>
          <w:color w:val="auto"/>
        </w:rPr>
        <w:t>odpady budowlane i rozbiórkowe, stanowiące odpady komunalne (</w:t>
      </w:r>
      <w:r w:rsidRPr="00B80589">
        <w:rPr>
          <w:b/>
          <w:color w:val="auto"/>
        </w:rPr>
        <w:t>z wyłączeniem gruzu</w:t>
      </w:r>
      <w:r w:rsidRPr="00B80589">
        <w:rPr>
          <w:color w:val="auto"/>
        </w:rPr>
        <w:t xml:space="preserve">), </w:t>
      </w:r>
    </w:p>
    <w:p w:rsidR="005B12E0" w:rsidRPr="00B80589" w:rsidRDefault="00563E3E" w:rsidP="00B80589">
      <w:pPr>
        <w:spacing w:after="0" w:line="360" w:lineRule="auto"/>
        <w:ind w:left="0" w:right="0" w:firstLine="0"/>
        <w:rPr>
          <w:color w:val="auto"/>
        </w:rPr>
      </w:pPr>
      <w:r w:rsidRPr="00B80589">
        <w:rPr>
          <w:color w:val="auto"/>
        </w:rPr>
        <w:t xml:space="preserve">- </w:t>
      </w:r>
      <w:r w:rsidR="00834047" w:rsidRPr="00B80589">
        <w:rPr>
          <w:color w:val="auto"/>
        </w:rPr>
        <w:t xml:space="preserve">odbiór odpadów, o których mowa w pkt 1 </w:t>
      </w:r>
      <w:proofErr w:type="spellStart"/>
      <w:r w:rsidR="00834047" w:rsidRPr="00B80589">
        <w:rPr>
          <w:color w:val="auto"/>
        </w:rPr>
        <w:t>ppkt</w:t>
      </w:r>
      <w:proofErr w:type="spellEnd"/>
      <w:r w:rsidR="00834047" w:rsidRPr="00B80589">
        <w:rPr>
          <w:color w:val="auto"/>
        </w:rPr>
        <w:t xml:space="preserve"> 2) lit. d) – j) realizowany jest w ramach tzw.: „mobilnej zbiórki” na zasadach opisanych w pkt 1 powyżej;  </w:t>
      </w:r>
    </w:p>
    <w:p w:rsidR="005B12E0" w:rsidRPr="00B80589" w:rsidRDefault="00834047" w:rsidP="00B80589">
      <w:pPr>
        <w:numPr>
          <w:ilvl w:val="1"/>
          <w:numId w:val="4"/>
        </w:numPr>
        <w:tabs>
          <w:tab w:val="left" w:pos="284"/>
        </w:tabs>
        <w:spacing w:after="0" w:line="360" w:lineRule="auto"/>
        <w:ind w:left="0" w:right="67" w:firstLine="0"/>
        <w:rPr>
          <w:color w:val="auto"/>
        </w:rPr>
      </w:pPr>
      <w:r w:rsidRPr="00B80589">
        <w:rPr>
          <w:color w:val="auto"/>
        </w:rPr>
        <w:t xml:space="preserve">z nieruchomości rekreacyjno-wypoczynkowych:   </w:t>
      </w:r>
    </w:p>
    <w:p w:rsidR="005B12E0" w:rsidRPr="00B80589" w:rsidRDefault="00834047" w:rsidP="00B80589">
      <w:pPr>
        <w:numPr>
          <w:ilvl w:val="2"/>
          <w:numId w:val="4"/>
        </w:numPr>
        <w:tabs>
          <w:tab w:val="left" w:pos="284"/>
        </w:tabs>
        <w:spacing w:after="0" w:line="360" w:lineRule="auto"/>
        <w:ind w:left="0" w:right="0" w:firstLine="0"/>
        <w:rPr>
          <w:color w:val="auto"/>
        </w:rPr>
      </w:pPr>
      <w:r w:rsidRPr="00B80589">
        <w:rPr>
          <w:color w:val="auto"/>
        </w:rPr>
        <w:t>pozostałości z sortowania – z częstotliwością odbioru</w:t>
      </w:r>
      <w:r w:rsidRPr="00B80589">
        <w:rPr>
          <w:b/>
          <w:color w:val="auto"/>
        </w:rPr>
        <w:t xml:space="preserve"> raz na miesiąc przez cały rok</w:t>
      </w:r>
      <w:r w:rsidRPr="00B80589">
        <w:rPr>
          <w:color w:val="auto"/>
        </w:rPr>
        <w:t xml:space="preserve">;   </w:t>
      </w:r>
    </w:p>
    <w:p w:rsidR="005B12E0" w:rsidRPr="00B80589" w:rsidRDefault="00834047" w:rsidP="00B80589">
      <w:pPr>
        <w:numPr>
          <w:ilvl w:val="2"/>
          <w:numId w:val="4"/>
        </w:numPr>
        <w:tabs>
          <w:tab w:val="left" w:pos="284"/>
        </w:tabs>
        <w:ind w:left="0" w:right="0" w:firstLine="0"/>
        <w:rPr>
          <w:color w:val="auto"/>
        </w:rPr>
      </w:pPr>
      <w:r w:rsidRPr="00B80589">
        <w:rPr>
          <w:color w:val="auto"/>
        </w:rPr>
        <w:t xml:space="preserve">odpady segregowane (opakowaniowe) obejmujące: szkło; tworzywa sztuczne, metale   oraz opakowania wielomateriałowe; papier i makulaturę - z częstotliwością odbioru </w:t>
      </w:r>
      <w:r w:rsidR="00A708CC">
        <w:rPr>
          <w:b/>
          <w:color w:val="auto"/>
        </w:rPr>
        <w:t xml:space="preserve">raz </w:t>
      </w:r>
      <w:r w:rsidRPr="00B80589">
        <w:rPr>
          <w:b/>
          <w:color w:val="auto"/>
        </w:rPr>
        <w:t>na miesiąc przez cały rok;</w:t>
      </w:r>
      <w:r w:rsidRPr="00B80589">
        <w:rPr>
          <w:color w:val="auto"/>
        </w:rPr>
        <w:t xml:space="preserve">    </w:t>
      </w:r>
    </w:p>
    <w:p w:rsidR="005B12E0" w:rsidRPr="00B80589" w:rsidRDefault="00834047" w:rsidP="00B80589">
      <w:pPr>
        <w:numPr>
          <w:ilvl w:val="2"/>
          <w:numId w:val="4"/>
        </w:numPr>
        <w:tabs>
          <w:tab w:val="left" w:pos="284"/>
        </w:tabs>
        <w:spacing w:after="0" w:line="360" w:lineRule="auto"/>
        <w:ind w:left="0" w:right="0" w:firstLine="0"/>
        <w:rPr>
          <w:color w:val="auto"/>
        </w:rPr>
      </w:pPr>
      <w:r w:rsidRPr="00B80589">
        <w:rPr>
          <w:color w:val="auto"/>
        </w:rPr>
        <w:t xml:space="preserve">bioodpady, stanowiące odpady komunalne – z częstotliwością odbioru </w:t>
      </w:r>
      <w:r w:rsidRPr="00B80589">
        <w:rPr>
          <w:b/>
          <w:color w:val="auto"/>
        </w:rPr>
        <w:t>raz na miesiąc przez cały rok,</w:t>
      </w:r>
      <w:r w:rsidRPr="00B80589">
        <w:rPr>
          <w:color w:val="auto"/>
        </w:rPr>
        <w:t xml:space="preserve">   </w:t>
      </w:r>
    </w:p>
    <w:p w:rsidR="005B12E0" w:rsidRPr="0080213E" w:rsidRDefault="00834047" w:rsidP="0080213E">
      <w:pPr>
        <w:numPr>
          <w:ilvl w:val="0"/>
          <w:numId w:val="4"/>
        </w:numPr>
        <w:tabs>
          <w:tab w:val="left" w:pos="284"/>
        </w:tabs>
        <w:spacing w:after="0" w:line="360" w:lineRule="auto"/>
        <w:ind w:right="-2" w:firstLine="0"/>
        <w:rPr>
          <w:color w:val="auto"/>
        </w:rPr>
      </w:pPr>
      <w:r w:rsidRPr="00B80589">
        <w:rPr>
          <w:color w:val="auto"/>
        </w:rPr>
        <w:t xml:space="preserve">z uwzględnieniem okresów korzystania z nieruchomości – jeśli zostały określone przez właściciela nieruchomości w deklaracji o wysokości opłaty za gospodarowanie odpadami komunalnymi; </w:t>
      </w:r>
      <w:r w:rsidRPr="0080213E">
        <w:rPr>
          <w:color w:val="auto"/>
        </w:rPr>
        <w:t xml:space="preserve">  </w:t>
      </w:r>
    </w:p>
    <w:p w:rsidR="005B12E0" w:rsidRPr="00B80589" w:rsidRDefault="00834047" w:rsidP="00B80589">
      <w:pPr>
        <w:numPr>
          <w:ilvl w:val="1"/>
          <w:numId w:val="4"/>
        </w:numPr>
        <w:tabs>
          <w:tab w:val="left" w:pos="284"/>
        </w:tabs>
        <w:spacing w:after="0" w:line="360" w:lineRule="auto"/>
        <w:ind w:left="0" w:right="67" w:firstLine="0"/>
        <w:rPr>
          <w:color w:val="auto"/>
        </w:rPr>
      </w:pPr>
      <w:r w:rsidRPr="00B80589">
        <w:rPr>
          <w:color w:val="auto"/>
        </w:rPr>
        <w:t xml:space="preserve">z nieruchomości niezamieszkałych, </w:t>
      </w:r>
      <w:r w:rsidRPr="00B80589">
        <w:rPr>
          <w:b/>
          <w:color w:val="auto"/>
        </w:rPr>
        <w:t>zgłoszonych przez Zamawiającego do obsługi:</w:t>
      </w:r>
      <w:r w:rsidRPr="00B80589">
        <w:rPr>
          <w:color w:val="auto"/>
        </w:rPr>
        <w:t xml:space="preserve">   </w:t>
      </w:r>
    </w:p>
    <w:p w:rsidR="005B12E0" w:rsidRPr="00B80589" w:rsidRDefault="00834047" w:rsidP="00B80589">
      <w:pPr>
        <w:numPr>
          <w:ilvl w:val="2"/>
          <w:numId w:val="4"/>
        </w:numPr>
        <w:tabs>
          <w:tab w:val="left" w:pos="284"/>
        </w:tabs>
        <w:spacing w:after="0" w:line="360" w:lineRule="auto"/>
        <w:ind w:left="0" w:right="0" w:firstLine="0"/>
        <w:rPr>
          <w:color w:val="auto"/>
        </w:rPr>
      </w:pPr>
      <w:r w:rsidRPr="00B80589">
        <w:rPr>
          <w:color w:val="auto"/>
        </w:rPr>
        <w:t>pozostałości z sortowania – z częstotliwością odbioru</w:t>
      </w:r>
      <w:r w:rsidRPr="00B80589">
        <w:rPr>
          <w:b/>
          <w:color w:val="auto"/>
        </w:rPr>
        <w:t xml:space="preserve"> raz</w:t>
      </w:r>
      <w:r w:rsidRPr="00B80589">
        <w:rPr>
          <w:color w:val="auto"/>
        </w:rPr>
        <w:t xml:space="preserve"> </w:t>
      </w:r>
      <w:r w:rsidRPr="00B80589">
        <w:rPr>
          <w:b/>
          <w:color w:val="auto"/>
        </w:rPr>
        <w:t>na dwa tygodnie</w:t>
      </w:r>
      <w:r w:rsidRPr="00B80589">
        <w:rPr>
          <w:color w:val="auto"/>
        </w:rPr>
        <w:t xml:space="preserve"> w okresie od kwietnia  do października i </w:t>
      </w:r>
      <w:r w:rsidRPr="00B80589">
        <w:rPr>
          <w:b/>
          <w:color w:val="auto"/>
        </w:rPr>
        <w:t>raz na miesiąc</w:t>
      </w:r>
      <w:r w:rsidRPr="00B80589">
        <w:rPr>
          <w:color w:val="auto"/>
        </w:rPr>
        <w:t xml:space="preserve"> w okresie od listopada do marca;  </w:t>
      </w:r>
    </w:p>
    <w:p w:rsidR="005B12E0" w:rsidRPr="00B80589" w:rsidRDefault="00834047" w:rsidP="00B80589">
      <w:pPr>
        <w:numPr>
          <w:ilvl w:val="2"/>
          <w:numId w:val="4"/>
        </w:numPr>
        <w:tabs>
          <w:tab w:val="left" w:pos="284"/>
        </w:tabs>
        <w:ind w:left="0" w:right="0" w:firstLine="0"/>
        <w:rPr>
          <w:color w:val="auto"/>
        </w:rPr>
      </w:pPr>
      <w:r w:rsidRPr="00B80589">
        <w:rPr>
          <w:color w:val="auto"/>
        </w:rPr>
        <w:t xml:space="preserve">odpady segregowane (opakowaniowe) obejmujące: szkło; tworzywa sztuczne, metale oraz opakowania wielomateriałowe; papier i makulaturę - z częstotliwością odbioru </w:t>
      </w:r>
      <w:r w:rsidRPr="00B80589">
        <w:rPr>
          <w:b/>
          <w:color w:val="auto"/>
        </w:rPr>
        <w:t>raz na miesiąc przez cały rok;</w:t>
      </w:r>
      <w:r w:rsidRPr="00B80589">
        <w:rPr>
          <w:color w:val="auto"/>
        </w:rPr>
        <w:t xml:space="preserve">   </w:t>
      </w:r>
    </w:p>
    <w:p w:rsidR="005B12E0" w:rsidRPr="00B80589" w:rsidRDefault="00834047" w:rsidP="00B80589">
      <w:pPr>
        <w:numPr>
          <w:ilvl w:val="2"/>
          <w:numId w:val="4"/>
        </w:numPr>
        <w:tabs>
          <w:tab w:val="left" w:pos="284"/>
        </w:tabs>
        <w:spacing w:after="0" w:line="360" w:lineRule="auto"/>
        <w:ind w:left="0" w:right="0" w:firstLine="0"/>
        <w:rPr>
          <w:color w:val="auto"/>
        </w:rPr>
      </w:pPr>
      <w:r w:rsidRPr="00B80589">
        <w:rPr>
          <w:color w:val="auto"/>
        </w:rPr>
        <w:t>bioodpady, stanowiące odpady komunalne – z częstotliwością odbioru</w:t>
      </w:r>
      <w:r w:rsidRPr="00B80589">
        <w:rPr>
          <w:b/>
          <w:color w:val="auto"/>
        </w:rPr>
        <w:t xml:space="preserve"> raz</w:t>
      </w:r>
      <w:r w:rsidRPr="00B80589">
        <w:rPr>
          <w:color w:val="auto"/>
        </w:rPr>
        <w:t xml:space="preserve"> </w:t>
      </w:r>
      <w:r w:rsidRPr="00B80589">
        <w:rPr>
          <w:b/>
          <w:color w:val="auto"/>
        </w:rPr>
        <w:t>na dwa tygodnie</w:t>
      </w:r>
      <w:r w:rsidR="00A708CC">
        <w:rPr>
          <w:color w:val="auto"/>
        </w:rPr>
        <w:t xml:space="preserve"> w okresie </w:t>
      </w:r>
      <w:r w:rsidRPr="00B80589">
        <w:rPr>
          <w:color w:val="auto"/>
        </w:rPr>
        <w:t xml:space="preserve">od kwietnia do października i </w:t>
      </w:r>
      <w:r w:rsidRPr="00B80589">
        <w:rPr>
          <w:b/>
          <w:color w:val="auto"/>
        </w:rPr>
        <w:t>raz na miesiąc</w:t>
      </w:r>
      <w:r w:rsidRPr="00B80589">
        <w:rPr>
          <w:color w:val="auto"/>
        </w:rPr>
        <w:t xml:space="preserve"> w okresie od listopada do marca,   </w:t>
      </w:r>
    </w:p>
    <w:p w:rsidR="005B12E0" w:rsidRPr="00B80589" w:rsidRDefault="00834047" w:rsidP="00B80589">
      <w:pPr>
        <w:numPr>
          <w:ilvl w:val="1"/>
          <w:numId w:val="4"/>
        </w:numPr>
        <w:tabs>
          <w:tab w:val="left" w:pos="284"/>
        </w:tabs>
        <w:spacing w:after="0" w:line="360" w:lineRule="auto"/>
        <w:ind w:left="0" w:right="67" w:firstLine="0"/>
        <w:rPr>
          <w:color w:val="auto"/>
        </w:rPr>
      </w:pPr>
      <w:r w:rsidRPr="00B80589">
        <w:rPr>
          <w:color w:val="auto"/>
        </w:rPr>
        <w:t xml:space="preserve">z PSZOK zlokalizowanego na terenie </w:t>
      </w:r>
      <w:r w:rsidR="00B80589" w:rsidRPr="00B80589">
        <w:rPr>
          <w:color w:val="auto"/>
        </w:rPr>
        <w:t>Oczyszczalni Ścieków w Siecieniu, Siecień 53B, 09-414 Brudzeń Duży</w:t>
      </w:r>
      <w:r w:rsidRPr="00B80589">
        <w:rPr>
          <w:color w:val="auto"/>
        </w:rPr>
        <w:t xml:space="preserve">:   </w:t>
      </w:r>
    </w:p>
    <w:p w:rsidR="005B12E0" w:rsidRPr="00B80589" w:rsidRDefault="00834047" w:rsidP="00B80589">
      <w:pPr>
        <w:numPr>
          <w:ilvl w:val="2"/>
          <w:numId w:val="4"/>
        </w:numPr>
        <w:tabs>
          <w:tab w:val="left" w:pos="284"/>
        </w:tabs>
        <w:spacing w:after="112" w:line="259" w:lineRule="auto"/>
        <w:ind w:left="0" w:right="0" w:firstLine="0"/>
        <w:rPr>
          <w:color w:val="auto"/>
        </w:rPr>
      </w:pPr>
      <w:r w:rsidRPr="00B80589">
        <w:rPr>
          <w:color w:val="auto"/>
        </w:rPr>
        <w:t xml:space="preserve">szkło;  </w:t>
      </w:r>
    </w:p>
    <w:p w:rsidR="005B12E0" w:rsidRPr="00B80589" w:rsidRDefault="00B80589" w:rsidP="00B80589">
      <w:pPr>
        <w:numPr>
          <w:ilvl w:val="2"/>
          <w:numId w:val="4"/>
        </w:numPr>
        <w:tabs>
          <w:tab w:val="left" w:pos="284"/>
        </w:tabs>
        <w:ind w:left="0" w:right="0" w:firstLine="0"/>
        <w:rPr>
          <w:color w:val="auto"/>
        </w:rPr>
      </w:pPr>
      <w:r w:rsidRPr="00B80589">
        <w:rPr>
          <w:color w:val="auto"/>
        </w:rPr>
        <w:t xml:space="preserve">odpady segregowane (opakowaniowe) obejmujące: tworzywa sztuczne, metale </w:t>
      </w:r>
      <w:r w:rsidR="00834047" w:rsidRPr="00B80589">
        <w:rPr>
          <w:color w:val="auto"/>
        </w:rPr>
        <w:t xml:space="preserve">oraz opakowania wielomateriałowe;   </w:t>
      </w:r>
    </w:p>
    <w:p w:rsidR="005B12E0" w:rsidRPr="00B80589" w:rsidRDefault="00834047" w:rsidP="00B80589">
      <w:pPr>
        <w:numPr>
          <w:ilvl w:val="2"/>
          <w:numId w:val="4"/>
        </w:numPr>
        <w:tabs>
          <w:tab w:val="left" w:pos="284"/>
        </w:tabs>
        <w:spacing w:after="119" w:line="259" w:lineRule="auto"/>
        <w:ind w:left="0" w:right="0" w:firstLine="0"/>
        <w:rPr>
          <w:color w:val="auto"/>
        </w:rPr>
      </w:pPr>
      <w:r w:rsidRPr="00B80589">
        <w:rPr>
          <w:color w:val="auto"/>
        </w:rPr>
        <w:t xml:space="preserve">papier i makulatura;   </w:t>
      </w:r>
    </w:p>
    <w:p w:rsidR="005B12E0" w:rsidRPr="00B80589" w:rsidRDefault="00834047" w:rsidP="00B80589">
      <w:pPr>
        <w:numPr>
          <w:ilvl w:val="2"/>
          <w:numId w:val="4"/>
        </w:numPr>
        <w:tabs>
          <w:tab w:val="left" w:pos="284"/>
        </w:tabs>
        <w:spacing w:after="116" w:line="259" w:lineRule="auto"/>
        <w:ind w:left="0" w:right="0" w:firstLine="0"/>
        <w:rPr>
          <w:color w:val="auto"/>
        </w:rPr>
      </w:pPr>
      <w:r w:rsidRPr="00B80589">
        <w:rPr>
          <w:color w:val="auto"/>
        </w:rPr>
        <w:t xml:space="preserve">bioodpady, stanowiące odpady komunalne;   </w:t>
      </w:r>
    </w:p>
    <w:p w:rsidR="005B12E0" w:rsidRPr="00B80589" w:rsidRDefault="00834047" w:rsidP="00B80589">
      <w:pPr>
        <w:numPr>
          <w:ilvl w:val="2"/>
          <w:numId w:val="4"/>
        </w:numPr>
        <w:tabs>
          <w:tab w:val="left" w:pos="284"/>
        </w:tabs>
        <w:spacing w:after="87" w:line="259" w:lineRule="auto"/>
        <w:ind w:left="0" w:right="0" w:firstLine="0"/>
        <w:rPr>
          <w:color w:val="auto"/>
        </w:rPr>
      </w:pPr>
      <w:r w:rsidRPr="00B80589">
        <w:rPr>
          <w:color w:val="auto"/>
        </w:rPr>
        <w:lastRenderedPageBreak/>
        <w:t xml:space="preserve">zużyte baterie i akumulatory;   </w:t>
      </w:r>
    </w:p>
    <w:p w:rsidR="005B12E0" w:rsidRPr="00B80589" w:rsidRDefault="00834047" w:rsidP="00B80589">
      <w:pPr>
        <w:numPr>
          <w:ilvl w:val="2"/>
          <w:numId w:val="4"/>
        </w:numPr>
        <w:tabs>
          <w:tab w:val="left" w:pos="284"/>
        </w:tabs>
        <w:spacing w:after="121" w:line="259" w:lineRule="auto"/>
        <w:ind w:left="0" w:right="0" w:firstLine="0"/>
        <w:rPr>
          <w:color w:val="auto"/>
        </w:rPr>
      </w:pPr>
      <w:r w:rsidRPr="00B80589">
        <w:rPr>
          <w:color w:val="auto"/>
        </w:rPr>
        <w:t xml:space="preserve">meble i inne odpady wielkogabarytowe;   </w:t>
      </w:r>
    </w:p>
    <w:p w:rsidR="005B12E0" w:rsidRPr="00B80589" w:rsidRDefault="00834047" w:rsidP="00B80589">
      <w:pPr>
        <w:numPr>
          <w:ilvl w:val="2"/>
          <w:numId w:val="4"/>
        </w:numPr>
        <w:tabs>
          <w:tab w:val="left" w:pos="284"/>
        </w:tabs>
        <w:spacing w:after="87" w:line="259" w:lineRule="auto"/>
        <w:ind w:left="0" w:right="0" w:firstLine="0"/>
        <w:rPr>
          <w:color w:val="auto"/>
        </w:rPr>
      </w:pPr>
      <w:r w:rsidRPr="00B80589">
        <w:rPr>
          <w:color w:val="auto"/>
        </w:rPr>
        <w:t xml:space="preserve">zużyte opony;  </w:t>
      </w:r>
    </w:p>
    <w:p w:rsidR="005B12E0" w:rsidRPr="00B80589" w:rsidRDefault="00834047" w:rsidP="00B80589">
      <w:pPr>
        <w:numPr>
          <w:ilvl w:val="2"/>
          <w:numId w:val="4"/>
        </w:numPr>
        <w:tabs>
          <w:tab w:val="left" w:pos="284"/>
        </w:tabs>
        <w:spacing w:after="108" w:line="259" w:lineRule="auto"/>
        <w:ind w:left="0" w:right="0" w:firstLine="0"/>
        <w:rPr>
          <w:color w:val="auto"/>
        </w:rPr>
      </w:pPr>
      <w:r w:rsidRPr="00B80589">
        <w:rPr>
          <w:color w:val="auto"/>
        </w:rPr>
        <w:t xml:space="preserve">przeterminowane leki;   </w:t>
      </w:r>
    </w:p>
    <w:p w:rsidR="005B12E0" w:rsidRPr="00B80589" w:rsidRDefault="00834047" w:rsidP="00B80589">
      <w:pPr>
        <w:numPr>
          <w:ilvl w:val="2"/>
          <w:numId w:val="4"/>
        </w:numPr>
        <w:tabs>
          <w:tab w:val="left" w:pos="284"/>
        </w:tabs>
        <w:spacing w:after="110" w:line="259" w:lineRule="auto"/>
        <w:ind w:left="0" w:right="0" w:firstLine="0"/>
        <w:rPr>
          <w:color w:val="auto"/>
        </w:rPr>
      </w:pPr>
      <w:r w:rsidRPr="00B80589">
        <w:rPr>
          <w:color w:val="auto"/>
        </w:rPr>
        <w:t xml:space="preserve">chemikalia i odpady niebezpieczne, stanowiące odpady komunalne;   </w:t>
      </w:r>
    </w:p>
    <w:p w:rsidR="005B12E0" w:rsidRPr="00B80589" w:rsidRDefault="00834047" w:rsidP="00B80589">
      <w:pPr>
        <w:numPr>
          <w:ilvl w:val="2"/>
          <w:numId w:val="4"/>
        </w:numPr>
        <w:tabs>
          <w:tab w:val="left" w:pos="284"/>
        </w:tabs>
        <w:spacing w:after="0" w:line="360" w:lineRule="auto"/>
        <w:ind w:left="0" w:right="0" w:firstLine="0"/>
        <w:rPr>
          <w:color w:val="auto"/>
        </w:rPr>
      </w:pPr>
      <w:r w:rsidRPr="00B80589">
        <w:rPr>
          <w:color w:val="auto"/>
        </w:rPr>
        <w:t>odpady budowlane i rozbiórkowe, stanowiące odpady komunalne (</w:t>
      </w:r>
      <w:r w:rsidRPr="00A708CC">
        <w:rPr>
          <w:b/>
          <w:color w:val="auto"/>
        </w:rPr>
        <w:t>w tym gruz</w:t>
      </w:r>
      <w:r w:rsidR="00B80589" w:rsidRPr="00A708CC">
        <w:rPr>
          <w:b/>
          <w:color w:val="auto"/>
        </w:rPr>
        <w:t xml:space="preserve"> i styropian budowlany</w:t>
      </w:r>
      <w:r w:rsidRPr="00B80589">
        <w:rPr>
          <w:color w:val="auto"/>
        </w:rPr>
        <w:t xml:space="preserve">);   </w:t>
      </w:r>
    </w:p>
    <w:p w:rsidR="005B12E0" w:rsidRPr="00B80589" w:rsidRDefault="00834047" w:rsidP="00B80589">
      <w:pPr>
        <w:numPr>
          <w:ilvl w:val="2"/>
          <w:numId w:val="4"/>
        </w:numPr>
        <w:tabs>
          <w:tab w:val="left" w:pos="284"/>
        </w:tabs>
        <w:spacing w:after="0" w:line="360" w:lineRule="auto"/>
        <w:ind w:left="0" w:right="0" w:firstLine="0"/>
        <w:rPr>
          <w:color w:val="auto"/>
        </w:rPr>
      </w:pPr>
      <w:r w:rsidRPr="00B80589">
        <w:rPr>
          <w:color w:val="auto"/>
        </w:rPr>
        <w:t xml:space="preserve">odpady niekwalifikujące się do odpadów medycznych powstałe w gospodarstwie domowym  w wyniku przyjmowania produktów leczniczych w formie iniekcji i prowadzenia monitoringu poziomu substancji we krwi (w szczególności: strzykawki, igły);   </w:t>
      </w:r>
    </w:p>
    <w:p w:rsidR="005B12E0" w:rsidRPr="00B80589" w:rsidRDefault="00834047" w:rsidP="00B80589">
      <w:pPr>
        <w:numPr>
          <w:ilvl w:val="2"/>
          <w:numId w:val="4"/>
        </w:numPr>
        <w:tabs>
          <w:tab w:val="left" w:pos="284"/>
        </w:tabs>
        <w:spacing w:after="0" w:line="360" w:lineRule="auto"/>
        <w:ind w:left="0" w:right="0" w:firstLine="0"/>
        <w:rPr>
          <w:color w:val="auto"/>
        </w:rPr>
      </w:pPr>
      <w:r w:rsidRPr="00B80589">
        <w:rPr>
          <w:color w:val="auto"/>
        </w:rPr>
        <w:t xml:space="preserve">tekstylia i odzież,   </w:t>
      </w:r>
    </w:p>
    <w:p w:rsidR="00B80589" w:rsidRPr="00B80589" w:rsidRDefault="00834047" w:rsidP="00B80589">
      <w:pPr>
        <w:numPr>
          <w:ilvl w:val="0"/>
          <w:numId w:val="4"/>
        </w:numPr>
        <w:tabs>
          <w:tab w:val="left" w:pos="142"/>
        </w:tabs>
        <w:spacing w:after="0" w:line="360" w:lineRule="auto"/>
        <w:ind w:right="-2" w:firstLine="0"/>
        <w:rPr>
          <w:color w:val="auto"/>
        </w:rPr>
      </w:pPr>
      <w:r w:rsidRPr="00B80589">
        <w:rPr>
          <w:color w:val="auto"/>
        </w:rPr>
        <w:t xml:space="preserve">odbiór odpadów komunalnych wymienionych w pkt 1 </w:t>
      </w:r>
      <w:proofErr w:type="spellStart"/>
      <w:r w:rsidRPr="00B80589">
        <w:rPr>
          <w:color w:val="auto"/>
        </w:rPr>
        <w:t>ppkt</w:t>
      </w:r>
      <w:proofErr w:type="spellEnd"/>
      <w:r w:rsidRPr="00B80589">
        <w:rPr>
          <w:color w:val="auto"/>
        </w:rPr>
        <w:t xml:space="preserve"> 5) nast</w:t>
      </w:r>
      <w:r w:rsidR="00A708CC">
        <w:rPr>
          <w:color w:val="auto"/>
        </w:rPr>
        <w:t xml:space="preserve">ępuje z uwzględnieniem potrzeb </w:t>
      </w:r>
      <w:r w:rsidR="00A708CC">
        <w:rPr>
          <w:color w:val="auto"/>
        </w:rPr>
        <w:br/>
      </w:r>
      <w:r w:rsidRPr="00B80589">
        <w:rPr>
          <w:color w:val="auto"/>
        </w:rPr>
        <w:t>i warunków sanitarno-porządk</w:t>
      </w:r>
      <w:r w:rsidR="00B80589" w:rsidRPr="00B80589">
        <w:rPr>
          <w:color w:val="auto"/>
        </w:rPr>
        <w:t xml:space="preserve">owych – w </w:t>
      </w:r>
      <w:r w:rsidRPr="00B80589">
        <w:rPr>
          <w:color w:val="auto"/>
        </w:rPr>
        <w:t xml:space="preserve">terminie </w:t>
      </w:r>
      <w:r w:rsidRPr="00B80589">
        <w:rPr>
          <w:b/>
          <w:color w:val="auto"/>
        </w:rPr>
        <w:t>3 dni roboczych</w:t>
      </w:r>
      <w:r w:rsidR="00A708CC">
        <w:rPr>
          <w:color w:val="auto"/>
        </w:rPr>
        <w:t xml:space="preserve"> liczonych </w:t>
      </w:r>
      <w:r w:rsidRPr="00B80589">
        <w:rPr>
          <w:color w:val="auto"/>
        </w:rPr>
        <w:t xml:space="preserve">od dnia, w którym Zamawiający zgłosił Wykonawcy konieczność opróżnienia pojemników zlokalizowanych na terenie PSZOK. Zgłoszenie odbioru odpadów komunalnych z PSZOK następuje  w formie e-mail. </w:t>
      </w:r>
    </w:p>
    <w:p w:rsidR="005B12E0" w:rsidRPr="009F3AAC" w:rsidRDefault="00834047" w:rsidP="00B80589">
      <w:pPr>
        <w:spacing w:after="0" w:line="360" w:lineRule="auto"/>
        <w:ind w:left="0" w:right="930" w:firstLine="0"/>
        <w:rPr>
          <w:color w:val="FF0000"/>
        </w:rPr>
      </w:pPr>
      <w:r w:rsidRPr="009F3AAC">
        <w:rPr>
          <w:color w:val="FF0000"/>
        </w:rPr>
        <w:t xml:space="preserve">  </w:t>
      </w:r>
    </w:p>
    <w:p w:rsidR="002A13ED" w:rsidRPr="005B07E2" w:rsidRDefault="00834047" w:rsidP="00A708CC">
      <w:pPr>
        <w:pStyle w:val="Nagwek1"/>
        <w:numPr>
          <w:ilvl w:val="0"/>
          <w:numId w:val="0"/>
        </w:numPr>
        <w:spacing w:after="0" w:line="360" w:lineRule="auto"/>
        <w:ind w:left="434" w:right="0"/>
        <w:rPr>
          <w:color w:val="auto"/>
        </w:rPr>
      </w:pPr>
      <w:r w:rsidRPr="005B07E2">
        <w:rPr>
          <w:color w:val="auto"/>
        </w:rPr>
        <w:t xml:space="preserve">Rozdział 4 </w:t>
      </w:r>
    </w:p>
    <w:p w:rsidR="005B12E0" w:rsidRPr="005B07E2" w:rsidRDefault="002A13ED" w:rsidP="00A708CC">
      <w:pPr>
        <w:pStyle w:val="Nagwek1"/>
        <w:numPr>
          <w:ilvl w:val="0"/>
          <w:numId w:val="0"/>
        </w:numPr>
        <w:spacing w:after="0" w:line="360" w:lineRule="auto"/>
        <w:ind w:right="0"/>
        <w:rPr>
          <w:color w:val="auto"/>
        </w:rPr>
      </w:pPr>
      <w:r w:rsidRPr="005B07E2">
        <w:rPr>
          <w:color w:val="auto"/>
        </w:rPr>
        <w:t xml:space="preserve">Rodzaje </w:t>
      </w:r>
      <w:r w:rsidR="00834047" w:rsidRPr="005B07E2">
        <w:rPr>
          <w:color w:val="auto"/>
        </w:rPr>
        <w:t xml:space="preserve">worków przeznaczonych do zbierania </w:t>
      </w:r>
      <w:r w:rsidRPr="005B07E2">
        <w:rPr>
          <w:color w:val="auto"/>
        </w:rPr>
        <w:t xml:space="preserve">odpadów komunalnych </w:t>
      </w:r>
      <w:r w:rsidR="00834047" w:rsidRPr="005B07E2">
        <w:rPr>
          <w:color w:val="auto"/>
        </w:rPr>
        <w:t>oraz ich wymagane liczby</w:t>
      </w:r>
      <w:r w:rsidR="00834047" w:rsidRPr="005B07E2">
        <w:rPr>
          <w:b w:val="0"/>
          <w:color w:val="auto"/>
        </w:rPr>
        <w:t xml:space="preserve"> </w:t>
      </w:r>
    </w:p>
    <w:p w:rsidR="005B12E0" w:rsidRPr="005B07E2" w:rsidRDefault="00834047" w:rsidP="00A708CC">
      <w:pPr>
        <w:numPr>
          <w:ilvl w:val="0"/>
          <w:numId w:val="6"/>
        </w:numPr>
        <w:tabs>
          <w:tab w:val="left" w:pos="284"/>
        </w:tabs>
        <w:spacing w:after="0" w:line="360" w:lineRule="auto"/>
        <w:ind w:left="0" w:right="196" w:firstLine="0"/>
        <w:rPr>
          <w:color w:val="auto"/>
        </w:rPr>
      </w:pPr>
      <w:r w:rsidRPr="005B07E2">
        <w:rPr>
          <w:color w:val="auto"/>
        </w:rPr>
        <w:t xml:space="preserve">Na terenie Gminy </w:t>
      </w:r>
      <w:r w:rsidR="002A13ED" w:rsidRPr="005B07E2">
        <w:rPr>
          <w:color w:val="auto"/>
        </w:rPr>
        <w:t>Brudzeń Duży</w:t>
      </w:r>
      <w:r w:rsidRPr="005B07E2">
        <w:rPr>
          <w:color w:val="auto"/>
        </w:rPr>
        <w:t xml:space="preserve"> Wykonawca zobowiązany jest wyposażyć nieruchomości, na których zamieszkują mieszkańcy oraz nieruchomości rekreacyjno-wyp</w:t>
      </w:r>
      <w:r w:rsidR="002A13ED" w:rsidRPr="005B07E2">
        <w:rPr>
          <w:color w:val="auto"/>
        </w:rPr>
        <w:t>oczynkowe w worki przeznaczone do selektywnego</w:t>
      </w:r>
      <w:r w:rsidR="00E058E6">
        <w:rPr>
          <w:color w:val="auto"/>
        </w:rPr>
        <w:t xml:space="preserve"> zbierania odpadów komunalnych. </w:t>
      </w:r>
      <w:r w:rsidRPr="005B07E2">
        <w:rPr>
          <w:color w:val="auto"/>
        </w:rPr>
        <w:t xml:space="preserve">Worki </w:t>
      </w:r>
      <w:r w:rsidR="002A13ED" w:rsidRPr="005B07E2">
        <w:rPr>
          <w:color w:val="auto"/>
        </w:rPr>
        <w:t>powinny zostać wykonane</w:t>
      </w:r>
      <w:r w:rsidR="00E058E6">
        <w:rPr>
          <w:color w:val="auto"/>
        </w:rPr>
        <w:t xml:space="preserve"> </w:t>
      </w:r>
      <w:r w:rsidR="002A13ED" w:rsidRPr="005B07E2">
        <w:rPr>
          <w:color w:val="auto"/>
        </w:rPr>
        <w:t xml:space="preserve">z folii </w:t>
      </w:r>
      <w:r w:rsidRPr="005B07E2">
        <w:rPr>
          <w:color w:val="auto"/>
        </w:rPr>
        <w:t xml:space="preserve">półprzezroczystej, umożliwiającej szybką ocenę ich zawartości przez pracowników Wykonawcy.  </w:t>
      </w:r>
    </w:p>
    <w:p w:rsidR="005B12E0" w:rsidRPr="005B07E2" w:rsidRDefault="00834047" w:rsidP="002A13ED">
      <w:pPr>
        <w:numPr>
          <w:ilvl w:val="0"/>
          <w:numId w:val="6"/>
        </w:numPr>
        <w:tabs>
          <w:tab w:val="left" w:pos="284"/>
        </w:tabs>
        <w:spacing w:after="0" w:line="360" w:lineRule="auto"/>
        <w:ind w:left="0" w:right="196" w:firstLine="0"/>
        <w:rPr>
          <w:color w:val="auto"/>
        </w:rPr>
      </w:pPr>
      <w:r w:rsidRPr="005B07E2">
        <w:rPr>
          <w:color w:val="auto"/>
        </w:rPr>
        <w:t xml:space="preserve">Worki, o których mowa powyżej powinny spełniać poniższe wymagania techniczne:   </w:t>
      </w:r>
    </w:p>
    <w:p w:rsidR="002A13ED" w:rsidRPr="005B07E2" w:rsidRDefault="00834047" w:rsidP="00E058E6">
      <w:pPr>
        <w:spacing w:after="0" w:line="360" w:lineRule="auto"/>
        <w:ind w:left="0" w:right="8" w:firstLine="0"/>
        <w:rPr>
          <w:color w:val="auto"/>
        </w:rPr>
      </w:pPr>
      <w:r w:rsidRPr="005B07E2">
        <w:rPr>
          <w:color w:val="auto"/>
        </w:rPr>
        <w:t>1)</w:t>
      </w:r>
      <w:r w:rsidRPr="005B07E2">
        <w:rPr>
          <w:rFonts w:ascii="Arial" w:eastAsia="Arial" w:hAnsi="Arial" w:cs="Arial"/>
          <w:color w:val="auto"/>
        </w:rPr>
        <w:t xml:space="preserve"> </w:t>
      </w:r>
      <w:r w:rsidRPr="005B07E2">
        <w:rPr>
          <w:color w:val="auto"/>
        </w:rPr>
        <w:t>materiał - fo</w:t>
      </w:r>
      <w:r w:rsidR="002A13ED" w:rsidRPr="005B07E2">
        <w:rPr>
          <w:color w:val="auto"/>
        </w:rPr>
        <w:t xml:space="preserve">lia LDPE lub folia posiadająca, co </w:t>
      </w:r>
      <w:r w:rsidRPr="005B07E2">
        <w:rPr>
          <w:color w:val="auto"/>
        </w:rPr>
        <w:t>najmniej t</w:t>
      </w:r>
      <w:r w:rsidR="002A13ED" w:rsidRPr="005B07E2">
        <w:rPr>
          <w:color w:val="auto"/>
        </w:rPr>
        <w:t>akie same wł</w:t>
      </w:r>
      <w:r w:rsidR="00E058E6">
        <w:rPr>
          <w:color w:val="auto"/>
        </w:rPr>
        <w:t xml:space="preserve">aściwości, co folia </w:t>
      </w:r>
      <w:r w:rsidRPr="005B07E2">
        <w:rPr>
          <w:color w:val="auto"/>
        </w:rPr>
        <w:t xml:space="preserve">LDPE; </w:t>
      </w:r>
    </w:p>
    <w:p w:rsidR="005B12E0" w:rsidRPr="005B07E2" w:rsidRDefault="00834047" w:rsidP="002A13ED">
      <w:pPr>
        <w:spacing w:after="0" w:line="360" w:lineRule="auto"/>
        <w:ind w:left="0" w:right="1079" w:firstLine="0"/>
        <w:rPr>
          <w:color w:val="auto"/>
        </w:rPr>
      </w:pPr>
      <w:r w:rsidRPr="005B07E2">
        <w:rPr>
          <w:color w:val="auto"/>
        </w:rPr>
        <w:t>2)</w:t>
      </w:r>
      <w:r w:rsidRPr="005B07E2">
        <w:rPr>
          <w:rFonts w:ascii="Arial" w:eastAsia="Arial" w:hAnsi="Arial" w:cs="Arial"/>
          <w:color w:val="auto"/>
        </w:rPr>
        <w:t xml:space="preserve"> </w:t>
      </w:r>
      <w:r w:rsidRPr="005B07E2">
        <w:rPr>
          <w:color w:val="auto"/>
        </w:rPr>
        <w:t xml:space="preserve">grubość, – co najmniej 40 mikronów;   </w:t>
      </w:r>
    </w:p>
    <w:p w:rsidR="005B12E0" w:rsidRPr="005B07E2" w:rsidRDefault="00834047" w:rsidP="002A13ED">
      <w:pPr>
        <w:spacing w:after="0" w:line="360" w:lineRule="auto"/>
        <w:ind w:left="0" w:right="0" w:firstLine="0"/>
        <w:rPr>
          <w:color w:val="auto"/>
        </w:rPr>
      </w:pPr>
      <w:r w:rsidRPr="005B07E2">
        <w:rPr>
          <w:color w:val="auto"/>
        </w:rPr>
        <w:t>3)</w:t>
      </w:r>
      <w:r w:rsidRPr="005B07E2">
        <w:rPr>
          <w:rFonts w:ascii="Arial" w:eastAsia="Arial" w:hAnsi="Arial" w:cs="Arial"/>
          <w:color w:val="auto"/>
        </w:rPr>
        <w:t xml:space="preserve"> </w:t>
      </w:r>
      <w:r w:rsidRPr="005B07E2">
        <w:rPr>
          <w:color w:val="auto"/>
        </w:rPr>
        <w:t xml:space="preserve">prosty szew i wiązanie u góry. </w:t>
      </w:r>
    </w:p>
    <w:p w:rsidR="005B12E0" w:rsidRPr="005B07E2" w:rsidRDefault="002A13ED" w:rsidP="002A13ED">
      <w:pPr>
        <w:spacing w:after="0" w:line="360" w:lineRule="auto"/>
        <w:ind w:left="0" w:right="0" w:firstLine="0"/>
        <w:jc w:val="left"/>
        <w:rPr>
          <w:color w:val="auto"/>
        </w:rPr>
      </w:pPr>
      <w:r w:rsidRPr="005B07E2">
        <w:rPr>
          <w:color w:val="auto"/>
        </w:rPr>
        <w:t xml:space="preserve">3. </w:t>
      </w:r>
      <w:r w:rsidR="00834047" w:rsidRPr="005B07E2">
        <w:rPr>
          <w:color w:val="auto"/>
        </w:rPr>
        <w:t xml:space="preserve">W ramach realizacji przedmiotu zamówienia Wykonawca wyposaża </w:t>
      </w:r>
      <w:r w:rsidRPr="005B07E2">
        <w:rPr>
          <w:color w:val="auto"/>
        </w:rPr>
        <w:t xml:space="preserve">nieruchomości zamieszkałe  oraz </w:t>
      </w:r>
      <w:r w:rsidR="00834047" w:rsidRPr="005B07E2">
        <w:rPr>
          <w:color w:val="auto"/>
        </w:rPr>
        <w:t xml:space="preserve">nieruchomości rekreacyjno-wypoczynkowe w worki przeznaczone do selektywnego zbierania odpadów komunalnych spełniające następujące wymogi:   </w:t>
      </w:r>
    </w:p>
    <w:p w:rsidR="005B12E0" w:rsidRPr="005B07E2" w:rsidRDefault="00834047" w:rsidP="002A13ED">
      <w:pPr>
        <w:numPr>
          <w:ilvl w:val="1"/>
          <w:numId w:val="6"/>
        </w:numPr>
        <w:tabs>
          <w:tab w:val="left" w:pos="284"/>
        </w:tabs>
        <w:spacing w:after="0" w:line="360" w:lineRule="auto"/>
        <w:ind w:left="0" w:right="0" w:firstLine="0"/>
        <w:rPr>
          <w:color w:val="auto"/>
        </w:rPr>
      </w:pPr>
      <w:r w:rsidRPr="005B07E2">
        <w:rPr>
          <w:color w:val="auto"/>
        </w:rPr>
        <w:t xml:space="preserve">worki o pojemności 120 litrów, w kolorze żółtym, oznaczone w widocznym miejscu (wysokość liter min. 2 cm.) trwałym napisem: </w:t>
      </w:r>
      <w:r w:rsidRPr="005B07E2">
        <w:rPr>
          <w:b/>
          <w:color w:val="auto"/>
        </w:rPr>
        <w:t>„METALE I TWORZYWA SZTUCZNE”</w:t>
      </w:r>
      <w:r w:rsidR="00E058E6">
        <w:rPr>
          <w:color w:val="auto"/>
        </w:rPr>
        <w:t xml:space="preserve">, </w:t>
      </w:r>
      <w:r w:rsidR="002A13ED" w:rsidRPr="005B07E2">
        <w:rPr>
          <w:color w:val="auto"/>
        </w:rPr>
        <w:t xml:space="preserve">przeznaczone  </w:t>
      </w:r>
      <w:r w:rsidRPr="005B07E2">
        <w:rPr>
          <w:color w:val="auto"/>
        </w:rPr>
        <w:t xml:space="preserve">do zbierania odpadów metali, w tym odpadów opakowaniowych z metali, odpadów tworzyw sztucznych, w tym odpadów opakowaniowych tworzyw sztucznych oraz odpadów opakowaniowych wielomateriałowych;   </w:t>
      </w:r>
    </w:p>
    <w:p w:rsidR="005B12E0" w:rsidRPr="005B07E2" w:rsidRDefault="00834047" w:rsidP="002A13ED">
      <w:pPr>
        <w:numPr>
          <w:ilvl w:val="1"/>
          <w:numId w:val="6"/>
        </w:numPr>
        <w:tabs>
          <w:tab w:val="left" w:pos="284"/>
        </w:tabs>
        <w:spacing w:after="0" w:line="360" w:lineRule="auto"/>
        <w:ind w:left="0" w:right="0" w:firstLine="0"/>
        <w:rPr>
          <w:color w:val="auto"/>
        </w:rPr>
      </w:pPr>
      <w:r w:rsidRPr="005B07E2">
        <w:rPr>
          <w:color w:val="auto"/>
        </w:rPr>
        <w:t xml:space="preserve">worki o pojemności 120 litrów, w kolorze niebieskim, oznaczone w widocznym miejscu (wysokość liter min. 2 cm.) trwałym napisem: </w:t>
      </w:r>
      <w:r w:rsidRPr="005B07E2">
        <w:rPr>
          <w:b/>
          <w:color w:val="auto"/>
        </w:rPr>
        <w:t>„PAPIER”</w:t>
      </w:r>
      <w:r w:rsidR="00E058E6">
        <w:rPr>
          <w:color w:val="auto"/>
        </w:rPr>
        <w:t xml:space="preserve">, </w:t>
      </w:r>
      <w:r w:rsidRPr="005B07E2">
        <w:rPr>
          <w:color w:val="auto"/>
        </w:rPr>
        <w:t>przeznaczone do zbierania odpadów  z papieru, w tym tektury, odpadów opakowaniowych z pa</w:t>
      </w:r>
      <w:r w:rsidR="002A13ED" w:rsidRPr="005B07E2">
        <w:rPr>
          <w:color w:val="auto"/>
        </w:rPr>
        <w:t xml:space="preserve">pieru i odpadów opakowaniowych </w:t>
      </w:r>
      <w:r w:rsidRPr="005B07E2">
        <w:rPr>
          <w:color w:val="auto"/>
        </w:rPr>
        <w:t xml:space="preserve">z tektury;   </w:t>
      </w:r>
    </w:p>
    <w:p w:rsidR="005B12E0" w:rsidRPr="005B07E2" w:rsidRDefault="00834047" w:rsidP="002A13ED">
      <w:pPr>
        <w:numPr>
          <w:ilvl w:val="1"/>
          <w:numId w:val="6"/>
        </w:numPr>
        <w:tabs>
          <w:tab w:val="left" w:pos="284"/>
        </w:tabs>
        <w:spacing w:after="0" w:line="360" w:lineRule="auto"/>
        <w:ind w:left="0" w:right="0" w:firstLine="0"/>
        <w:rPr>
          <w:color w:val="auto"/>
        </w:rPr>
      </w:pPr>
      <w:r w:rsidRPr="005B07E2">
        <w:rPr>
          <w:color w:val="auto"/>
        </w:rPr>
        <w:lastRenderedPageBreak/>
        <w:t xml:space="preserve">worki o pojemności 60 litrów, w kolorze zielonym, oznaczone w widocznym miejscu (wysokość liter min. 2 cm.) trwałym napisem: </w:t>
      </w:r>
      <w:r w:rsidRPr="005B07E2">
        <w:rPr>
          <w:b/>
          <w:color w:val="auto"/>
        </w:rPr>
        <w:t>„SZKŁO”</w:t>
      </w:r>
      <w:r w:rsidR="00E058E6">
        <w:rPr>
          <w:color w:val="auto"/>
        </w:rPr>
        <w:t xml:space="preserve">, </w:t>
      </w:r>
      <w:r w:rsidRPr="005B07E2">
        <w:rPr>
          <w:color w:val="auto"/>
        </w:rPr>
        <w:t>przeznaczone do zbierania odpadó</w:t>
      </w:r>
      <w:r w:rsidR="002A13ED" w:rsidRPr="005B07E2">
        <w:rPr>
          <w:color w:val="auto"/>
        </w:rPr>
        <w:t xml:space="preserve">w ze szkła, </w:t>
      </w:r>
      <w:r w:rsidRPr="005B07E2">
        <w:rPr>
          <w:color w:val="auto"/>
        </w:rPr>
        <w:t xml:space="preserve">w tym odpadów opakowaniowych ze szkła;   </w:t>
      </w:r>
    </w:p>
    <w:p w:rsidR="002A13ED" w:rsidRPr="005B07E2" w:rsidRDefault="00834047" w:rsidP="002A13ED">
      <w:pPr>
        <w:numPr>
          <w:ilvl w:val="1"/>
          <w:numId w:val="6"/>
        </w:numPr>
        <w:tabs>
          <w:tab w:val="left" w:pos="284"/>
        </w:tabs>
        <w:spacing w:after="0" w:line="360" w:lineRule="auto"/>
        <w:ind w:left="0" w:right="0" w:firstLine="0"/>
        <w:rPr>
          <w:color w:val="auto"/>
        </w:rPr>
      </w:pPr>
      <w:r w:rsidRPr="005B07E2">
        <w:rPr>
          <w:color w:val="auto"/>
        </w:rPr>
        <w:t xml:space="preserve">worki o pojemności 120 litrów, w kolorze brązowym, oznaczone w widocznym miejscu (wysokość liter min. 2 cm.) trwałym napisem: </w:t>
      </w:r>
      <w:r w:rsidRPr="005B07E2">
        <w:rPr>
          <w:b/>
          <w:color w:val="auto"/>
        </w:rPr>
        <w:t>„BIO”</w:t>
      </w:r>
      <w:r w:rsidR="00E058E6">
        <w:rPr>
          <w:color w:val="auto"/>
        </w:rPr>
        <w:t xml:space="preserve">, </w:t>
      </w:r>
      <w:r w:rsidRPr="005B07E2">
        <w:rPr>
          <w:color w:val="auto"/>
        </w:rPr>
        <w:t xml:space="preserve">przeznaczone do zbierania bioodpadów, stanowiących odpady komunalne – </w:t>
      </w:r>
      <w:r w:rsidRPr="005B07E2">
        <w:rPr>
          <w:b/>
          <w:color w:val="auto"/>
        </w:rPr>
        <w:t>dot. wyłącznie właścicieli nieruchomości, którzy nie posiadają przydomowego kompostownika</w:t>
      </w:r>
      <w:r w:rsidR="002A13ED" w:rsidRPr="005B07E2">
        <w:rPr>
          <w:b/>
          <w:color w:val="auto"/>
        </w:rPr>
        <w:t xml:space="preserve"> i nie kompostują bioodpadów</w:t>
      </w:r>
      <w:r w:rsidR="002A13ED" w:rsidRPr="005B07E2">
        <w:rPr>
          <w:color w:val="auto"/>
        </w:rPr>
        <w:t xml:space="preserve">.  </w:t>
      </w:r>
    </w:p>
    <w:p w:rsidR="005B12E0" w:rsidRPr="005B07E2" w:rsidRDefault="002A13ED" w:rsidP="002A13ED">
      <w:pPr>
        <w:spacing w:after="0" w:line="360" w:lineRule="auto"/>
        <w:ind w:left="0" w:right="196" w:firstLine="0"/>
        <w:rPr>
          <w:color w:val="auto"/>
        </w:rPr>
      </w:pPr>
      <w:r w:rsidRPr="005B07E2">
        <w:rPr>
          <w:color w:val="auto"/>
        </w:rPr>
        <w:t xml:space="preserve">4. </w:t>
      </w:r>
      <w:r w:rsidR="00834047" w:rsidRPr="005B07E2">
        <w:rPr>
          <w:color w:val="auto"/>
        </w:rPr>
        <w:t xml:space="preserve">Wykonawca zobowiązany jest w dniu odbioru odpadów selektywnych wyposażyć nieruchomości  w nowe worki (na wymianę), w liczbie odpowiadającej liczbie worków wystawionych przez właściciela nieruchomości do odbioru, jednak nie więcej niż:   </w:t>
      </w:r>
    </w:p>
    <w:p w:rsidR="005B12E0" w:rsidRPr="005B07E2" w:rsidRDefault="002A13ED" w:rsidP="002A13ED">
      <w:pPr>
        <w:spacing w:after="0" w:line="360" w:lineRule="auto"/>
        <w:ind w:right="0"/>
        <w:rPr>
          <w:color w:val="auto"/>
        </w:rPr>
      </w:pPr>
      <w:r w:rsidRPr="005B07E2">
        <w:rPr>
          <w:color w:val="auto"/>
        </w:rPr>
        <w:t xml:space="preserve">a) </w:t>
      </w:r>
      <w:r w:rsidR="00834047" w:rsidRPr="005B07E2">
        <w:rPr>
          <w:color w:val="auto"/>
        </w:rPr>
        <w:t xml:space="preserve">nieruchomości zamieszkałe:   </w:t>
      </w:r>
    </w:p>
    <w:p w:rsidR="005B12E0" w:rsidRPr="005B07E2" w:rsidRDefault="002A13ED" w:rsidP="002A13ED">
      <w:pPr>
        <w:spacing w:after="0" w:line="360" w:lineRule="auto"/>
        <w:ind w:right="0"/>
        <w:rPr>
          <w:color w:val="auto"/>
        </w:rPr>
      </w:pPr>
      <w:r w:rsidRPr="005B07E2">
        <w:rPr>
          <w:color w:val="auto"/>
        </w:rPr>
        <w:t xml:space="preserve">- </w:t>
      </w:r>
      <w:r w:rsidR="00834047" w:rsidRPr="005B07E2">
        <w:rPr>
          <w:color w:val="auto"/>
        </w:rPr>
        <w:t xml:space="preserve">w przypadku, gdy nieruchomość zamieszkuje </w:t>
      </w:r>
      <w:r w:rsidR="00834047" w:rsidRPr="005B07E2">
        <w:rPr>
          <w:b/>
          <w:color w:val="auto"/>
        </w:rPr>
        <w:t>od 1 do 3 osób:</w:t>
      </w:r>
      <w:r w:rsidR="00834047" w:rsidRPr="005B07E2">
        <w:rPr>
          <w:color w:val="auto"/>
        </w:rPr>
        <w:t xml:space="preserve"> 2 worki koloru żółtego, 1 worek koloru niebieskiego, 1 worek koloru zielonego, 4 worki koloru brązowego; </w:t>
      </w:r>
    </w:p>
    <w:p w:rsidR="005B12E0" w:rsidRPr="005B07E2" w:rsidRDefault="002A13ED" w:rsidP="002A13ED">
      <w:pPr>
        <w:spacing w:after="0" w:line="360" w:lineRule="auto"/>
        <w:ind w:right="0"/>
        <w:rPr>
          <w:color w:val="auto"/>
        </w:rPr>
      </w:pPr>
      <w:r w:rsidRPr="005B07E2">
        <w:rPr>
          <w:color w:val="auto"/>
        </w:rPr>
        <w:t xml:space="preserve">- </w:t>
      </w:r>
      <w:r w:rsidR="00834047" w:rsidRPr="005B07E2">
        <w:rPr>
          <w:color w:val="auto"/>
        </w:rPr>
        <w:t xml:space="preserve">w przypadku, gdy nieruchomość zamieszkuje </w:t>
      </w:r>
      <w:r w:rsidR="00834047" w:rsidRPr="005B07E2">
        <w:rPr>
          <w:b/>
          <w:color w:val="auto"/>
        </w:rPr>
        <w:t>od 4 do 6 osób:</w:t>
      </w:r>
      <w:r w:rsidR="00834047" w:rsidRPr="005B07E2">
        <w:rPr>
          <w:color w:val="auto"/>
        </w:rPr>
        <w:t xml:space="preserve"> 3 worki koloru żółtego, 1 worek koloru niebieskiego, 1 worek koloru zielonego, 4 worki koloru brązowego;  </w:t>
      </w:r>
    </w:p>
    <w:p w:rsidR="005B12E0" w:rsidRPr="005B07E2" w:rsidRDefault="002A13ED" w:rsidP="002A13ED">
      <w:pPr>
        <w:spacing w:after="0" w:line="360" w:lineRule="auto"/>
        <w:ind w:right="0"/>
        <w:rPr>
          <w:color w:val="auto"/>
        </w:rPr>
      </w:pPr>
      <w:r w:rsidRPr="005B07E2">
        <w:rPr>
          <w:color w:val="auto"/>
        </w:rPr>
        <w:t xml:space="preserve">- </w:t>
      </w:r>
      <w:r w:rsidR="00834047" w:rsidRPr="005B07E2">
        <w:rPr>
          <w:color w:val="auto"/>
        </w:rPr>
        <w:t xml:space="preserve">w przypadku, gdy nieruchomość zamieszkuje </w:t>
      </w:r>
      <w:r w:rsidR="00834047" w:rsidRPr="005B07E2">
        <w:rPr>
          <w:b/>
          <w:color w:val="auto"/>
        </w:rPr>
        <w:t>powyżej 6 osób:</w:t>
      </w:r>
      <w:r w:rsidR="00834047" w:rsidRPr="005B07E2">
        <w:rPr>
          <w:color w:val="auto"/>
        </w:rPr>
        <w:t xml:space="preserve"> 4 worki koloru żółtego, 1 worek koloru niebieskiego, 1 worek koloru zielonego, 4 worki koloru brązowego; </w:t>
      </w:r>
    </w:p>
    <w:p w:rsidR="005B12E0" w:rsidRPr="005B07E2" w:rsidRDefault="002A13ED" w:rsidP="002A13ED">
      <w:pPr>
        <w:spacing w:after="0" w:line="360" w:lineRule="auto"/>
        <w:ind w:right="0"/>
        <w:rPr>
          <w:color w:val="auto"/>
        </w:rPr>
      </w:pPr>
      <w:r w:rsidRPr="005B07E2">
        <w:rPr>
          <w:color w:val="auto"/>
        </w:rPr>
        <w:t xml:space="preserve">b) </w:t>
      </w:r>
      <w:r w:rsidR="00834047" w:rsidRPr="005B07E2">
        <w:rPr>
          <w:color w:val="auto"/>
        </w:rPr>
        <w:t xml:space="preserve">nieruchomości rekreacyjno-wypoczynkowe: 4 worki koloru żółtego, 1 worek koloru niebieskiego,  1 worek koloru zielonego, 4 worki koloru brązowego; </w:t>
      </w:r>
    </w:p>
    <w:p w:rsidR="005B12E0" w:rsidRPr="005B07E2" w:rsidRDefault="00D12D13" w:rsidP="00D12D13">
      <w:pPr>
        <w:spacing w:after="0" w:line="360" w:lineRule="auto"/>
        <w:ind w:left="0" w:right="196" w:firstLine="0"/>
        <w:rPr>
          <w:color w:val="auto"/>
        </w:rPr>
      </w:pPr>
      <w:r w:rsidRPr="005B07E2">
        <w:rPr>
          <w:color w:val="auto"/>
        </w:rPr>
        <w:t xml:space="preserve">5. </w:t>
      </w:r>
      <w:r w:rsidR="00834047" w:rsidRPr="005B07E2">
        <w:rPr>
          <w:color w:val="auto"/>
        </w:rPr>
        <w:t>Wykonawca zobowiązany jest pozostawiać worki w miejscu widocznym, w sposób uniemożliwiający  ich zwianie lub uszkodzenie przez zwierzęta (np. pod pokrywą kosza n</w:t>
      </w:r>
      <w:r w:rsidR="00E058E6">
        <w:rPr>
          <w:color w:val="auto"/>
        </w:rPr>
        <w:t xml:space="preserve">a odpady, w skrzynce na listy, </w:t>
      </w:r>
      <w:r w:rsidR="00E058E6">
        <w:rPr>
          <w:color w:val="auto"/>
        </w:rPr>
        <w:br/>
      </w:r>
      <w:r w:rsidR="00834047" w:rsidRPr="005B07E2">
        <w:rPr>
          <w:color w:val="auto"/>
        </w:rPr>
        <w:t xml:space="preserve">w bramie wjazdowej, we fragmencie ogrodzenia umożliwiającym wetknięcie worka, w miejscu dostępnym bez wchodzenia na posesję).  </w:t>
      </w:r>
    </w:p>
    <w:p w:rsidR="005B12E0" w:rsidRPr="005B07E2" w:rsidRDefault="00D12D13" w:rsidP="00D12D13">
      <w:pPr>
        <w:spacing w:after="0" w:line="360" w:lineRule="auto"/>
        <w:ind w:left="0" w:right="196" w:firstLine="0"/>
        <w:rPr>
          <w:color w:val="auto"/>
        </w:rPr>
      </w:pPr>
      <w:r w:rsidRPr="005B07E2">
        <w:rPr>
          <w:color w:val="auto"/>
        </w:rPr>
        <w:t xml:space="preserve">6. </w:t>
      </w:r>
      <w:r w:rsidR="00834047" w:rsidRPr="005B07E2">
        <w:rPr>
          <w:color w:val="auto"/>
        </w:rPr>
        <w:t xml:space="preserve">W celu zapewnienia sprawnego funkcjonowania systemu, Wykonawca przez cały okres realizacji zamówienia zobowiązany będzie dodatkowo przekazywać do </w:t>
      </w:r>
      <w:r w:rsidRPr="005B07E2">
        <w:rPr>
          <w:color w:val="auto"/>
        </w:rPr>
        <w:t xml:space="preserve">odpowiedniej komórki/lub pracownikowi Urzędu Gminy Brudzeń Duży, </w:t>
      </w:r>
      <w:r w:rsidR="00834047" w:rsidRPr="005B07E2">
        <w:rPr>
          <w:color w:val="auto"/>
        </w:rPr>
        <w:t>worki przeznaczone do selektywnego zbierania odpadów komunaln</w:t>
      </w:r>
      <w:r w:rsidRPr="005B07E2">
        <w:rPr>
          <w:color w:val="auto"/>
        </w:rPr>
        <w:t xml:space="preserve">ych. Worki, o których mowa w zdaniu poprzednim, </w:t>
      </w:r>
      <w:r w:rsidR="00834047" w:rsidRPr="005B07E2">
        <w:rPr>
          <w:color w:val="auto"/>
        </w:rPr>
        <w:t>Wykonawca dostarcza</w:t>
      </w:r>
      <w:r w:rsidRPr="005B07E2">
        <w:rPr>
          <w:color w:val="auto"/>
        </w:rPr>
        <w:t>/udostępnia</w:t>
      </w:r>
      <w:r w:rsidR="00834047" w:rsidRPr="005B07E2">
        <w:rPr>
          <w:color w:val="auto"/>
        </w:rPr>
        <w:t xml:space="preserve"> Zamawiającemu na początku każdego miesiąca w ilości, co najmniej:   </w:t>
      </w:r>
    </w:p>
    <w:p w:rsidR="005B12E0" w:rsidRPr="00447431" w:rsidRDefault="00D12D13" w:rsidP="00D12D13">
      <w:pPr>
        <w:spacing w:after="0" w:line="360" w:lineRule="auto"/>
        <w:ind w:right="0"/>
        <w:rPr>
          <w:color w:val="auto"/>
        </w:rPr>
      </w:pPr>
      <w:r w:rsidRPr="005B07E2">
        <w:rPr>
          <w:color w:val="auto"/>
        </w:rPr>
        <w:t>a)</w:t>
      </w:r>
      <w:r w:rsidRPr="005B07E2">
        <w:rPr>
          <w:b/>
          <w:color w:val="auto"/>
        </w:rPr>
        <w:t xml:space="preserve"> </w:t>
      </w:r>
      <w:r w:rsidR="00834047" w:rsidRPr="00447431">
        <w:rPr>
          <w:color w:val="auto"/>
        </w:rPr>
        <w:t xml:space="preserve">100 szt./miesiąc – worków o pojemności 120 litrów, w kolorze żółtym; </w:t>
      </w:r>
    </w:p>
    <w:p w:rsidR="005B12E0" w:rsidRPr="00447431" w:rsidRDefault="00D12D13" w:rsidP="00D12D13">
      <w:pPr>
        <w:spacing w:after="0" w:line="360" w:lineRule="auto"/>
        <w:ind w:right="0"/>
        <w:rPr>
          <w:color w:val="auto"/>
        </w:rPr>
      </w:pPr>
      <w:r w:rsidRPr="00447431">
        <w:rPr>
          <w:color w:val="auto"/>
        </w:rPr>
        <w:t xml:space="preserve">b) </w:t>
      </w:r>
      <w:r w:rsidR="00834047" w:rsidRPr="00447431">
        <w:rPr>
          <w:color w:val="auto"/>
        </w:rPr>
        <w:t xml:space="preserve">50 szt./miesiąc – worków o pojemności 120 litrów, w kolorze niebieskim; </w:t>
      </w:r>
    </w:p>
    <w:p w:rsidR="005B12E0" w:rsidRPr="005B07E2" w:rsidRDefault="00D12D13" w:rsidP="00D12D13">
      <w:pPr>
        <w:spacing w:after="0" w:line="360" w:lineRule="auto"/>
        <w:ind w:right="0"/>
        <w:rPr>
          <w:color w:val="auto"/>
        </w:rPr>
      </w:pPr>
      <w:r w:rsidRPr="00447431">
        <w:rPr>
          <w:color w:val="auto"/>
        </w:rPr>
        <w:t xml:space="preserve">c) </w:t>
      </w:r>
      <w:r w:rsidR="00834047" w:rsidRPr="00447431">
        <w:rPr>
          <w:color w:val="auto"/>
        </w:rPr>
        <w:t>50 szt./miesiąc</w:t>
      </w:r>
      <w:r w:rsidR="00834047" w:rsidRPr="005B07E2">
        <w:rPr>
          <w:color w:val="auto"/>
        </w:rPr>
        <w:t xml:space="preserve"> – worków o pojemności 60 litrów, w kolorze zielonym; </w:t>
      </w:r>
    </w:p>
    <w:p w:rsidR="005B12E0" w:rsidRPr="005B07E2" w:rsidRDefault="00D12D13" w:rsidP="00D12D13">
      <w:pPr>
        <w:spacing w:after="0" w:line="360" w:lineRule="auto"/>
        <w:ind w:right="0"/>
        <w:rPr>
          <w:color w:val="auto"/>
        </w:rPr>
      </w:pPr>
      <w:r w:rsidRPr="005B07E2">
        <w:rPr>
          <w:color w:val="auto"/>
        </w:rPr>
        <w:t>d)</w:t>
      </w:r>
      <w:r w:rsidRPr="005B07E2">
        <w:rPr>
          <w:b/>
          <w:color w:val="auto"/>
        </w:rPr>
        <w:t xml:space="preserve"> </w:t>
      </w:r>
      <w:r w:rsidR="00834047" w:rsidRPr="00447431">
        <w:rPr>
          <w:color w:val="auto"/>
        </w:rPr>
        <w:t>100 szt./miesiąc</w:t>
      </w:r>
      <w:r w:rsidR="00834047" w:rsidRPr="005B07E2">
        <w:rPr>
          <w:color w:val="auto"/>
        </w:rPr>
        <w:t xml:space="preserve"> – worków o pojemności 120 litrów, w kolorze brązowym. </w:t>
      </w:r>
    </w:p>
    <w:p w:rsidR="005B12E0" w:rsidRPr="005B07E2" w:rsidRDefault="00D12D13" w:rsidP="00D12D13">
      <w:pPr>
        <w:spacing w:after="0" w:line="360" w:lineRule="auto"/>
        <w:ind w:left="0" w:right="196" w:firstLine="0"/>
        <w:rPr>
          <w:color w:val="auto"/>
        </w:rPr>
      </w:pPr>
      <w:r w:rsidRPr="005B07E2">
        <w:rPr>
          <w:color w:val="auto"/>
        </w:rPr>
        <w:t xml:space="preserve">7. </w:t>
      </w:r>
      <w:r w:rsidR="00834047" w:rsidRPr="005B07E2">
        <w:rPr>
          <w:color w:val="auto"/>
        </w:rPr>
        <w:t xml:space="preserve">Wykonawca ma obowiązek odbierania odpadów selektywnie gromadzonych w workach będących własnością właścicieli nieruchomości (niezależnie od koloru worków), jeżeli umożliwiają identyfikację rodzaju gromadzonych odpadów lub w przypadku opisania ich nazwą zgromadzonej frakcji bądź kodem kreskowym.  </w:t>
      </w:r>
    </w:p>
    <w:p w:rsidR="005B12E0" w:rsidRPr="005B07E2" w:rsidRDefault="00D12D13" w:rsidP="00D12D13">
      <w:pPr>
        <w:spacing w:after="0" w:line="360" w:lineRule="auto"/>
        <w:ind w:left="0" w:right="196" w:firstLine="0"/>
        <w:rPr>
          <w:color w:val="auto"/>
        </w:rPr>
      </w:pPr>
      <w:r w:rsidRPr="005B07E2">
        <w:rPr>
          <w:color w:val="auto"/>
        </w:rPr>
        <w:lastRenderedPageBreak/>
        <w:t xml:space="preserve">8. </w:t>
      </w:r>
      <w:r w:rsidR="00834047" w:rsidRPr="005B07E2">
        <w:rPr>
          <w:color w:val="auto"/>
        </w:rPr>
        <w:t xml:space="preserve">Pozostałości z sortowania gromadzone są w osobnych pojemnikach. W przypadku braku pojemnika  lub wytworzenia odpadów w ilości przekraczającej jego pojemność dopuszcza się zgromadzenie pozostałości z sortowania w czarnych workach, lub w workach o innej kolorystyce, jeśli zostały opisane nazwą zgromadzonej frakcji bądź kodem kreskowym.  </w:t>
      </w:r>
    </w:p>
    <w:p w:rsidR="002A13ED" w:rsidRPr="009F3AAC" w:rsidRDefault="002A13ED" w:rsidP="00D12D13">
      <w:pPr>
        <w:spacing w:after="0" w:line="360" w:lineRule="auto"/>
        <w:ind w:right="196"/>
        <w:rPr>
          <w:color w:val="FF0000"/>
        </w:rPr>
      </w:pPr>
    </w:p>
    <w:p w:rsidR="00DB5A91" w:rsidRPr="00DB5A91" w:rsidRDefault="00834047" w:rsidP="00E058E6">
      <w:pPr>
        <w:pStyle w:val="Nagwek1"/>
        <w:numPr>
          <w:ilvl w:val="0"/>
          <w:numId w:val="0"/>
        </w:numPr>
        <w:spacing w:after="0" w:line="360" w:lineRule="auto"/>
        <w:ind w:right="0"/>
        <w:rPr>
          <w:b w:val="0"/>
          <w:color w:val="auto"/>
        </w:rPr>
      </w:pPr>
      <w:r w:rsidRPr="00DB5A91">
        <w:rPr>
          <w:color w:val="auto"/>
        </w:rPr>
        <w:t>Rozdział 5</w:t>
      </w:r>
      <w:r w:rsidRPr="00DB5A91">
        <w:rPr>
          <w:b w:val="0"/>
          <w:color w:val="auto"/>
        </w:rPr>
        <w:t xml:space="preserve"> </w:t>
      </w:r>
    </w:p>
    <w:p w:rsidR="005B12E0" w:rsidRPr="00DB5A91" w:rsidRDefault="00834047" w:rsidP="00E058E6">
      <w:pPr>
        <w:pStyle w:val="Nagwek1"/>
        <w:numPr>
          <w:ilvl w:val="0"/>
          <w:numId w:val="0"/>
        </w:numPr>
        <w:spacing w:after="0" w:line="360" w:lineRule="auto"/>
        <w:ind w:right="0"/>
        <w:rPr>
          <w:color w:val="auto"/>
        </w:rPr>
      </w:pPr>
      <w:r w:rsidRPr="00DB5A91">
        <w:rPr>
          <w:color w:val="auto"/>
        </w:rPr>
        <w:t>Realizacja przedmiotu zamówienia w zakresie odbioru odpadów komunalnych</w:t>
      </w:r>
      <w:r w:rsidRPr="00DB5A91">
        <w:rPr>
          <w:b w:val="0"/>
          <w:color w:val="auto"/>
        </w:rPr>
        <w:t xml:space="preserve"> </w:t>
      </w:r>
    </w:p>
    <w:p w:rsidR="005B12E0" w:rsidRPr="00F54549" w:rsidRDefault="00834047" w:rsidP="00E058E6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right="0" w:firstLine="0"/>
        <w:rPr>
          <w:color w:val="auto"/>
        </w:rPr>
      </w:pPr>
      <w:r w:rsidRPr="00F54549">
        <w:rPr>
          <w:color w:val="auto"/>
        </w:rPr>
        <w:t>Obowiązkiem Wykonawcy będzie odebranie i zagospodarowanie odpadów komunalnych z pojemników  i/-lub worków z nieruchomości zamieszkałych (zabudowa jednorodzinna) oraz z nieruchomości rekreacyjno-wypoczynkowych, wystawionych przez właścicieli nieruchomości</w:t>
      </w:r>
      <w:r w:rsidR="00E058E6">
        <w:rPr>
          <w:color w:val="auto"/>
        </w:rPr>
        <w:t xml:space="preserve"> </w:t>
      </w:r>
      <w:r w:rsidRPr="00F54549">
        <w:rPr>
          <w:color w:val="auto"/>
        </w:rPr>
        <w:t xml:space="preserve">przed posesję do dróg publicznych lub innych dróg przeznaczonych do użytku publicznego, w miejscu widocznym do odbioru w terminie wskazanym w harmonogramie.   </w:t>
      </w:r>
    </w:p>
    <w:p w:rsidR="005B12E0" w:rsidRPr="00F54549" w:rsidRDefault="00834047" w:rsidP="00233E69">
      <w:pPr>
        <w:numPr>
          <w:ilvl w:val="0"/>
          <w:numId w:val="8"/>
        </w:numPr>
        <w:tabs>
          <w:tab w:val="left" w:pos="284"/>
        </w:tabs>
        <w:ind w:left="0" w:right="0" w:firstLine="0"/>
        <w:rPr>
          <w:color w:val="auto"/>
        </w:rPr>
      </w:pPr>
      <w:r w:rsidRPr="00F54549">
        <w:rPr>
          <w:color w:val="auto"/>
        </w:rPr>
        <w:t>Obowiązkiem Wykonawcy będzie odebranie odpadów komunaln</w:t>
      </w:r>
      <w:r w:rsidR="00E058E6">
        <w:rPr>
          <w:color w:val="auto"/>
        </w:rPr>
        <w:t xml:space="preserve">ych z pojemników i/-lub worków </w:t>
      </w:r>
      <w:r w:rsidR="00E058E6">
        <w:rPr>
          <w:color w:val="auto"/>
        </w:rPr>
        <w:br/>
      </w:r>
      <w:r w:rsidRPr="00F54549">
        <w:rPr>
          <w:color w:val="auto"/>
        </w:rPr>
        <w:t>z nieruchomości zamieszkałych (zabudowa wielolokalowa) z miejsc gromadzenia odpadów komunalnych wskazanych przez właścicieli lub zarządców tych nieruchomości. Odbiór odpadów komunalnych powinien odbyć się bez narażania na szkodę ludzi, b</w:t>
      </w:r>
      <w:r w:rsidR="00E058E6">
        <w:rPr>
          <w:color w:val="auto"/>
        </w:rPr>
        <w:t xml:space="preserve">udynków, pojazdów lub przyrody </w:t>
      </w:r>
      <w:r w:rsidRPr="00F54549">
        <w:rPr>
          <w:color w:val="auto"/>
        </w:rPr>
        <w:t xml:space="preserve">w terminie wskazanym </w:t>
      </w:r>
      <w:r w:rsidR="00E058E6">
        <w:rPr>
          <w:color w:val="auto"/>
        </w:rPr>
        <w:br/>
      </w:r>
      <w:r w:rsidRPr="00F54549">
        <w:rPr>
          <w:color w:val="auto"/>
        </w:rPr>
        <w:t xml:space="preserve">w harmonogramie.   </w:t>
      </w:r>
    </w:p>
    <w:p w:rsidR="005B12E0" w:rsidRPr="00F54549" w:rsidRDefault="00834047" w:rsidP="00233E69">
      <w:pPr>
        <w:numPr>
          <w:ilvl w:val="0"/>
          <w:numId w:val="8"/>
        </w:numPr>
        <w:tabs>
          <w:tab w:val="left" w:pos="284"/>
        </w:tabs>
        <w:ind w:left="0" w:right="0" w:firstLine="0"/>
        <w:rPr>
          <w:color w:val="auto"/>
        </w:rPr>
      </w:pPr>
      <w:r w:rsidRPr="00F54549">
        <w:rPr>
          <w:color w:val="auto"/>
        </w:rPr>
        <w:t>Obowiązkiem Wykonawcy będzie odbiór odpadów komunalny</w:t>
      </w:r>
      <w:r w:rsidR="00E058E6">
        <w:rPr>
          <w:color w:val="auto"/>
        </w:rPr>
        <w:t xml:space="preserve">ch z pojemników i/-lub worków </w:t>
      </w:r>
      <w:r w:rsidR="00E058E6">
        <w:rPr>
          <w:color w:val="auto"/>
        </w:rPr>
        <w:br/>
      </w:r>
      <w:r w:rsidRPr="00F54549">
        <w:rPr>
          <w:color w:val="auto"/>
        </w:rPr>
        <w:t xml:space="preserve">z nieruchomości niezamieszkałych – </w:t>
      </w:r>
      <w:r w:rsidRPr="00F54549">
        <w:rPr>
          <w:b/>
          <w:color w:val="auto"/>
        </w:rPr>
        <w:t>w ilości zgodnej ze złożoną deklaracją</w:t>
      </w:r>
      <w:r w:rsidRPr="00F54549">
        <w:rPr>
          <w:color w:val="auto"/>
        </w:rPr>
        <w:t xml:space="preserve"> - z miejsc gromadzenia odpadów komunalnych wskazanych przez właścicieli lub zarządcó</w:t>
      </w:r>
      <w:r w:rsidR="00E752BC" w:rsidRPr="00F54549">
        <w:rPr>
          <w:color w:val="auto"/>
        </w:rPr>
        <w:t xml:space="preserve">w tych nieruchomości </w:t>
      </w:r>
      <w:r w:rsidRPr="00F54549">
        <w:rPr>
          <w:color w:val="auto"/>
        </w:rPr>
        <w:t>i udostępnionych przez właścicieli tych nieruchomości w term</w:t>
      </w:r>
      <w:r w:rsidR="00E752BC" w:rsidRPr="00F54549">
        <w:rPr>
          <w:color w:val="auto"/>
        </w:rPr>
        <w:t xml:space="preserve">inie wskazanym w harmonogramie </w:t>
      </w:r>
      <w:r w:rsidRPr="00F54549">
        <w:rPr>
          <w:color w:val="auto"/>
        </w:rPr>
        <w:t>lub z pojemników i/-lub worków wystawionych prz</w:t>
      </w:r>
      <w:r w:rsidR="00E752BC" w:rsidRPr="00F54549">
        <w:rPr>
          <w:color w:val="auto"/>
        </w:rPr>
        <w:t xml:space="preserve">ez właścicieli nieruchomości do </w:t>
      </w:r>
      <w:r w:rsidRPr="00F54549">
        <w:rPr>
          <w:color w:val="auto"/>
        </w:rPr>
        <w:t xml:space="preserve">drogi publicznej lub innych dróg przeznaczonych do użytku publicznego w terminie wskazanym w harmonogramie. Decyzję o miejscu odbioru odpadów podejmuje właściciel nieruchomości.   </w:t>
      </w:r>
    </w:p>
    <w:p w:rsidR="005B12E0" w:rsidRPr="00F54549" w:rsidRDefault="00834047" w:rsidP="00233E69">
      <w:pPr>
        <w:numPr>
          <w:ilvl w:val="0"/>
          <w:numId w:val="8"/>
        </w:numPr>
        <w:tabs>
          <w:tab w:val="left" w:pos="284"/>
        </w:tabs>
        <w:ind w:left="0" w:right="0" w:firstLine="0"/>
        <w:rPr>
          <w:color w:val="auto"/>
        </w:rPr>
      </w:pPr>
      <w:r w:rsidRPr="00F54549">
        <w:rPr>
          <w:color w:val="auto"/>
        </w:rPr>
        <w:t>Odbiór odpadów komunalnych wymienionych w Rozdziale 3 pk</w:t>
      </w:r>
      <w:r w:rsidR="00E058E6">
        <w:rPr>
          <w:color w:val="auto"/>
        </w:rPr>
        <w:t xml:space="preserve">t 1 </w:t>
      </w:r>
      <w:proofErr w:type="spellStart"/>
      <w:r w:rsidR="00E058E6">
        <w:rPr>
          <w:color w:val="auto"/>
        </w:rPr>
        <w:t>ppkt</w:t>
      </w:r>
      <w:proofErr w:type="spellEnd"/>
      <w:r w:rsidR="00E058E6">
        <w:rPr>
          <w:color w:val="auto"/>
        </w:rPr>
        <w:t xml:space="preserve"> 1) lit. d) – lit. j) </w:t>
      </w:r>
      <w:r w:rsidRPr="00F54549">
        <w:rPr>
          <w:color w:val="auto"/>
        </w:rPr>
        <w:t xml:space="preserve">oraz pkt 2) lit. d) – lit. j) </w:t>
      </w:r>
      <w:r w:rsidRPr="00E058E6">
        <w:rPr>
          <w:color w:val="auto"/>
        </w:rPr>
        <w:t>- z uwzględnieniem ogran</w:t>
      </w:r>
      <w:r w:rsidR="00E752BC" w:rsidRPr="00E058E6">
        <w:rPr>
          <w:color w:val="auto"/>
        </w:rPr>
        <w:t xml:space="preserve">iczeń ilościowych określonych </w:t>
      </w:r>
      <w:r w:rsidR="007A32CC">
        <w:rPr>
          <w:color w:val="auto"/>
        </w:rPr>
        <w:t>w U</w:t>
      </w:r>
      <w:r w:rsidR="00CE0A0C">
        <w:rPr>
          <w:color w:val="auto"/>
        </w:rPr>
        <w:t>chwale</w:t>
      </w:r>
      <w:r w:rsidR="007A32CC">
        <w:rPr>
          <w:color w:val="auto"/>
        </w:rPr>
        <w:t xml:space="preserve"> Nr XII/90/19 Rady Gminy Brudzeń Duży, w sprawie: </w:t>
      </w:r>
      <w:r w:rsidR="007A32CC" w:rsidRPr="007A32CC">
        <w:rPr>
          <w:i/>
          <w:color w:val="auto"/>
        </w:rPr>
        <w:t xml:space="preserve">szczegółowego sposobu </w:t>
      </w:r>
      <w:r w:rsidR="00CE0A0C" w:rsidRPr="007A32CC">
        <w:rPr>
          <w:i/>
          <w:color w:val="auto"/>
        </w:rPr>
        <w:t>i zakresu świadczenia usług w zakresie odbierania odpadów komunalnych od właścicieli nieruchomości i zagospodarowania tych odpadów, w zamian za uiszczoną przez właściciela nieruchomości opłatę za gospodarowanie odpadami komunalnym</w:t>
      </w:r>
      <w:r w:rsidR="007A32CC" w:rsidRPr="007A32CC">
        <w:rPr>
          <w:i/>
          <w:color w:val="auto"/>
        </w:rPr>
        <w:t xml:space="preserve">i na terenie gminy Brudzeń Duży </w:t>
      </w:r>
      <w:r w:rsidR="007A32CC">
        <w:rPr>
          <w:color w:val="auto"/>
        </w:rPr>
        <w:t xml:space="preserve">(Dz. Urz. Woj. </w:t>
      </w:r>
      <w:proofErr w:type="spellStart"/>
      <w:r w:rsidR="007A32CC">
        <w:rPr>
          <w:color w:val="auto"/>
        </w:rPr>
        <w:t>Maz</w:t>
      </w:r>
      <w:proofErr w:type="spellEnd"/>
      <w:r w:rsidR="007A32CC">
        <w:rPr>
          <w:color w:val="auto"/>
        </w:rPr>
        <w:t xml:space="preserve">. z 2019 r. poz. 13259) </w:t>
      </w:r>
      <w:r w:rsidRPr="00F54549">
        <w:rPr>
          <w:b/>
          <w:color w:val="auto"/>
        </w:rPr>
        <w:t>-</w:t>
      </w:r>
      <w:r w:rsidRPr="00F54549">
        <w:rPr>
          <w:color w:val="auto"/>
        </w:rPr>
        <w:t xml:space="preserve"> odbywa się z dróg publicznych lub innych dróg przeznaczonych do użytku publicznego z zastr</w:t>
      </w:r>
      <w:r w:rsidR="00E058E6">
        <w:rPr>
          <w:color w:val="auto"/>
        </w:rPr>
        <w:t xml:space="preserve">zeżeniem, że odbiór ww. odpadów </w:t>
      </w:r>
      <w:r w:rsidRPr="00F54549">
        <w:rPr>
          <w:color w:val="auto"/>
        </w:rPr>
        <w:t xml:space="preserve">z nieruchomości zamieszkałych (zabudowa wielolokalowa) następuje z miejsc gromadzenia odpadów wskazanych przez właścicieli lub zarządców tych nieruchomości. Wykonawca nie może odmówić właścicielowi nieruchomości odbioru ww. odpadów, jeśli zostały zgromadzone w worku (w tym również </w:t>
      </w:r>
      <w:r w:rsidR="00E058E6">
        <w:rPr>
          <w:color w:val="auto"/>
        </w:rPr>
        <w:br/>
      </w:r>
      <w:r w:rsidRPr="00F54549">
        <w:rPr>
          <w:color w:val="auto"/>
        </w:rPr>
        <w:t>w worku typu „big-</w:t>
      </w:r>
      <w:proofErr w:type="spellStart"/>
      <w:r w:rsidRPr="00F54549">
        <w:rPr>
          <w:color w:val="auto"/>
        </w:rPr>
        <w:t>bag</w:t>
      </w:r>
      <w:proofErr w:type="spellEnd"/>
      <w:r w:rsidRPr="00F54549">
        <w:rPr>
          <w:color w:val="auto"/>
        </w:rPr>
        <w:t xml:space="preserve">”) lub pojemniku oraz nie może odmówić odbioru ww. odpadów, gdy są wystawione luzem. Odbiór odpadów poremontowych od właścicieli nieruchomości zamieszkałych zawierających gruz </w:t>
      </w:r>
      <w:r w:rsidRPr="00F54549">
        <w:rPr>
          <w:color w:val="auto"/>
        </w:rPr>
        <w:lastRenderedPageBreak/>
        <w:t xml:space="preserve">ceglany lub betonowy </w:t>
      </w:r>
      <w:r w:rsidRPr="00F54549">
        <w:rPr>
          <w:b/>
          <w:color w:val="auto"/>
        </w:rPr>
        <w:t>nie stanowi przedmiotu niniejszej umowy.</w:t>
      </w:r>
      <w:r w:rsidRPr="00F54549">
        <w:rPr>
          <w:color w:val="auto"/>
        </w:rPr>
        <w:t xml:space="preserve"> Przedmiot zamówienia obejmuje odbiór  i zagospodarowanie ww. odpadów pochodzących wyłącznie z nieruchomości zamieszkałych zgłoszonych przez Zamawiającego do obsługi.  </w:t>
      </w:r>
    </w:p>
    <w:p w:rsidR="005B12E0" w:rsidRPr="00F54549" w:rsidRDefault="0093784A" w:rsidP="00233E69">
      <w:pPr>
        <w:numPr>
          <w:ilvl w:val="0"/>
          <w:numId w:val="8"/>
        </w:numPr>
        <w:tabs>
          <w:tab w:val="left" w:pos="284"/>
        </w:tabs>
        <w:ind w:left="0" w:right="0" w:firstLine="0"/>
        <w:rPr>
          <w:color w:val="auto"/>
        </w:rPr>
      </w:pPr>
      <w:r w:rsidRPr="00F54549">
        <w:rPr>
          <w:color w:val="auto"/>
        </w:rPr>
        <w:t xml:space="preserve">Odbiór odpadów z Punktu Selektywnej Zbiórki Odpadów Komunalnych </w:t>
      </w:r>
      <w:r w:rsidR="00834047" w:rsidRPr="00F54549">
        <w:rPr>
          <w:color w:val="auto"/>
        </w:rPr>
        <w:t xml:space="preserve">odbywa się z miejsc gromadzenia odpadów komunalnych  w godzinach </w:t>
      </w:r>
      <w:r w:rsidRPr="00F54549">
        <w:rPr>
          <w:color w:val="auto"/>
        </w:rPr>
        <w:t>funkcjonowania PSZOK.</w:t>
      </w:r>
    </w:p>
    <w:p w:rsidR="0093784A" w:rsidRPr="00F54549" w:rsidRDefault="0093784A" w:rsidP="00233E69">
      <w:pPr>
        <w:numPr>
          <w:ilvl w:val="0"/>
          <w:numId w:val="8"/>
        </w:numPr>
        <w:tabs>
          <w:tab w:val="left" w:pos="284"/>
        </w:tabs>
        <w:ind w:left="0" w:right="0" w:firstLine="0"/>
        <w:rPr>
          <w:color w:val="auto"/>
        </w:rPr>
      </w:pPr>
      <w:r w:rsidRPr="00F54549">
        <w:rPr>
          <w:color w:val="auto"/>
        </w:rPr>
        <w:t>Wykonawca jest zobowiązany po dokon</w:t>
      </w:r>
      <w:r w:rsidR="00E058E6">
        <w:rPr>
          <w:color w:val="auto"/>
        </w:rPr>
        <w:t xml:space="preserve">aniu odbioru i zagospodarowania </w:t>
      </w:r>
      <w:r w:rsidRPr="00F54549">
        <w:rPr>
          <w:color w:val="auto"/>
        </w:rPr>
        <w:t xml:space="preserve">z PSZOK odpadów zgromadzonych </w:t>
      </w:r>
      <w:r w:rsidR="00FC29B1" w:rsidRPr="00F54549">
        <w:rPr>
          <w:color w:val="auto"/>
        </w:rPr>
        <w:t>w kontenerze/pojemniku do odstawienia tego kontenera/pojemnika na teren PSZOK w dniu odbioru.</w:t>
      </w:r>
    </w:p>
    <w:p w:rsidR="005B12E0" w:rsidRPr="00F54549" w:rsidRDefault="00E058E6" w:rsidP="00233E69">
      <w:pPr>
        <w:numPr>
          <w:ilvl w:val="0"/>
          <w:numId w:val="8"/>
        </w:numPr>
        <w:tabs>
          <w:tab w:val="left" w:pos="284"/>
        </w:tabs>
        <w:ind w:left="0" w:right="0" w:firstLine="0"/>
        <w:rPr>
          <w:color w:val="auto"/>
        </w:rPr>
      </w:pPr>
      <w:r>
        <w:rPr>
          <w:color w:val="auto"/>
        </w:rPr>
        <w:t xml:space="preserve">Odbiór odpadów komunalnych z nieruchomości </w:t>
      </w:r>
      <w:r w:rsidR="00834047" w:rsidRPr="00F54549">
        <w:rPr>
          <w:color w:val="auto"/>
        </w:rPr>
        <w:t>zamieszkałych oraz rekreacyjno-wypoczynkowych Wykonawca zobowiązan</w:t>
      </w:r>
      <w:r>
        <w:rPr>
          <w:color w:val="auto"/>
        </w:rPr>
        <w:t xml:space="preserve">y jest realizować </w:t>
      </w:r>
      <w:r w:rsidR="00834047" w:rsidRPr="00F54549">
        <w:rPr>
          <w:color w:val="auto"/>
        </w:rPr>
        <w:t xml:space="preserve">w godzinach od </w:t>
      </w:r>
      <w:r w:rsidR="00834047" w:rsidRPr="00F54549">
        <w:rPr>
          <w:b/>
          <w:color w:val="auto"/>
        </w:rPr>
        <w:t>06:00 do 22:00</w:t>
      </w:r>
      <w:r>
        <w:rPr>
          <w:color w:val="auto"/>
        </w:rPr>
        <w:t xml:space="preserve"> od poniedziałku do soboty </w:t>
      </w:r>
      <w:r w:rsidR="00834047" w:rsidRPr="00F54549">
        <w:rPr>
          <w:color w:val="auto"/>
        </w:rPr>
        <w:t xml:space="preserve">a </w:t>
      </w:r>
      <w:r>
        <w:rPr>
          <w:color w:val="auto"/>
        </w:rPr>
        <w:br/>
      </w:r>
      <w:r w:rsidR="00834047" w:rsidRPr="00F54549">
        <w:rPr>
          <w:color w:val="auto"/>
        </w:rPr>
        <w:t xml:space="preserve">z nieruchomości niezamieszkałych w godzinach </w:t>
      </w:r>
      <w:r w:rsidR="00834047" w:rsidRPr="00E058E6">
        <w:rPr>
          <w:b/>
          <w:color w:val="auto"/>
        </w:rPr>
        <w:t xml:space="preserve">od </w:t>
      </w:r>
      <w:r w:rsidR="00834047" w:rsidRPr="00F54549">
        <w:rPr>
          <w:b/>
          <w:color w:val="auto"/>
        </w:rPr>
        <w:t>07:00 do 17:00</w:t>
      </w:r>
      <w:r w:rsidR="00834047" w:rsidRPr="00F54549">
        <w:rPr>
          <w:color w:val="auto"/>
        </w:rPr>
        <w:t xml:space="preserve">.  </w:t>
      </w:r>
    </w:p>
    <w:p w:rsidR="005B12E0" w:rsidRPr="00F54549" w:rsidRDefault="00834047" w:rsidP="00233E69">
      <w:pPr>
        <w:numPr>
          <w:ilvl w:val="0"/>
          <w:numId w:val="8"/>
        </w:numPr>
        <w:tabs>
          <w:tab w:val="left" w:pos="284"/>
        </w:tabs>
        <w:ind w:left="0" w:right="0" w:firstLine="0"/>
        <w:rPr>
          <w:color w:val="auto"/>
        </w:rPr>
      </w:pPr>
      <w:r w:rsidRPr="00F54549">
        <w:rPr>
          <w:color w:val="auto"/>
        </w:rPr>
        <w:t xml:space="preserve">Wykonawca w ramach wykonywania przedmiotu niniejszej umowy zobowiązany jest nie mieszać selektywnie zebranych odpadów komunalnych z niesegregowanymi (zmieszanymi) odpadami komunalnymi. </w:t>
      </w:r>
    </w:p>
    <w:p w:rsidR="005B12E0" w:rsidRPr="00F54549" w:rsidRDefault="00834047" w:rsidP="00233E69">
      <w:pPr>
        <w:numPr>
          <w:ilvl w:val="0"/>
          <w:numId w:val="8"/>
        </w:numPr>
        <w:tabs>
          <w:tab w:val="left" w:pos="284"/>
        </w:tabs>
        <w:ind w:left="0" w:right="0" w:firstLine="0"/>
        <w:rPr>
          <w:color w:val="auto"/>
        </w:rPr>
      </w:pPr>
      <w:r w:rsidRPr="00F54549">
        <w:rPr>
          <w:color w:val="auto"/>
        </w:rPr>
        <w:t xml:space="preserve">Zakazuje się mieszania poszczególnych frakcji selektywnie zebranych odpadów komunalnych, chyba,  że Wykonawca dysponuje pojazdami, których warunki techniczne uniemożliwiają trwałe zmieszanie  ze sobą różnych frakcji selektywnie zebranych odpadów komunalnych.   </w:t>
      </w:r>
    </w:p>
    <w:p w:rsidR="005B12E0" w:rsidRPr="00F54549" w:rsidRDefault="00834047" w:rsidP="00233E69">
      <w:pPr>
        <w:numPr>
          <w:ilvl w:val="0"/>
          <w:numId w:val="8"/>
        </w:numPr>
        <w:tabs>
          <w:tab w:val="left" w:pos="284"/>
        </w:tabs>
        <w:ind w:left="0" w:right="0" w:firstLine="0"/>
        <w:rPr>
          <w:color w:val="auto"/>
        </w:rPr>
      </w:pPr>
      <w:r w:rsidRPr="00F54549">
        <w:rPr>
          <w:color w:val="auto"/>
        </w:rPr>
        <w:t xml:space="preserve">Zamawiający, w celu zoptymalizowania kosztów zbiórki odpadów komunalnych </w:t>
      </w:r>
      <w:r w:rsidRPr="00F54549">
        <w:rPr>
          <w:b/>
          <w:color w:val="auto"/>
        </w:rPr>
        <w:t>dopuszcza możliwość dokonywania przez Wykonawcę łącznego odbioru odpadów komunalnych</w:t>
      </w:r>
      <w:r w:rsidR="00E058E6">
        <w:rPr>
          <w:color w:val="auto"/>
        </w:rPr>
        <w:t xml:space="preserve"> pochodzących </w:t>
      </w:r>
      <w:r w:rsidR="00E058E6">
        <w:rPr>
          <w:color w:val="auto"/>
        </w:rPr>
        <w:br/>
      </w:r>
      <w:r w:rsidRPr="00F54549">
        <w:rPr>
          <w:color w:val="auto"/>
        </w:rPr>
        <w:t xml:space="preserve">z nieruchomości zamieszkałych, rekreacyjno-wypoczynkowych oraz zgłoszonych do obsługi nieruchomości niezamieszkałych.    </w:t>
      </w:r>
    </w:p>
    <w:p w:rsidR="005B12E0" w:rsidRPr="00F54549" w:rsidRDefault="00834047" w:rsidP="00233E69">
      <w:pPr>
        <w:numPr>
          <w:ilvl w:val="0"/>
          <w:numId w:val="8"/>
        </w:numPr>
        <w:tabs>
          <w:tab w:val="left" w:pos="284"/>
        </w:tabs>
        <w:ind w:left="0" w:right="0" w:firstLine="0"/>
        <w:rPr>
          <w:color w:val="auto"/>
        </w:rPr>
      </w:pPr>
      <w:r w:rsidRPr="00F54549">
        <w:rPr>
          <w:color w:val="auto"/>
        </w:rPr>
        <w:t xml:space="preserve">W przypadku złego stanu dróg gruntowych (np. po roztopach, ulewnych deszczach), utrudniających dojazd do posesji ciężkim sprzętem, Wykonawca zobowiązany jest do zorganizowania we własnym zakresie dojazdu do nieruchomości innym rodzajem pojazdu, z zastrzeżeniem, że pojazd ten będzie spełniał wymagania Rozporządzenia Ministra Środowiska z dnia 11 stycznia 2013 r. </w:t>
      </w:r>
      <w:proofErr w:type="spellStart"/>
      <w:r w:rsidRPr="00F54549">
        <w:rPr>
          <w:color w:val="auto"/>
        </w:rPr>
        <w:t>ws</w:t>
      </w:r>
      <w:proofErr w:type="spellEnd"/>
      <w:r w:rsidRPr="00F54549">
        <w:rPr>
          <w:color w:val="auto"/>
        </w:rPr>
        <w:t xml:space="preserve">. szczegółowych wymagań w zakresie odbierania odpadów komunalnych od właścicieli nieruchomości (Dz. U. z 2013 r. poz. 122).   </w:t>
      </w:r>
    </w:p>
    <w:p w:rsidR="005B12E0" w:rsidRPr="00F54549" w:rsidRDefault="00834047" w:rsidP="00233E69">
      <w:pPr>
        <w:numPr>
          <w:ilvl w:val="0"/>
          <w:numId w:val="8"/>
        </w:numPr>
        <w:tabs>
          <w:tab w:val="left" w:pos="284"/>
        </w:tabs>
        <w:ind w:left="0" w:right="0" w:firstLine="0"/>
        <w:rPr>
          <w:color w:val="auto"/>
        </w:rPr>
      </w:pPr>
      <w:r w:rsidRPr="00F54549">
        <w:rPr>
          <w:color w:val="auto"/>
        </w:rPr>
        <w:t>Wykonawca zorganizuje odbiór i transport odpadów, równie</w:t>
      </w:r>
      <w:r w:rsidR="00FC29B1" w:rsidRPr="00F54549">
        <w:rPr>
          <w:color w:val="auto"/>
        </w:rPr>
        <w:t xml:space="preserve">ż w przypadkach, kiedy dojazd </w:t>
      </w:r>
      <w:r w:rsidRPr="00F54549">
        <w:rPr>
          <w:color w:val="auto"/>
        </w:rPr>
        <w:t>do nieruchomości będzie utrudniony z powodu m. in. prowadzonych remontów dróg, zmiany organizacji ruchu drogowego etc. W takich przypadkach Wykonawcy nie przysługują roszczenia  z tytułu wzrostu kosztów realizacji przedmiotu niniejszego zamówienia. W przypadku braku możliwości dojazdu, odpady komunalne winny zostać odebrane w możliwie na</w:t>
      </w:r>
      <w:r w:rsidR="00E058E6">
        <w:rPr>
          <w:color w:val="auto"/>
        </w:rPr>
        <w:t xml:space="preserve">jkrótszym terminie uzgodnionym </w:t>
      </w:r>
      <w:r w:rsidRPr="00F54549">
        <w:rPr>
          <w:color w:val="auto"/>
        </w:rPr>
        <w:t xml:space="preserve">z Zamawiającym.  </w:t>
      </w:r>
    </w:p>
    <w:p w:rsidR="005B12E0" w:rsidRPr="008352F8" w:rsidRDefault="00834047" w:rsidP="00233E69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right="0" w:firstLine="0"/>
        <w:rPr>
          <w:color w:val="auto"/>
        </w:rPr>
      </w:pPr>
      <w:r w:rsidRPr="008352F8">
        <w:rPr>
          <w:color w:val="auto"/>
        </w:rPr>
        <w:t xml:space="preserve">W przypadku niewykonania interwencyjnego odbioru odpadów w ustalonym terminie, Zamawiający zastrzega sobie możliwość zlecenia wykonania tej usługi innemu podmiotowi na koszt Wykonawcy.   </w:t>
      </w:r>
    </w:p>
    <w:p w:rsidR="005B12E0" w:rsidRPr="008352F8" w:rsidRDefault="00834047" w:rsidP="00233E69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right="0" w:firstLine="0"/>
        <w:rPr>
          <w:color w:val="auto"/>
        </w:rPr>
      </w:pPr>
      <w:r w:rsidRPr="008352F8">
        <w:rPr>
          <w:color w:val="auto"/>
        </w:rPr>
        <w:t xml:space="preserve">W razie awarii pojazdu, Wykonawca zobowiązany jest do zapewnienia pojazdu zastępczego o takich samych bądź zbliżonych parametrach, w celu niedopuszczenia opóźnień w odbiorze odpadów. Każdorazowe tego typu zajście musi zostać niezwłocznie przekazane Zamawiającemu.  </w:t>
      </w:r>
    </w:p>
    <w:p w:rsidR="005B12E0" w:rsidRPr="008352F8" w:rsidRDefault="00834047" w:rsidP="00233E69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right="0" w:firstLine="0"/>
        <w:rPr>
          <w:color w:val="auto"/>
        </w:rPr>
      </w:pPr>
      <w:r w:rsidRPr="008352F8">
        <w:rPr>
          <w:color w:val="auto"/>
        </w:rPr>
        <w:lastRenderedPageBreak/>
        <w:t xml:space="preserve">Wykonawca zobowiązany jest do odbierania wszystkich </w:t>
      </w:r>
      <w:r w:rsidR="00F54549" w:rsidRPr="008352F8">
        <w:rPr>
          <w:color w:val="auto"/>
        </w:rPr>
        <w:t xml:space="preserve">odpadów komunalnych wskazanych </w:t>
      </w:r>
      <w:r w:rsidRPr="008352F8">
        <w:rPr>
          <w:color w:val="auto"/>
        </w:rPr>
        <w:t xml:space="preserve">w Rozdziale 3 „OPZ” (wytworzonych na terenie nieruchomości </w:t>
      </w:r>
      <w:r w:rsidR="00233E69">
        <w:rPr>
          <w:color w:val="auto"/>
        </w:rPr>
        <w:t xml:space="preserve">zamieszkałych i </w:t>
      </w:r>
      <w:r w:rsidRPr="008352F8">
        <w:rPr>
          <w:color w:val="auto"/>
        </w:rPr>
        <w:t xml:space="preserve">rekreacyjno-wypoczynkowych), umieszczonych w pojemnikach dostarczonych, pojemnikach prywatnych, workach dostarczonych oraz workach prywatnych. W przypadku wystawienia przez właściciela nieruchomości worka w kolorze innym niż kolor ustalony, ale zawierającym oznaczenie rodzaju zgromadzonego odpadu (np. na kartce), Wykonawca zobowiązany jest do odbioru worka  i przyporządkowania go do właściwej frakcji odpadów.  </w:t>
      </w:r>
    </w:p>
    <w:p w:rsidR="005B12E0" w:rsidRPr="008352F8" w:rsidRDefault="00E058E6" w:rsidP="00233E69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right="0" w:firstLine="0"/>
        <w:rPr>
          <w:color w:val="auto"/>
        </w:rPr>
      </w:pPr>
      <w:r>
        <w:rPr>
          <w:color w:val="auto"/>
        </w:rPr>
        <w:t xml:space="preserve"> </w:t>
      </w:r>
      <w:r w:rsidR="00834047" w:rsidRPr="008352F8">
        <w:rPr>
          <w:color w:val="auto"/>
        </w:rPr>
        <w:t>Wykonawca zobowiązany jest do odbioru od właściciel</w:t>
      </w:r>
      <w:r w:rsidR="00F54549" w:rsidRPr="008352F8">
        <w:rPr>
          <w:color w:val="auto"/>
        </w:rPr>
        <w:t xml:space="preserve">i nieruchomości zamieszkałych </w:t>
      </w:r>
      <w:r w:rsidR="00834047" w:rsidRPr="008352F8">
        <w:rPr>
          <w:color w:val="auto"/>
        </w:rPr>
        <w:t xml:space="preserve">oraz rekreacyjno-wypoczynkowych pozostałości z sortowania, które nie zmieściły się w pojemniku  i zostały wystawione </w:t>
      </w:r>
      <w:r>
        <w:rPr>
          <w:color w:val="auto"/>
        </w:rPr>
        <w:br/>
      </w:r>
      <w:r w:rsidR="00834047" w:rsidRPr="008352F8">
        <w:rPr>
          <w:color w:val="auto"/>
        </w:rPr>
        <w:t>w workach należących do właściciela nieruchomości, nawet w przypadku,  gdy wystawione worki mają inny niż przyjęto kolor. Wyko</w:t>
      </w:r>
      <w:r w:rsidR="00F54549" w:rsidRPr="008352F8">
        <w:rPr>
          <w:color w:val="auto"/>
        </w:rPr>
        <w:t xml:space="preserve">nawca zobowiązany jest również </w:t>
      </w:r>
      <w:r w:rsidR="00834047" w:rsidRPr="008352F8">
        <w:rPr>
          <w:color w:val="auto"/>
        </w:rPr>
        <w:t xml:space="preserve">do odbioru odpadów umieszczonych </w:t>
      </w:r>
      <w:r>
        <w:rPr>
          <w:color w:val="auto"/>
        </w:rPr>
        <w:br/>
      </w:r>
      <w:r w:rsidR="00834047" w:rsidRPr="008352F8">
        <w:rPr>
          <w:color w:val="auto"/>
        </w:rPr>
        <w:t xml:space="preserve">w opakowaniu, które jest z materiału, z którego składa się frakcja odbieranych odpadów (np. papier umieszczony w kartonie, plastiki włożone do opakowania plastikowego) oraz wszystkiego, co jest racjonalnie wystawione do odbioru przez mieszkańca w ramach selektywnej zbiórki.  </w:t>
      </w:r>
    </w:p>
    <w:p w:rsidR="005B12E0" w:rsidRPr="008352F8" w:rsidRDefault="00233E69" w:rsidP="00233E69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right="0" w:firstLine="0"/>
        <w:rPr>
          <w:color w:val="auto"/>
        </w:rPr>
      </w:pPr>
      <w:r>
        <w:rPr>
          <w:color w:val="auto"/>
        </w:rPr>
        <w:t xml:space="preserve">  </w:t>
      </w:r>
      <w:r w:rsidR="00834047" w:rsidRPr="008352F8">
        <w:rPr>
          <w:color w:val="auto"/>
        </w:rPr>
        <w:t xml:space="preserve">Wykonawca zobowiązany jest do realizacji zbiórki odpadów z prywatnych pojemników należących  do właścicieli nieruchomości, pod warunkiem, że ich konstrukcja umożliwia opróżnienie pojemników  przy użyciu śmieciarki.  </w:t>
      </w:r>
    </w:p>
    <w:p w:rsidR="005B12E0" w:rsidRPr="008352F8" w:rsidRDefault="00233E69" w:rsidP="00233E69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right="0" w:firstLine="0"/>
        <w:rPr>
          <w:color w:val="auto"/>
        </w:rPr>
      </w:pPr>
      <w:r>
        <w:rPr>
          <w:color w:val="auto"/>
        </w:rPr>
        <w:t xml:space="preserve"> </w:t>
      </w:r>
      <w:r w:rsidR="00834047" w:rsidRPr="008352F8">
        <w:rPr>
          <w:color w:val="auto"/>
        </w:rPr>
        <w:t xml:space="preserve">Wykonawca zobowiązany jest do odbioru odpadów komunalnych z PSZOK w terminie określonym  </w:t>
      </w:r>
      <w:r w:rsidR="00E058E6">
        <w:rPr>
          <w:color w:val="auto"/>
        </w:rPr>
        <w:br/>
      </w:r>
      <w:r w:rsidR="00834047" w:rsidRPr="008352F8">
        <w:rPr>
          <w:color w:val="auto"/>
        </w:rPr>
        <w:t xml:space="preserve">w Rozdziale 3 pkt 1 </w:t>
      </w:r>
      <w:proofErr w:type="spellStart"/>
      <w:r w:rsidR="00834047" w:rsidRPr="008352F8">
        <w:rPr>
          <w:color w:val="auto"/>
        </w:rPr>
        <w:t>ppkt</w:t>
      </w:r>
      <w:proofErr w:type="spellEnd"/>
      <w:r w:rsidR="00834047" w:rsidRPr="008352F8">
        <w:rPr>
          <w:color w:val="auto"/>
        </w:rPr>
        <w:t xml:space="preserve"> 5 z należytą starannością, w sposób gwarantujący </w:t>
      </w:r>
      <w:r w:rsidR="00F54549" w:rsidRPr="008352F8">
        <w:rPr>
          <w:color w:val="auto"/>
        </w:rPr>
        <w:t xml:space="preserve">bezpieczeństwo ruchu drogowego, </w:t>
      </w:r>
      <w:r w:rsidR="00834047" w:rsidRPr="008352F8">
        <w:rPr>
          <w:color w:val="auto"/>
        </w:rPr>
        <w:t xml:space="preserve">z uwzględnieniem zabezpieczenia przewożonych odpadów przed pyleniem czy rozsypywaniem. Wykonawca zobowiązany jest zrealizować odbiór odpadów z PSZOK niezależnie  od warunków atmosferycznych.   </w:t>
      </w:r>
    </w:p>
    <w:p w:rsidR="005B12E0" w:rsidRPr="008352F8" w:rsidRDefault="00233E69" w:rsidP="00233E69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right="0" w:firstLine="0"/>
        <w:rPr>
          <w:color w:val="auto"/>
        </w:rPr>
      </w:pPr>
      <w:r>
        <w:rPr>
          <w:color w:val="auto"/>
        </w:rPr>
        <w:t xml:space="preserve"> </w:t>
      </w:r>
      <w:r w:rsidR="00834047" w:rsidRPr="008352F8">
        <w:rPr>
          <w:color w:val="auto"/>
        </w:rPr>
        <w:t>Przed zrealizowaniem odbioru odpadów z terenu PSZOK pra</w:t>
      </w:r>
      <w:r w:rsidR="00A44AAA" w:rsidRPr="008352F8">
        <w:rPr>
          <w:color w:val="auto"/>
        </w:rPr>
        <w:t xml:space="preserve">cownicy Wykonawcy zobowiązani </w:t>
      </w:r>
      <w:r w:rsidR="00834047" w:rsidRPr="008352F8">
        <w:rPr>
          <w:color w:val="auto"/>
        </w:rPr>
        <w:t xml:space="preserve">są każdorazowo zgłosić swoją obecność </w:t>
      </w:r>
      <w:r w:rsidR="00A44AAA" w:rsidRPr="008352F8">
        <w:rPr>
          <w:color w:val="auto"/>
        </w:rPr>
        <w:t xml:space="preserve">obsłudze PSZOK. Odbiór odpadów </w:t>
      </w:r>
      <w:r w:rsidR="00834047" w:rsidRPr="008352F8">
        <w:rPr>
          <w:color w:val="auto"/>
        </w:rPr>
        <w:t>nas</w:t>
      </w:r>
      <w:r w:rsidR="00A44AAA" w:rsidRPr="008352F8">
        <w:rPr>
          <w:color w:val="auto"/>
        </w:rPr>
        <w:t>tępuje w obecności pracownika PSZOK</w:t>
      </w:r>
      <w:r w:rsidR="00834047" w:rsidRPr="008352F8">
        <w:rPr>
          <w:color w:val="auto"/>
        </w:rPr>
        <w:t xml:space="preserve">.   </w:t>
      </w:r>
    </w:p>
    <w:p w:rsidR="005B12E0" w:rsidRPr="008352F8" w:rsidRDefault="00233E69" w:rsidP="00233E69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right="0" w:firstLine="0"/>
        <w:rPr>
          <w:color w:val="auto"/>
        </w:rPr>
      </w:pPr>
      <w:r>
        <w:rPr>
          <w:color w:val="auto"/>
        </w:rPr>
        <w:t xml:space="preserve"> </w:t>
      </w:r>
      <w:r w:rsidR="00E058E6">
        <w:rPr>
          <w:color w:val="auto"/>
        </w:rPr>
        <w:t xml:space="preserve">Wykonawca ma </w:t>
      </w:r>
      <w:r w:rsidR="00834047" w:rsidRPr="008352F8">
        <w:rPr>
          <w:color w:val="auto"/>
        </w:rPr>
        <w:t xml:space="preserve">obowiązek porządkowania terenu PSZOK w przypadku jego zanieczyszczenia wynikającego z przepełnienia pojemników.  </w:t>
      </w:r>
    </w:p>
    <w:p w:rsidR="005B12E0" w:rsidRPr="008352F8" w:rsidRDefault="00233E69" w:rsidP="00233E69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right="0" w:firstLine="0"/>
        <w:rPr>
          <w:color w:val="auto"/>
        </w:rPr>
      </w:pPr>
      <w:r>
        <w:rPr>
          <w:color w:val="auto"/>
        </w:rPr>
        <w:t xml:space="preserve"> </w:t>
      </w:r>
      <w:r w:rsidR="00834047" w:rsidRPr="008352F8">
        <w:rPr>
          <w:color w:val="auto"/>
        </w:rPr>
        <w:t>W przypadku uszkodzenia lub zniszczenia pojemnika/kontenera z winy Wykonawcy, Wykonawca będzie zobowiązany do wymiany uszkodzonych pojemników/konten</w:t>
      </w:r>
      <w:r w:rsidR="00A44AAA" w:rsidRPr="008352F8">
        <w:rPr>
          <w:color w:val="auto"/>
        </w:rPr>
        <w:t xml:space="preserve">erów na własny koszt w terminie </w:t>
      </w:r>
      <w:r w:rsidR="00834047" w:rsidRPr="008352F8">
        <w:rPr>
          <w:color w:val="auto"/>
        </w:rPr>
        <w:t xml:space="preserve">7 dni kalendarzowych lub do zapłaty kary umownej przewidzianej na okoliczność zniszczenia/uszkodzenia pojemnika. </w:t>
      </w:r>
    </w:p>
    <w:p w:rsidR="00A44AAA" w:rsidRPr="00A44AAA" w:rsidRDefault="00233E69" w:rsidP="00233E69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right="0" w:firstLine="0"/>
        <w:rPr>
          <w:color w:val="FF0000"/>
        </w:rPr>
      </w:pPr>
      <w:r>
        <w:rPr>
          <w:color w:val="auto"/>
        </w:rPr>
        <w:t xml:space="preserve"> </w:t>
      </w:r>
      <w:r w:rsidR="00A44AAA">
        <w:rPr>
          <w:color w:val="auto"/>
        </w:rPr>
        <w:t>Wykonawca zobowiązuje się do:</w:t>
      </w:r>
    </w:p>
    <w:p w:rsidR="00A44AAA" w:rsidRDefault="00A44AAA" w:rsidP="00ED38E7">
      <w:pPr>
        <w:spacing w:after="0" w:line="360" w:lineRule="auto"/>
        <w:ind w:left="0" w:right="0" w:firstLine="0"/>
        <w:rPr>
          <w:color w:val="auto"/>
        </w:rPr>
      </w:pPr>
      <w:r>
        <w:rPr>
          <w:color w:val="auto"/>
        </w:rPr>
        <w:t>a) przekazywania odebranych od właścicieli nieruchomości niesegregowanych (zmieszanych) odpadów komunalnych przeznaczonych do składowania do instalacji komunalnych wpisanych na listę przez Marszałka Województwa Mazowieckiego położonych na obszarze całego kraju, ale zgodnie z ogólna zasadą bliskości i hierarchią sposobów gospodarowania odpadami;</w:t>
      </w:r>
    </w:p>
    <w:p w:rsidR="00A44AAA" w:rsidRDefault="00A44AAA" w:rsidP="00ED38E7">
      <w:pPr>
        <w:spacing w:after="0" w:line="360" w:lineRule="auto"/>
        <w:ind w:left="0" w:right="0" w:firstLine="0"/>
        <w:rPr>
          <w:color w:val="auto"/>
        </w:rPr>
      </w:pPr>
      <w:r>
        <w:rPr>
          <w:color w:val="auto"/>
        </w:rPr>
        <w:lastRenderedPageBreak/>
        <w:t>b) przekazywania bioodpadów stanowiących odpady komunalne do instalacji posiadających dotychczas status RIPOK prowadzonych na podstawie posiadanych zezwoleń na przetwarzanie odpadów, pozwoleń na wytwarzanie odpadów uwzględniających przetwarzanie odpadów albo zgodnie z pozwoleniami zintegrowanymi uwzględniającymi przetwarzanie odpadów;</w:t>
      </w:r>
    </w:p>
    <w:p w:rsidR="00A44AAA" w:rsidRDefault="00A44AAA" w:rsidP="00ED38E7">
      <w:pPr>
        <w:spacing w:after="0" w:line="360" w:lineRule="auto"/>
        <w:ind w:left="0" w:right="0" w:firstLine="0"/>
        <w:rPr>
          <w:color w:val="auto"/>
        </w:rPr>
      </w:pPr>
      <w:r>
        <w:rPr>
          <w:color w:val="auto"/>
        </w:rPr>
        <w:t xml:space="preserve">c) przekazywania odebranych od właścicieli nieruchomości selektywnie zebranych odpadów komunalnych do instalacji odzysku i unieszkodliwiania odpadów, zgodnie z hierarchią postepowania z odpadami, o której mowa w art. 17 ustawy z dnia 14 grudnia 2012 r. o odpadach (Dz.U. z 2021 r. </w:t>
      </w:r>
      <w:proofErr w:type="spellStart"/>
      <w:r>
        <w:rPr>
          <w:color w:val="auto"/>
        </w:rPr>
        <w:t>poz</w:t>
      </w:r>
      <w:proofErr w:type="spellEnd"/>
      <w:r>
        <w:rPr>
          <w:color w:val="auto"/>
        </w:rPr>
        <w:t xml:space="preserve"> 779 ze zm.);</w:t>
      </w:r>
    </w:p>
    <w:p w:rsidR="00A44AAA" w:rsidRDefault="00A44AAA" w:rsidP="00ED38E7">
      <w:pPr>
        <w:spacing w:after="0" w:line="360" w:lineRule="auto"/>
        <w:ind w:left="0" w:right="0" w:firstLine="0"/>
        <w:rPr>
          <w:color w:val="auto"/>
        </w:rPr>
      </w:pPr>
      <w:r>
        <w:rPr>
          <w:color w:val="auto"/>
        </w:rPr>
        <w:t>d) zagospodarowania odebranych odpadów w sposób zapewniający wywiązywanie się Gminy z obowiązków nałożonych w rozporządzeniach wydanych na podstawie art. 3b ust 3 i art.. 3c ust. 2 ustawy z dnia 13 września 1996 r. o utrzymaniu czystości i porządku w gminach (Dz.U. z 2021 r. poz. 888 ze zm.).</w:t>
      </w:r>
    </w:p>
    <w:p w:rsidR="00233E69" w:rsidRPr="00A44AAA" w:rsidRDefault="00233E69" w:rsidP="00ED38E7">
      <w:pPr>
        <w:spacing w:after="0" w:line="360" w:lineRule="auto"/>
        <w:ind w:left="0" w:right="0" w:firstLine="0"/>
        <w:rPr>
          <w:color w:val="FF0000"/>
        </w:rPr>
      </w:pPr>
    </w:p>
    <w:p w:rsidR="00233E69" w:rsidRPr="00BF2103" w:rsidRDefault="00834047" w:rsidP="00E058E6">
      <w:pPr>
        <w:pStyle w:val="Nagwek1"/>
        <w:numPr>
          <w:ilvl w:val="0"/>
          <w:numId w:val="0"/>
        </w:numPr>
        <w:spacing w:after="0" w:line="360" w:lineRule="auto"/>
        <w:ind w:right="0"/>
        <w:rPr>
          <w:color w:val="auto"/>
        </w:rPr>
      </w:pPr>
      <w:r w:rsidRPr="00BF2103">
        <w:rPr>
          <w:color w:val="auto"/>
        </w:rPr>
        <w:t xml:space="preserve">Rozdział 6 </w:t>
      </w:r>
    </w:p>
    <w:p w:rsidR="005B12E0" w:rsidRPr="00BF2103" w:rsidRDefault="00834047" w:rsidP="00E058E6">
      <w:pPr>
        <w:pStyle w:val="Nagwek1"/>
        <w:numPr>
          <w:ilvl w:val="0"/>
          <w:numId w:val="0"/>
        </w:numPr>
        <w:spacing w:after="0" w:line="360" w:lineRule="auto"/>
        <w:ind w:right="0"/>
        <w:rPr>
          <w:color w:val="auto"/>
        </w:rPr>
      </w:pPr>
      <w:r w:rsidRPr="00BF2103">
        <w:rPr>
          <w:color w:val="auto"/>
        </w:rPr>
        <w:t xml:space="preserve">Prawo kontroli </w:t>
      </w:r>
    </w:p>
    <w:p w:rsidR="005B12E0" w:rsidRPr="00BF2103" w:rsidRDefault="00834047" w:rsidP="00E058E6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0" w:right="0" w:firstLine="0"/>
        <w:rPr>
          <w:color w:val="auto"/>
        </w:rPr>
      </w:pPr>
      <w:r w:rsidRPr="00BF2103">
        <w:rPr>
          <w:color w:val="auto"/>
        </w:rPr>
        <w:t xml:space="preserve">Zamawiającemu od dnia podpisania umowy, na każdym etapie realizowania przez Wykonawcę przedmiotu zamówienia, przysługuje prawo dokonywania kontroli realizacji przez Wykonawcę przedmiotu niniejszego zamówienia, w tym wszelkich czynności oraz zaniechań Wykonawcy dokonywanych w ramach realizacji przedmiotu zamówienia, w tym kontroli czynności faktycznych, dokumentów, urządzeń, pojazdów, danych z systemów informatycznych, audiowizualnych, pomieszczeń i nieruchomości wykorzystywanych przez Wykonawcę do realizacji przedmiotu niniejszej umowy oraz wszelkich innych zdarzeń i przedmiotów, które związane są z realizowaniem przedmiotu zamówienia.   </w:t>
      </w:r>
    </w:p>
    <w:p w:rsidR="005B12E0" w:rsidRPr="00BF2103" w:rsidRDefault="00834047" w:rsidP="00BF2103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0" w:right="0" w:firstLine="0"/>
        <w:rPr>
          <w:color w:val="auto"/>
        </w:rPr>
      </w:pPr>
      <w:r w:rsidRPr="00BF2103">
        <w:rPr>
          <w:color w:val="auto"/>
        </w:rPr>
        <w:t xml:space="preserve">W trakcie kontroli Zamawiający uprawniony jest do żądania od Wykonawcy okazania, udostępnienia  </w:t>
      </w:r>
      <w:r w:rsidR="00E058E6">
        <w:rPr>
          <w:color w:val="auto"/>
        </w:rPr>
        <w:br/>
      </w:r>
      <w:r w:rsidRPr="00BF2103">
        <w:rPr>
          <w:color w:val="auto"/>
        </w:rPr>
        <w:t xml:space="preserve">i zarejestrowania na nośnikach audiowizualnych wszelkich dokumentów, stanów, przedmiotów, urządzeń </w:t>
      </w:r>
      <w:r w:rsidR="00E058E6">
        <w:rPr>
          <w:color w:val="auto"/>
        </w:rPr>
        <w:br/>
      </w:r>
      <w:r w:rsidRPr="00BF2103">
        <w:rPr>
          <w:color w:val="auto"/>
        </w:rPr>
        <w:t xml:space="preserve">i pojazdów przy zachowaniu reguł ogólnie obowiązującego prawa w tym zakresie,  w szczególności </w:t>
      </w:r>
      <w:r w:rsidR="00E058E6">
        <w:rPr>
          <w:color w:val="auto"/>
        </w:rPr>
        <w:br/>
      </w:r>
      <w:r w:rsidRPr="00BF2103">
        <w:rPr>
          <w:color w:val="auto"/>
        </w:rPr>
        <w:t xml:space="preserve">z zastosowaniem przepisów o ochronie danych osobowych oraz wizerunku.   </w:t>
      </w:r>
    </w:p>
    <w:p w:rsidR="005B12E0" w:rsidRPr="00BF2103" w:rsidRDefault="00834047" w:rsidP="00BF2103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0" w:right="0" w:firstLine="0"/>
        <w:rPr>
          <w:color w:val="auto"/>
        </w:rPr>
      </w:pPr>
      <w:r w:rsidRPr="00BF2103">
        <w:rPr>
          <w:color w:val="auto"/>
        </w:rPr>
        <w:t xml:space="preserve">Kontrole, o których mowa powyżej będą dokonywane w szczególności przez:   </w:t>
      </w:r>
    </w:p>
    <w:p w:rsidR="005B12E0" w:rsidRPr="00BF2103" w:rsidRDefault="00834047" w:rsidP="00BF2103">
      <w:pPr>
        <w:numPr>
          <w:ilvl w:val="1"/>
          <w:numId w:val="9"/>
        </w:numPr>
        <w:tabs>
          <w:tab w:val="left" w:pos="284"/>
        </w:tabs>
        <w:spacing w:after="0" w:line="360" w:lineRule="auto"/>
        <w:ind w:left="0" w:right="0" w:firstLine="0"/>
        <w:rPr>
          <w:color w:val="auto"/>
        </w:rPr>
      </w:pPr>
      <w:r w:rsidRPr="00BF2103">
        <w:rPr>
          <w:color w:val="auto"/>
        </w:rPr>
        <w:t xml:space="preserve">obserwację realizacji przedmiotu niniejszej umowy przez przedstawicieli Zamawiającego, bezpośrednio w terenie; </w:t>
      </w:r>
    </w:p>
    <w:p w:rsidR="005B12E0" w:rsidRPr="00BF2103" w:rsidRDefault="00834047" w:rsidP="00BF2103">
      <w:pPr>
        <w:numPr>
          <w:ilvl w:val="1"/>
          <w:numId w:val="9"/>
        </w:numPr>
        <w:tabs>
          <w:tab w:val="left" w:pos="284"/>
        </w:tabs>
        <w:spacing w:after="0" w:line="360" w:lineRule="auto"/>
        <w:ind w:left="0" w:right="0" w:firstLine="0"/>
        <w:rPr>
          <w:color w:val="auto"/>
        </w:rPr>
      </w:pPr>
      <w:r w:rsidRPr="00BF2103">
        <w:rPr>
          <w:color w:val="auto"/>
        </w:rPr>
        <w:t xml:space="preserve">analizę dokumentów, które Wykonawca zobowiązany jest udostępniać Zamawiającemu na jego żądanie lub przekazywać na bieżąco, w tym analizę danych pochodzących z systemu GPS pojazdów Wykonawcy. </w:t>
      </w:r>
    </w:p>
    <w:p w:rsidR="005B12E0" w:rsidRPr="00BF2103" w:rsidRDefault="00834047" w:rsidP="00BF2103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0" w:right="0" w:firstLine="0"/>
        <w:rPr>
          <w:color w:val="auto"/>
        </w:rPr>
      </w:pPr>
      <w:r w:rsidRPr="00BF2103">
        <w:rPr>
          <w:color w:val="auto"/>
        </w:rPr>
        <w:t xml:space="preserve">Zamawiający jest uprawniony do żądania od Wykonawcy przedstawienia wszelkich dokumentów, informacji, danych dotyczących lub związanych z wykonaniem przedmiotu zamówienia  i poszczególnych obowiązków wynikających z umowy lub jej załączników.   </w:t>
      </w:r>
    </w:p>
    <w:p w:rsidR="005B12E0" w:rsidRPr="00BF2103" w:rsidRDefault="00834047" w:rsidP="00BF2103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0" w:right="0" w:firstLine="0"/>
        <w:rPr>
          <w:color w:val="auto"/>
        </w:rPr>
      </w:pPr>
      <w:r w:rsidRPr="00BF2103">
        <w:rPr>
          <w:color w:val="auto"/>
        </w:rPr>
        <w:t>Prawo kontroli przysługuje pracownikom Zamawiającego</w:t>
      </w:r>
      <w:r w:rsidR="00BF2103" w:rsidRPr="00BF2103">
        <w:rPr>
          <w:color w:val="auto"/>
        </w:rPr>
        <w:t xml:space="preserve"> oraz osobom upoważnionym przez </w:t>
      </w:r>
      <w:r w:rsidRPr="00BF2103">
        <w:rPr>
          <w:color w:val="auto"/>
        </w:rPr>
        <w:t xml:space="preserve">Zamawiającego, przy czym przeprowadzenie kontroli może odbyć się bez konieczności uprzedniego informowania Wykonawcy o planowaniu takiej kontroli.   </w:t>
      </w:r>
    </w:p>
    <w:p w:rsidR="00BF2103" w:rsidRPr="00BF2103" w:rsidRDefault="00834047" w:rsidP="00BF2103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0" w:right="0" w:firstLine="0"/>
        <w:rPr>
          <w:color w:val="auto"/>
        </w:rPr>
      </w:pPr>
      <w:r w:rsidRPr="00BF2103">
        <w:rPr>
          <w:color w:val="auto"/>
        </w:rPr>
        <w:lastRenderedPageBreak/>
        <w:t xml:space="preserve">W przypadku stwierdzenia uchybień, sporządzony zostanie protokół lub notatka służbowa podpisana przez osobę dokonującą kontroli. Dokument z kontroli zostanie przesłany do Wykonawcy w formie pisemnej w ciągu 30 dni kalendarzowych od dnia stwierdzenia </w:t>
      </w:r>
      <w:r w:rsidR="00BF2103" w:rsidRPr="00BF2103">
        <w:rPr>
          <w:color w:val="auto"/>
        </w:rPr>
        <w:t xml:space="preserve">uchybienia w trakcie kontroli. </w:t>
      </w:r>
      <w:r w:rsidRPr="00BF2103">
        <w:rPr>
          <w:color w:val="auto"/>
        </w:rPr>
        <w:t xml:space="preserve">W przypadku odmowy podpisania przez przedstawiciela Wykonawcy protokołu i/-lub notatki służbowej z przeprowadzonej kontroli Zamawiający odnotowuje ten fakt na ww. dokumentach i uprawniony jest do jednoosobowego podpisania sporządzonych na okoliczność przeprowadzonych kontroli protokołów i/-lub notatek służbowych i przesłania ww. dokumentów do Wykonawcy. W takim przypadku,  nie umniejsza to uprawnienia Zamawiającego do bezpośredniej realizacji dalszych czynności wynikających z ustaleń kontrolnych. </w:t>
      </w:r>
    </w:p>
    <w:p w:rsidR="005B12E0" w:rsidRPr="00BF2103" w:rsidRDefault="00834047" w:rsidP="00BF2103">
      <w:pPr>
        <w:tabs>
          <w:tab w:val="left" w:pos="284"/>
        </w:tabs>
        <w:ind w:left="0" w:right="0" w:firstLine="0"/>
        <w:rPr>
          <w:color w:val="FF0000"/>
        </w:rPr>
      </w:pPr>
      <w:r w:rsidRPr="00BF2103">
        <w:rPr>
          <w:color w:val="FF0000"/>
        </w:rPr>
        <w:t xml:space="preserve">  </w:t>
      </w:r>
    </w:p>
    <w:p w:rsidR="00F02B04" w:rsidRPr="00447431" w:rsidRDefault="00834047" w:rsidP="00447431">
      <w:pPr>
        <w:pStyle w:val="Nagwek1"/>
        <w:numPr>
          <w:ilvl w:val="0"/>
          <w:numId w:val="0"/>
        </w:numPr>
        <w:spacing w:after="0" w:line="360" w:lineRule="auto"/>
        <w:ind w:right="0"/>
        <w:rPr>
          <w:color w:val="auto"/>
        </w:rPr>
      </w:pPr>
      <w:r w:rsidRPr="00447431">
        <w:rPr>
          <w:color w:val="auto"/>
        </w:rPr>
        <w:t xml:space="preserve">Rozdział 7 </w:t>
      </w:r>
    </w:p>
    <w:p w:rsidR="005C1A76" w:rsidRPr="00447431" w:rsidRDefault="00834047" w:rsidP="00447431">
      <w:pPr>
        <w:pStyle w:val="Nagwek1"/>
        <w:numPr>
          <w:ilvl w:val="0"/>
          <w:numId w:val="0"/>
        </w:numPr>
        <w:spacing w:after="0" w:line="360" w:lineRule="auto"/>
        <w:ind w:right="0"/>
        <w:rPr>
          <w:color w:val="auto"/>
        </w:rPr>
      </w:pPr>
      <w:r w:rsidRPr="00447431">
        <w:rPr>
          <w:color w:val="auto"/>
        </w:rPr>
        <w:t>Pr</w:t>
      </w:r>
      <w:r w:rsidR="005C1A76" w:rsidRPr="00447431">
        <w:rPr>
          <w:color w:val="auto"/>
        </w:rPr>
        <w:t>ocedura reklamacyjna</w:t>
      </w:r>
    </w:p>
    <w:p w:rsidR="005C1A76" w:rsidRPr="005C1A76" w:rsidRDefault="005C1A76" w:rsidP="005C1A76">
      <w:pPr>
        <w:ind w:left="0" w:right="8" w:firstLine="0"/>
      </w:pPr>
      <w:r>
        <w:t xml:space="preserve">1. </w:t>
      </w:r>
      <w:r w:rsidRPr="005C1A76">
        <w:t xml:space="preserve">Zamawiający po zgłoszeniu reklamacji przez właściciela nieruchomości wezwie Wykonawcę drogą e-mail na adres poczty elektronicznej Koordynatora Umowy ze strony Wykonawcy do prawidłowego wykonania reklamowanej usługi, w tym poprzez zlecenie interwencyjnego odbioru. </w:t>
      </w:r>
    </w:p>
    <w:p w:rsidR="005C1A76" w:rsidRPr="005C1A76" w:rsidRDefault="005C1A76" w:rsidP="005C1A76">
      <w:pPr>
        <w:ind w:left="0" w:right="8" w:firstLine="0"/>
      </w:pPr>
      <w:r w:rsidRPr="005C1A76">
        <w:t xml:space="preserve">2. Zlecenie przez Zamawiającego interwencyjnego odbioru odpadów komunalnych następuje, w przypadku stwierdzenia przez Zamawiającego braku odbioru przez Wykonawcę prawidłowo udostępnionych przez właścicieli nieruchomości odpadów komunalnych, a także jeżeli odpady zostaną udostępnione w terminach innych niż przewiduje termin ich odbioru, a ich pozostawienie zagraża bezpieczeństwu, życiu i zdrowiu mieszkańców. W przypadkach spornych, wiążąca dla Wykonawcy jest ostateczna decyzja Zamawiającego w zakresie zlecenia odbioru interwencyjnego. </w:t>
      </w:r>
    </w:p>
    <w:p w:rsidR="005C1A76" w:rsidRPr="005C1A76" w:rsidRDefault="005C1A76" w:rsidP="005C1A76">
      <w:pPr>
        <w:ind w:left="0" w:right="8" w:firstLine="0"/>
      </w:pPr>
      <w:r w:rsidRPr="005C1A76">
        <w:t xml:space="preserve">3. Interwencyjny odbiór odpadów ze wskazanego przez Zamawiającego miejsca, nastąpi w terminie …………. dni – zgodnie ze złożoną ofertą – liczonych od otrzymania od Zamawiającego zgłoszenia </w:t>
      </w:r>
      <w:r w:rsidR="00E058E6">
        <w:br/>
      </w:r>
      <w:r w:rsidRPr="005C1A76">
        <w:t xml:space="preserve">w sposób opisany powyżej. </w:t>
      </w:r>
    </w:p>
    <w:p w:rsidR="005C1A76" w:rsidRPr="005C1A76" w:rsidRDefault="005C1A76" w:rsidP="005C1A76">
      <w:pPr>
        <w:tabs>
          <w:tab w:val="left" w:pos="426"/>
        </w:tabs>
        <w:ind w:left="0" w:right="8" w:firstLine="0"/>
      </w:pPr>
      <w:r>
        <w:t xml:space="preserve">4. </w:t>
      </w:r>
      <w:r w:rsidRPr="005C1A76">
        <w:t xml:space="preserve">W przypadku, gdy ostateczny termin zrealizowania odbioru interwencyjnego przypada w niedzielę lub </w:t>
      </w:r>
      <w:r w:rsidR="00E65C2B">
        <w:br/>
      </w:r>
      <w:r w:rsidRPr="005C1A76">
        <w:t xml:space="preserve">w dzień ustawowo wolny od pracy, Wykonawca zobowiązany jest zrealizować odbiór interwencyjny następnego dnia roboczego. </w:t>
      </w:r>
    </w:p>
    <w:p w:rsidR="005C1A76" w:rsidRPr="005C1A76" w:rsidRDefault="00E65C2B" w:rsidP="005C1A76">
      <w:pPr>
        <w:tabs>
          <w:tab w:val="left" w:pos="284"/>
        </w:tabs>
        <w:ind w:left="0" w:right="8" w:firstLine="0"/>
      </w:pPr>
      <w:r>
        <w:t xml:space="preserve">5. </w:t>
      </w:r>
      <w:r w:rsidR="005C1A76" w:rsidRPr="005C1A76">
        <w:t xml:space="preserve">Wykonawca zobowiązany jest niezwłocznie zgłosić Zamawiającemu prawidłowe wykonanie reklamowanej usługi drogą e-mail na adres poczty elektronicznej Koordynatora Umowy ze strony Zamawiającego, z podaniem daty i godziny zrealizowania zgłoszenia reklamacyjnego, w tym odbioru interwencyjnego odpadów. </w:t>
      </w:r>
    </w:p>
    <w:p w:rsidR="005C1A76" w:rsidRPr="005C1A76" w:rsidRDefault="005C1A76" w:rsidP="005C1A76">
      <w:pPr>
        <w:ind w:left="0" w:right="8" w:firstLine="0"/>
      </w:pPr>
      <w:r w:rsidRPr="005C1A76">
        <w:t xml:space="preserve">6. Zrealizowanie przez Wykonawcę odbioru interwencyjnego w terminie wskazanym w ust. 3, w żadnym stopniu nie skutkuje brakiem możliwości naliczenia przez Zamawiającego kary umownej dla Wykonawcy za nieodebranie lub nienależyte odebranie odpadów komunalnych w terminie określonym w harmonogramie, z winy Wykonawcy, na zasadach określonych w umowie. </w:t>
      </w:r>
    </w:p>
    <w:p w:rsidR="005C1A76" w:rsidRPr="005C1A76" w:rsidRDefault="005C1A76" w:rsidP="005C1A76">
      <w:pPr>
        <w:ind w:left="0" w:right="8" w:firstLine="0"/>
      </w:pPr>
      <w:r w:rsidRPr="005C1A76">
        <w:lastRenderedPageBreak/>
        <w:t xml:space="preserve">7. W przypadku, gdy Wykonawca udowodni, że wykonał usługę prawidłowo lub nie wykonał jej z przyczyn leżących po stronie właściciela nieruchomości reklamacja zostanie uznana za bezzasadną. </w:t>
      </w:r>
    </w:p>
    <w:p w:rsidR="005C1A76" w:rsidRDefault="005C1A76" w:rsidP="00E2092D">
      <w:pPr>
        <w:tabs>
          <w:tab w:val="left" w:pos="284"/>
        </w:tabs>
        <w:ind w:left="0" w:right="8" w:firstLine="0"/>
      </w:pPr>
      <w:r w:rsidRPr="005C1A76">
        <w:t xml:space="preserve">8. Zamawiający będzie rozstrzygał o zasadności reklamacji na podstawie danych przekazanych przez Wykonawcę, m.in. zapisów urządzeń GPS zamontowanych na pojazdach realizujących usługę oraz pomocniczo innych danych pochodzących z urządzeń zamontowanych na pojazdach realizujących usługę, </w:t>
      </w:r>
      <w:r w:rsidR="00E65C2B">
        <w:br/>
      </w:r>
      <w:r w:rsidRPr="005C1A76">
        <w:t>a tak</w:t>
      </w:r>
      <w:r w:rsidR="00E65C2B">
        <w:t>że dokumentacji fotograficznej.</w:t>
      </w:r>
    </w:p>
    <w:p w:rsidR="00E65C2B" w:rsidRPr="005C1A76" w:rsidRDefault="00E65C2B" w:rsidP="00E2092D">
      <w:pPr>
        <w:tabs>
          <w:tab w:val="left" w:pos="284"/>
        </w:tabs>
        <w:ind w:left="0" w:right="8" w:firstLine="0"/>
      </w:pPr>
    </w:p>
    <w:p w:rsidR="00E2092D" w:rsidRPr="008A2DA4" w:rsidRDefault="00834047" w:rsidP="008A2DA4">
      <w:pPr>
        <w:pStyle w:val="Nagwek1"/>
        <w:numPr>
          <w:ilvl w:val="0"/>
          <w:numId w:val="0"/>
        </w:numPr>
        <w:spacing w:after="0" w:line="360" w:lineRule="auto"/>
        <w:ind w:left="434" w:right="0"/>
        <w:rPr>
          <w:color w:val="auto"/>
        </w:rPr>
      </w:pPr>
      <w:r w:rsidRPr="008A2DA4">
        <w:rPr>
          <w:color w:val="auto"/>
        </w:rPr>
        <w:t xml:space="preserve">Rozdział 8 </w:t>
      </w:r>
    </w:p>
    <w:p w:rsidR="005B12E0" w:rsidRPr="008A2DA4" w:rsidRDefault="00834047" w:rsidP="008A2DA4">
      <w:pPr>
        <w:pStyle w:val="Nagwek1"/>
        <w:numPr>
          <w:ilvl w:val="0"/>
          <w:numId w:val="0"/>
        </w:numPr>
        <w:spacing w:after="0" w:line="360" w:lineRule="auto"/>
        <w:ind w:left="434" w:right="0"/>
        <w:rPr>
          <w:color w:val="auto"/>
        </w:rPr>
      </w:pPr>
      <w:r w:rsidRPr="008A2DA4">
        <w:rPr>
          <w:color w:val="auto"/>
        </w:rPr>
        <w:t>Szczegółowy sposób postępowania w przypadku stwierdzenia nieselektywnego zbierania odpadów oraz innych przypadków łamania postanowień Regulaminu</w:t>
      </w:r>
      <w:r w:rsidRPr="008A2DA4">
        <w:rPr>
          <w:b w:val="0"/>
          <w:color w:val="auto"/>
        </w:rPr>
        <w:t xml:space="preserve"> </w:t>
      </w:r>
    </w:p>
    <w:p w:rsidR="005B12E0" w:rsidRPr="00E65C2B" w:rsidRDefault="00834047" w:rsidP="004054E8">
      <w:pPr>
        <w:numPr>
          <w:ilvl w:val="0"/>
          <w:numId w:val="11"/>
        </w:numPr>
        <w:tabs>
          <w:tab w:val="left" w:pos="284"/>
        </w:tabs>
        <w:spacing w:after="0" w:line="360" w:lineRule="auto"/>
        <w:ind w:left="0" w:right="0" w:firstLine="0"/>
        <w:rPr>
          <w:color w:val="auto"/>
        </w:rPr>
      </w:pPr>
      <w:r w:rsidRPr="008A2DA4">
        <w:rPr>
          <w:color w:val="auto"/>
        </w:rPr>
        <w:t xml:space="preserve">Zgodnie z zapisami art. 6ka ust. 1 ustawy z dnia 13 września 1996 r. o utrzymaniu czystości i porządku  w gminach Wykonawca zobowiązany jest kontrolować realizowanie przez właścicieli nieruchomości obowiązku w zakresie selektywnego zbierania odpadów komunalnych. W przypadku stwierdzenia przez </w:t>
      </w:r>
      <w:r w:rsidRPr="00E65C2B">
        <w:rPr>
          <w:color w:val="auto"/>
        </w:rPr>
        <w:t xml:space="preserve">Wykonawcę niedopełnienia przez właściciela nieruchomości obowiązku selektywnego zbierania odpadów komunalnych, Wykonawca przyjmuje ww. odpady, jako niesegregowane (zmieszane) odpady komunalne </w:t>
      </w:r>
      <w:r w:rsidR="00E65C2B">
        <w:rPr>
          <w:color w:val="auto"/>
        </w:rPr>
        <w:br/>
      </w:r>
      <w:r w:rsidRPr="00E65C2B">
        <w:rPr>
          <w:color w:val="auto"/>
        </w:rPr>
        <w:t xml:space="preserve">i powiadamia o tym (zgodnie z poniższą procedurą) Zamawiającego oraz właściciela nieruchomości.  </w:t>
      </w:r>
    </w:p>
    <w:p w:rsidR="005B12E0" w:rsidRPr="008A2DA4" w:rsidRDefault="00834047" w:rsidP="004054E8">
      <w:pPr>
        <w:numPr>
          <w:ilvl w:val="0"/>
          <w:numId w:val="11"/>
        </w:numPr>
        <w:tabs>
          <w:tab w:val="left" w:pos="284"/>
        </w:tabs>
        <w:spacing w:after="0" w:line="360" w:lineRule="auto"/>
        <w:ind w:left="0" w:right="0" w:firstLine="0"/>
        <w:rPr>
          <w:color w:val="auto"/>
        </w:rPr>
      </w:pPr>
      <w:r w:rsidRPr="008A2DA4">
        <w:rPr>
          <w:color w:val="auto"/>
        </w:rPr>
        <w:t>W ramach czynności, o których mowa w ust. 1, Wykonawca przed zrealizowaniem odbioru odpadów komunalnych od właścicieli nieruchomości, zobowiązany jest do weryfikacji rodzaju odpadów  i ich zgodności z przeznaczeniem pojemnika i/-lub worka.</w:t>
      </w:r>
      <w:r w:rsidR="00E2092D" w:rsidRPr="008A2DA4">
        <w:rPr>
          <w:color w:val="auto"/>
        </w:rPr>
        <w:t xml:space="preserve"> Weryfikacja zgodności odpadów </w:t>
      </w:r>
      <w:r w:rsidRPr="008A2DA4">
        <w:rPr>
          <w:color w:val="auto"/>
        </w:rPr>
        <w:t>z przeznaczeniem pojemnika i/-lub worka odbywa się w spo</w:t>
      </w:r>
      <w:r w:rsidR="00E65C2B">
        <w:rPr>
          <w:color w:val="auto"/>
        </w:rPr>
        <w:t xml:space="preserve">sób możliwy do przeprowadzenia </w:t>
      </w:r>
      <w:r w:rsidRPr="008A2DA4">
        <w:rPr>
          <w:color w:val="auto"/>
        </w:rPr>
        <w:t xml:space="preserve">oraz zgodny z prawem, </w:t>
      </w:r>
      <w:r w:rsidR="00E65C2B">
        <w:rPr>
          <w:color w:val="auto"/>
        </w:rPr>
        <w:br/>
      </w:r>
      <w:r w:rsidRPr="008A2DA4">
        <w:rPr>
          <w:color w:val="auto"/>
        </w:rPr>
        <w:t xml:space="preserve">w szczególności poprzez weryfikację zawartości odpadów zgromadzonych  w pojemniku, a w przypadku worków, weryfikację zawartości odpadów zebranych w worku.   </w:t>
      </w:r>
    </w:p>
    <w:p w:rsidR="005B12E0" w:rsidRPr="008A2DA4" w:rsidRDefault="00834047" w:rsidP="004054E8">
      <w:pPr>
        <w:numPr>
          <w:ilvl w:val="0"/>
          <w:numId w:val="11"/>
        </w:numPr>
        <w:tabs>
          <w:tab w:val="left" w:pos="284"/>
        </w:tabs>
        <w:spacing w:after="0" w:line="360" w:lineRule="auto"/>
        <w:ind w:left="0" w:right="0" w:firstLine="0"/>
        <w:rPr>
          <w:color w:val="auto"/>
        </w:rPr>
      </w:pPr>
      <w:r w:rsidRPr="008A2DA4">
        <w:rPr>
          <w:color w:val="auto"/>
        </w:rPr>
        <w:t xml:space="preserve">Wykonawca zobowiązany jest zgłaszać Zamawiającemu stwierdzone w terenie przypadki:   </w:t>
      </w:r>
    </w:p>
    <w:p w:rsidR="005B12E0" w:rsidRPr="008A2DA4" w:rsidRDefault="00834047" w:rsidP="004054E8">
      <w:pPr>
        <w:numPr>
          <w:ilvl w:val="1"/>
          <w:numId w:val="11"/>
        </w:numPr>
        <w:tabs>
          <w:tab w:val="left" w:pos="284"/>
        </w:tabs>
        <w:spacing w:after="0" w:line="360" w:lineRule="auto"/>
        <w:ind w:left="0" w:right="0" w:firstLine="0"/>
        <w:rPr>
          <w:color w:val="auto"/>
        </w:rPr>
      </w:pPr>
      <w:r w:rsidRPr="008A2DA4">
        <w:rPr>
          <w:color w:val="auto"/>
        </w:rPr>
        <w:t xml:space="preserve">niezgodnego z </w:t>
      </w:r>
      <w:r w:rsidR="00E2092D" w:rsidRPr="008A2DA4">
        <w:rPr>
          <w:color w:val="auto"/>
        </w:rPr>
        <w:t xml:space="preserve">deklaracją i/-lub </w:t>
      </w:r>
      <w:r w:rsidRPr="00E65C2B">
        <w:rPr>
          <w:i/>
          <w:color w:val="auto"/>
        </w:rPr>
        <w:t>Regulaminem</w:t>
      </w:r>
      <w:r w:rsidRPr="008A2DA4">
        <w:rPr>
          <w:color w:val="auto"/>
        </w:rPr>
        <w:t xml:space="preserve"> gromadzenia odpadów, polegającego w szczególności na </w:t>
      </w:r>
      <w:r w:rsidRPr="008A2DA4">
        <w:rPr>
          <w:b/>
          <w:color w:val="auto"/>
        </w:rPr>
        <w:t>mieszaniu pozostałości z sortowania z bioodpadami oraz pozostałymi odpadami selektywnymi</w:t>
      </w:r>
      <w:r w:rsidRPr="008A2DA4">
        <w:rPr>
          <w:color w:val="auto"/>
        </w:rPr>
        <w:t xml:space="preserve"> (powyższe  dot. również przypadku, gdy w pojemniku na pozostałości z sortowania znajdują się odpady selektywne, które można było wysegregować np. po ich oczyszczeniu lub opróżnieniu) – </w:t>
      </w:r>
      <w:r w:rsidRPr="008A2DA4">
        <w:rPr>
          <w:b/>
          <w:color w:val="auto"/>
        </w:rPr>
        <w:t>w takim przypadku Wykonawca odbiera odpady, jako niesegregowane (zmieszane) odpady komunalne</w:t>
      </w:r>
      <w:r w:rsidRPr="008A2DA4">
        <w:rPr>
          <w:color w:val="auto"/>
        </w:rPr>
        <w:t xml:space="preserve"> </w:t>
      </w:r>
      <w:r w:rsidR="00E65C2B">
        <w:rPr>
          <w:color w:val="auto"/>
        </w:rPr>
        <w:br/>
      </w:r>
      <w:r w:rsidRPr="008A2DA4">
        <w:rPr>
          <w:color w:val="auto"/>
        </w:rPr>
        <w:t xml:space="preserve">w terminie zbiórki pozostałości z sortowania oraz powiadamia o powyższym naruszeniu Zamawiającego oraz właściciela nieruchomości, </w:t>
      </w:r>
      <w:r w:rsidRPr="008A2DA4">
        <w:rPr>
          <w:b/>
          <w:color w:val="auto"/>
        </w:rPr>
        <w:t>poprzez pozostawienie na pojemniku naklejki ostrzegawczej informującej o złym posegregowaniu odpadów;</w:t>
      </w:r>
      <w:r w:rsidRPr="008A2DA4">
        <w:rPr>
          <w:color w:val="auto"/>
        </w:rPr>
        <w:t xml:space="preserve"> </w:t>
      </w:r>
    </w:p>
    <w:p w:rsidR="005B12E0" w:rsidRPr="00E65C2B" w:rsidRDefault="00834047" w:rsidP="00E65C2B">
      <w:pPr>
        <w:numPr>
          <w:ilvl w:val="1"/>
          <w:numId w:val="11"/>
        </w:numPr>
        <w:tabs>
          <w:tab w:val="left" w:pos="284"/>
        </w:tabs>
        <w:spacing w:after="0" w:line="360" w:lineRule="auto"/>
        <w:ind w:left="0" w:right="0" w:firstLine="0"/>
        <w:rPr>
          <w:color w:val="auto"/>
        </w:rPr>
      </w:pPr>
      <w:r w:rsidRPr="008A2DA4">
        <w:rPr>
          <w:color w:val="auto"/>
        </w:rPr>
        <w:t xml:space="preserve">wystawienia pojemnika i/-lub worka z </w:t>
      </w:r>
      <w:r w:rsidRPr="008A2DA4">
        <w:rPr>
          <w:b/>
          <w:color w:val="auto"/>
        </w:rPr>
        <w:t xml:space="preserve">bioodpadami </w:t>
      </w:r>
      <w:r w:rsidRPr="008A2DA4">
        <w:rPr>
          <w:color w:val="auto"/>
        </w:rPr>
        <w:t xml:space="preserve">przez właściciela nieruchomości zamieszkałej </w:t>
      </w:r>
      <w:r w:rsidRPr="00E65C2B">
        <w:rPr>
          <w:color w:val="auto"/>
        </w:rPr>
        <w:t xml:space="preserve">(zabudowa jednorodzinna), </w:t>
      </w:r>
      <w:r w:rsidRPr="00E65C2B">
        <w:rPr>
          <w:b/>
          <w:color w:val="auto"/>
        </w:rPr>
        <w:t xml:space="preserve">który zadeklarował posiadanie przydomowego kompostownika  </w:t>
      </w:r>
      <w:r w:rsidR="00E65C2B">
        <w:rPr>
          <w:b/>
          <w:color w:val="auto"/>
        </w:rPr>
        <w:br/>
      </w:r>
      <w:r w:rsidRPr="00E65C2B">
        <w:rPr>
          <w:b/>
          <w:color w:val="auto"/>
        </w:rPr>
        <w:t>i kompostowanie w nim bioodpadów</w:t>
      </w:r>
      <w:r w:rsidRPr="00E65C2B">
        <w:rPr>
          <w:color w:val="auto"/>
        </w:rPr>
        <w:t xml:space="preserve"> – w takim przypadku Wykonawca </w:t>
      </w:r>
      <w:r w:rsidRPr="00E65C2B">
        <w:rPr>
          <w:b/>
          <w:color w:val="auto"/>
        </w:rPr>
        <w:t>nie odbiera odpadów</w:t>
      </w:r>
      <w:r w:rsidRPr="00E65C2B">
        <w:rPr>
          <w:color w:val="auto"/>
        </w:rPr>
        <w:t xml:space="preserve">  oraz powiadamia o powyższym naruszeniu Zamawiającego; </w:t>
      </w:r>
    </w:p>
    <w:p w:rsidR="005B12E0" w:rsidRPr="008A2DA4" w:rsidRDefault="00834047" w:rsidP="004054E8">
      <w:pPr>
        <w:numPr>
          <w:ilvl w:val="1"/>
          <w:numId w:val="11"/>
        </w:numPr>
        <w:tabs>
          <w:tab w:val="left" w:pos="284"/>
        </w:tabs>
        <w:spacing w:after="0" w:line="360" w:lineRule="auto"/>
        <w:ind w:left="0" w:right="0" w:firstLine="0"/>
        <w:rPr>
          <w:color w:val="auto"/>
        </w:rPr>
      </w:pPr>
      <w:r w:rsidRPr="008A2DA4">
        <w:rPr>
          <w:color w:val="auto"/>
        </w:rPr>
        <w:lastRenderedPageBreak/>
        <w:t xml:space="preserve">wystawienia pojemnika i/lub worka, w którym zgromadzone zostały odpady o charakterze innym niż komunalne, w szczególności: </w:t>
      </w:r>
    </w:p>
    <w:p w:rsidR="005B12E0" w:rsidRPr="008A2DA4" w:rsidRDefault="00834047" w:rsidP="004054E8">
      <w:pPr>
        <w:numPr>
          <w:ilvl w:val="2"/>
          <w:numId w:val="11"/>
        </w:numPr>
        <w:tabs>
          <w:tab w:val="left" w:pos="284"/>
        </w:tabs>
        <w:spacing w:after="0" w:line="360" w:lineRule="auto"/>
        <w:ind w:left="0" w:right="167" w:firstLine="0"/>
        <w:rPr>
          <w:color w:val="auto"/>
        </w:rPr>
      </w:pPr>
      <w:r w:rsidRPr="008A2DA4">
        <w:rPr>
          <w:color w:val="auto"/>
        </w:rPr>
        <w:t xml:space="preserve">odpady pochodzące z gastronomii (pochodzenia zwierzęcego, tłuszcze, zlewki kuchenne); </w:t>
      </w:r>
    </w:p>
    <w:p w:rsidR="004054E8" w:rsidRPr="008A2DA4" w:rsidRDefault="00834047" w:rsidP="004054E8">
      <w:pPr>
        <w:numPr>
          <w:ilvl w:val="2"/>
          <w:numId w:val="11"/>
        </w:numPr>
        <w:tabs>
          <w:tab w:val="left" w:pos="284"/>
        </w:tabs>
        <w:spacing w:after="0" w:line="360" w:lineRule="auto"/>
        <w:ind w:left="0" w:right="167" w:firstLine="0"/>
        <w:rPr>
          <w:color w:val="auto"/>
        </w:rPr>
      </w:pPr>
      <w:r w:rsidRPr="008A2DA4">
        <w:rPr>
          <w:color w:val="auto"/>
        </w:rPr>
        <w:t xml:space="preserve">odpady pochodzące z działalności gospodarczej i przemysłowej (odpady produkcyjne);   </w:t>
      </w:r>
    </w:p>
    <w:p w:rsidR="005B12E0" w:rsidRPr="008A2DA4" w:rsidRDefault="00834047" w:rsidP="004054E8">
      <w:pPr>
        <w:numPr>
          <w:ilvl w:val="2"/>
          <w:numId w:val="11"/>
        </w:numPr>
        <w:tabs>
          <w:tab w:val="left" w:pos="284"/>
        </w:tabs>
        <w:spacing w:after="0" w:line="360" w:lineRule="auto"/>
        <w:ind w:left="0" w:right="167" w:firstLine="0"/>
        <w:rPr>
          <w:color w:val="auto"/>
        </w:rPr>
      </w:pPr>
      <w:r w:rsidRPr="008A2DA4">
        <w:rPr>
          <w:color w:val="auto"/>
        </w:rPr>
        <w:t xml:space="preserve">odpady rolnicze;  </w:t>
      </w:r>
    </w:p>
    <w:p w:rsidR="005B12E0" w:rsidRPr="008A2DA4" w:rsidRDefault="00834047" w:rsidP="004054E8">
      <w:pPr>
        <w:tabs>
          <w:tab w:val="center" w:pos="803"/>
          <w:tab w:val="center" w:pos="2688"/>
        </w:tabs>
        <w:spacing w:after="0" w:line="360" w:lineRule="auto"/>
        <w:ind w:left="0" w:right="0" w:firstLine="0"/>
        <w:jc w:val="left"/>
        <w:rPr>
          <w:color w:val="auto"/>
        </w:rPr>
      </w:pPr>
      <w:r w:rsidRPr="008A2DA4">
        <w:rPr>
          <w:rFonts w:ascii="Calibri" w:eastAsia="Calibri" w:hAnsi="Calibri" w:cs="Calibri"/>
          <w:color w:val="auto"/>
        </w:rPr>
        <w:tab/>
      </w:r>
      <w:r w:rsidRPr="008A2DA4">
        <w:rPr>
          <w:color w:val="auto"/>
        </w:rPr>
        <w:t>d)</w:t>
      </w:r>
      <w:r w:rsidR="004054E8" w:rsidRPr="008A2DA4">
        <w:rPr>
          <w:rFonts w:ascii="Arial" w:eastAsia="Arial" w:hAnsi="Arial" w:cs="Arial"/>
          <w:color w:val="auto"/>
        </w:rPr>
        <w:t xml:space="preserve"> </w:t>
      </w:r>
      <w:r w:rsidRPr="008A2DA4">
        <w:rPr>
          <w:color w:val="auto"/>
        </w:rPr>
        <w:t xml:space="preserve">odpady medyczne i weterynaryjne, </w:t>
      </w:r>
    </w:p>
    <w:p w:rsidR="005B12E0" w:rsidRPr="008A2DA4" w:rsidRDefault="00834047" w:rsidP="004054E8">
      <w:pPr>
        <w:spacing w:after="0" w:line="360" w:lineRule="auto"/>
        <w:ind w:left="0" w:right="0" w:firstLine="0"/>
        <w:rPr>
          <w:color w:val="auto"/>
        </w:rPr>
      </w:pPr>
      <w:r w:rsidRPr="008A2DA4">
        <w:rPr>
          <w:color w:val="auto"/>
        </w:rPr>
        <w:t xml:space="preserve">– w takim przypadku Wykonawca </w:t>
      </w:r>
      <w:r w:rsidRPr="008A2DA4">
        <w:rPr>
          <w:b/>
          <w:color w:val="auto"/>
        </w:rPr>
        <w:t>nie odbiera odpadów</w:t>
      </w:r>
      <w:r w:rsidRPr="008A2DA4">
        <w:rPr>
          <w:color w:val="auto"/>
        </w:rPr>
        <w:t xml:space="preserve"> oraz powiadamia o powyższym naruszeniu Zamawiającego; </w:t>
      </w:r>
    </w:p>
    <w:p w:rsidR="005B12E0" w:rsidRPr="008A2DA4" w:rsidRDefault="00834047" w:rsidP="004054E8">
      <w:pPr>
        <w:numPr>
          <w:ilvl w:val="0"/>
          <w:numId w:val="12"/>
        </w:numPr>
        <w:tabs>
          <w:tab w:val="left" w:pos="284"/>
        </w:tabs>
        <w:spacing w:after="0" w:line="360" w:lineRule="auto"/>
        <w:ind w:left="0" w:right="0" w:firstLine="0"/>
        <w:rPr>
          <w:color w:val="auto"/>
        </w:rPr>
      </w:pPr>
      <w:r w:rsidRPr="008A2DA4">
        <w:rPr>
          <w:color w:val="auto"/>
        </w:rPr>
        <w:t>wystawienia do odbioru odpadów komunalnych przez właścicieli nier</w:t>
      </w:r>
      <w:r w:rsidR="00E65C2B">
        <w:rPr>
          <w:color w:val="auto"/>
        </w:rPr>
        <w:t xml:space="preserve">uchomości, którzy </w:t>
      </w:r>
      <w:r w:rsidRPr="008A2DA4">
        <w:rPr>
          <w:b/>
          <w:color w:val="auto"/>
        </w:rPr>
        <w:t xml:space="preserve">nie widnieją </w:t>
      </w:r>
      <w:r w:rsidR="00E65C2B">
        <w:rPr>
          <w:b/>
          <w:color w:val="auto"/>
        </w:rPr>
        <w:br/>
      </w:r>
      <w:r w:rsidRPr="008A2DA4">
        <w:rPr>
          <w:b/>
          <w:color w:val="auto"/>
        </w:rPr>
        <w:t xml:space="preserve">w rejestrze nieruchomości przewidzianych do obsługi </w:t>
      </w:r>
      <w:r w:rsidRPr="008A2DA4">
        <w:rPr>
          <w:color w:val="auto"/>
        </w:rPr>
        <w:t xml:space="preserve">– w takim przypadku Wykonawca odbiera odpady komunalne (dot. </w:t>
      </w:r>
      <w:r w:rsidRPr="008A2DA4">
        <w:rPr>
          <w:b/>
          <w:color w:val="auto"/>
        </w:rPr>
        <w:t>wyłącznie</w:t>
      </w:r>
      <w:r w:rsidR="00E2092D" w:rsidRPr="008A2DA4">
        <w:rPr>
          <w:color w:val="auto"/>
        </w:rPr>
        <w:t xml:space="preserve"> nieruchomości zamieszkałych </w:t>
      </w:r>
      <w:r w:rsidRPr="008A2DA4">
        <w:rPr>
          <w:color w:val="auto"/>
        </w:rPr>
        <w:t xml:space="preserve">oraz rekreacyjno-wypoczynkowych) lub </w:t>
      </w:r>
      <w:r w:rsidRPr="008A2DA4">
        <w:rPr>
          <w:b/>
          <w:color w:val="auto"/>
        </w:rPr>
        <w:t>nie odbiera odpadów</w:t>
      </w:r>
      <w:r w:rsidRPr="008A2DA4">
        <w:rPr>
          <w:color w:val="auto"/>
        </w:rPr>
        <w:t xml:space="preserve"> (dot. nieruchomości niezamieszkałych) oraz powiadamia o powyższym naruszeniu Zamawiającego;   </w:t>
      </w:r>
    </w:p>
    <w:p w:rsidR="005B12E0" w:rsidRPr="008A2DA4" w:rsidRDefault="00834047" w:rsidP="004054E8">
      <w:pPr>
        <w:numPr>
          <w:ilvl w:val="0"/>
          <w:numId w:val="12"/>
        </w:numPr>
        <w:tabs>
          <w:tab w:val="left" w:pos="284"/>
        </w:tabs>
        <w:spacing w:after="0" w:line="360" w:lineRule="auto"/>
        <w:ind w:left="0" w:right="0" w:firstLine="0"/>
        <w:rPr>
          <w:color w:val="auto"/>
        </w:rPr>
      </w:pPr>
      <w:r w:rsidRPr="008A2DA4">
        <w:rPr>
          <w:color w:val="auto"/>
        </w:rPr>
        <w:t xml:space="preserve">wystawienia do odbioru </w:t>
      </w:r>
      <w:r w:rsidRPr="008A2DA4">
        <w:rPr>
          <w:b/>
          <w:color w:val="auto"/>
        </w:rPr>
        <w:t xml:space="preserve">większej ilości odpadów komunalnych niż ilość zadeklarowana </w:t>
      </w:r>
      <w:r w:rsidRPr="008A2DA4">
        <w:rPr>
          <w:color w:val="auto"/>
        </w:rPr>
        <w:t xml:space="preserve">przez właściciela nieruchomości – dot. nieruchomości niezamieszkałych – w takim przypadku Wykonawca </w:t>
      </w:r>
      <w:r w:rsidRPr="008A2DA4">
        <w:rPr>
          <w:b/>
          <w:color w:val="auto"/>
        </w:rPr>
        <w:t>odbiera tylko zadeklarowaną pojemność odpadów</w:t>
      </w:r>
      <w:r w:rsidRPr="008A2DA4">
        <w:rPr>
          <w:color w:val="auto"/>
        </w:rPr>
        <w:t xml:space="preserve"> oraz powiadamia o powyższym naruszeniu Zamawiającego.   </w:t>
      </w:r>
    </w:p>
    <w:p w:rsidR="005B12E0" w:rsidRPr="008A2DA4" w:rsidRDefault="00834047" w:rsidP="004054E8">
      <w:pPr>
        <w:numPr>
          <w:ilvl w:val="0"/>
          <w:numId w:val="13"/>
        </w:numPr>
        <w:tabs>
          <w:tab w:val="left" w:pos="284"/>
        </w:tabs>
        <w:spacing w:after="0" w:line="360" w:lineRule="auto"/>
        <w:ind w:left="0" w:right="0" w:firstLine="0"/>
        <w:rPr>
          <w:color w:val="auto"/>
        </w:rPr>
      </w:pPr>
      <w:r w:rsidRPr="008A2DA4">
        <w:rPr>
          <w:color w:val="auto"/>
        </w:rPr>
        <w:t>Zgłoszenia, o których mowa w niniejszym Rozdziale powinny zawierać w szczególności: adres nieru</w:t>
      </w:r>
      <w:r w:rsidR="00E2092D" w:rsidRPr="008A2DA4">
        <w:rPr>
          <w:color w:val="auto"/>
        </w:rPr>
        <w:t xml:space="preserve">chomości, </w:t>
      </w:r>
      <w:r w:rsidRPr="008A2DA4">
        <w:rPr>
          <w:color w:val="auto"/>
        </w:rPr>
        <w:t>opis stwierdzonych niezgodności</w:t>
      </w:r>
      <w:r w:rsidR="00E2092D" w:rsidRPr="008A2DA4">
        <w:rPr>
          <w:color w:val="auto"/>
        </w:rPr>
        <w:t xml:space="preserve"> wraz z datą stwierdzenia niezgodności, zdjęcie w postaci cyfrowej potwierdzające stwierdzona nieprawidłowość, z uwidocznioną</w:t>
      </w:r>
      <w:r w:rsidR="004054E8" w:rsidRPr="008A2DA4">
        <w:rPr>
          <w:color w:val="auto"/>
        </w:rPr>
        <w:t xml:space="preserve"> zawartością pojemnika lub worka. </w:t>
      </w:r>
      <w:r w:rsidRPr="008A2DA4">
        <w:rPr>
          <w:color w:val="auto"/>
        </w:rPr>
        <w:t>Z</w:t>
      </w:r>
      <w:r w:rsidR="004054E8" w:rsidRPr="008A2DA4">
        <w:rPr>
          <w:color w:val="auto"/>
        </w:rPr>
        <w:t xml:space="preserve">djęcie </w:t>
      </w:r>
      <w:r w:rsidRPr="008A2DA4">
        <w:rPr>
          <w:color w:val="auto"/>
        </w:rPr>
        <w:t>musi zostać tak wykonane, aby nie budziło wątpliwości i pozwoliło na przypisanie pojemnika i/-lub worka do da</w:t>
      </w:r>
      <w:r w:rsidR="00E2092D" w:rsidRPr="008A2DA4">
        <w:rPr>
          <w:color w:val="auto"/>
        </w:rPr>
        <w:t xml:space="preserve">nej nieruchomości </w:t>
      </w:r>
      <w:r w:rsidRPr="008A2DA4">
        <w:rPr>
          <w:color w:val="auto"/>
        </w:rPr>
        <w:t>(w szczególności poprzez wskazanie kodu kreskowego umieszczone</w:t>
      </w:r>
      <w:r w:rsidR="00E2092D" w:rsidRPr="008A2DA4">
        <w:rPr>
          <w:color w:val="auto"/>
        </w:rPr>
        <w:t xml:space="preserve">go na pojemniku i/-lub worku). </w:t>
      </w:r>
      <w:r w:rsidRPr="008A2DA4">
        <w:rPr>
          <w:color w:val="auto"/>
        </w:rPr>
        <w:t xml:space="preserve"> </w:t>
      </w:r>
    </w:p>
    <w:p w:rsidR="005B12E0" w:rsidRPr="008A2DA4" w:rsidRDefault="00834047" w:rsidP="004054E8">
      <w:pPr>
        <w:numPr>
          <w:ilvl w:val="0"/>
          <w:numId w:val="13"/>
        </w:numPr>
        <w:tabs>
          <w:tab w:val="left" w:pos="284"/>
        </w:tabs>
        <w:spacing w:after="0" w:line="360" w:lineRule="auto"/>
        <w:ind w:left="0" w:right="0" w:firstLine="0"/>
        <w:rPr>
          <w:color w:val="auto"/>
        </w:rPr>
      </w:pPr>
      <w:r w:rsidRPr="008A2DA4">
        <w:rPr>
          <w:color w:val="auto"/>
        </w:rPr>
        <w:t xml:space="preserve">Zgłoszenia, o których mowa w niniejszym Rozdziale Wykonawca zobowiązany jest na bieżąco </w:t>
      </w:r>
      <w:r w:rsidR="004054E8" w:rsidRPr="008A2DA4">
        <w:rPr>
          <w:color w:val="auto"/>
        </w:rPr>
        <w:t xml:space="preserve">przekazywać Zamawiającemu w formie wiadomości e-mail na adres: </w:t>
      </w:r>
      <w:hyperlink r:id="rId7" w:history="1">
        <w:r w:rsidR="004054E8" w:rsidRPr="008A2DA4">
          <w:rPr>
            <w:rStyle w:val="Hipercze"/>
            <w:color w:val="auto"/>
          </w:rPr>
          <w:t>odpady@brudzen.pl</w:t>
        </w:r>
      </w:hyperlink>
      <w:r w:rsidR="004054E8" w:rsidRPr="008A2DA4">
        <w:rPr>
          <w:color w:val="auto"/>
        </w:rPr>
        <w:t>, odrębnie dla każdej nieruchomości w folderach posiadających nazwy adekwatnie do ich zawartości.</w:t>
      </w:r>
    </w:p>
    <w:p w:rsidR="005B12E0" w:rsidRPr="008A2DA4" w:rsidRDefault="00834047" w:rsidP="004054E8">
      <w:pPr>
        <w:numPr>
          <w:ilvl w:val="0"/>
          <w:numId w:val="13"/>
        </w:numPr>
        <w:tabs>
          <w:tab w:val="left" w:pos="284"/>
        </w:tabs>
        <w:spacing w:after="0" w:line="360" w:lineRule="auto"/>
        <w:ind w:left="0" w:right="0" w:firstLine="0"/>
        <w:rPr>
          <w:color w:val="auto"/>
        </w:rPr>
      </w:pPr>
      <w:r w:rsidRPr="008A2DA4">
        <w:rPr>
          <w:color w:val="auto"/>
        </w:rPr>
        <w:t xml:space="preserve">Wykonawca zobowiązany jest również do bieżącego informowania Zamawiającego o sytuacjach nietypowych i potencjalnie konfliktowych mających wpływ na należyte wykonywanie niniejszej umowy. </w:t>
      </w:r>
      <w:r w:rsidR="00E65C2B">
        <w:rPr>
          <w:color w:val="auto"/>
        </w:rPr>
        <w:br/>
      </w:r>
      <w:r w:rsidRPr="008A2DA4">
        <w:rPr>
          <w:color w:val="auto"/>
        </w:rPr>
        <w:t>W przypadku trudności z odbiorem odpadów lub s</w:t>
      </w:r>
      <w:r w:rsidR="004054E8" w:rsidRPr="008A2DA4">
        <w:rPr>
          <w:color w:val="auto"/>
        </w:rPr>
        <w:t xml:space="preserve">ytuacji, która to uniemożliwia </w:t>
      </w:r>
      <w:r w:rsidRPr="008A2DA4">
        <w:rPr>
          <w:color w:val="auto"/>
        </w:rPr>
        <w:t xml:space="preserve">(np. zastawienie pojemników samochodem, zamknięcie pojemnika w altanie na klucz, zamknięcie bramy wjazdowej itp.) Wykonawca wykonuje fotografie dokumentujące sytuację i </w:t>
      </w:r>
      <w:r w:rsidR="004054E8" w:rsidRPr="008A2DA4">
        <w:rPr>
          <w:color w:val="auto"/>
        </w:rPr>
        <w:t>przekazuje w formie</w:t>
      </w:r>
      <w:r w:rsidRPr="008A2DA4">
        <w:rPr>
          <w:color w:val="auto"/>
        </w:rPr>
        <w:t xml:space="preserve"> </w:t>
      </w:r>
      <w:r w:rsidR="00E65C2B">
        <w:rPr>
          <w:color w:val="auto"/>
        </w:rPr>
        <w:t xml:space="preserve">zgłoszenia na adres e-mail: </w:t>
      </w:r>
      <w:r w:rsidR="004054E8" w:rsidRPr="00E65C2B">
        <w:rPr>
          <w:color w:val="auto"/>
          <w:u w:val="single"/>
        </w:rPr>
        <w:t>odpady@brudzen.pl</w:t>
      </w:r>
      <w:r w:rsidR="004054E8" w:rsidRPr="008A2DA4">
        <w:rPr>
          <w:color w:val="auto"/>
        </w:rPr>
        <w:t xml:space="preserve">. </w:t>
      </w:r>
      <w:r w:rsidRPr="008A2DA4">
        <w:rPr>
          <w:color w:val="auto"/>
        </w:rPr>
        <w:t xml:space="preserve">Zgłoszenie powinno zawierać również adres nieruchomości oraz opis sytuacji utrudniającej/uniemożliwiającej odbiór odpadów.    </w:t>
      </w:r>
    </w:p>
    <w:p w:rsidR="004054E8" w:rsidRPr="00993772" w:rsidRDefault="00834047" w:rsidP="00993772">
      <w:pPr>
        <w:numPr>
          <w:ilvl w:val="0"/>
          <w:numId w:val="13"/>
        </w:numPr>
        <w:tabs>
          <w:tab w:val="left" w:pos="284"/>
        </w:tabs>
        <w:spacing w:after="0" w:line="360" w:lineRule="auto"/>
        <w:ind w:left="0" w:right="0" w:firstLine="0"/>
        <w:rPr>
          <w:color w:val="auto"/>
        </w:rPr>
      </w:pPr>
      <w:r w:rsidRPr="008A2DA4">
        <w:rPr>
          <w:color w:val="auto"/>
        </w:rPr>
        <w:t xml:space="preserve">Zgłoszenia, o których mowa w niniejszym Rozdziale, Wykonawca zobowiązany jest </w:t>
      </w:r>
      <w:r w:rsidR="004054E8" w:rsidRPr="008A2DA4">
        <w:rPr>
          <w:color w:val="auto"/>
        </w:rPr>
        <w:t>przekazać Zamawiającemu niezwłocznie lub</w:t>
      </w:r>
      <w:r w:rsidRPr="008A2DA4">
        <w:rPr>
          <w:color w:val="auto"/>
        </w:rPr>
        <w:t xml:space="preserve"> najpóźniej </w:t>
      </w:r>
      <w:r w:rsidRPr="008A2DA4">
        <w:rPr>
          <w:b/>
          <w:color w:val="auto"/>
        </w:rPr>
        <w:t>w terminie 2 dni roboczych,</w:t>
      </w:r>
      <w:r w:rsidRPr="008A2DA4">
        <w:rPr>
          <w:color w:val="auto"/>
        </w:rPr>
        <w:t xml:space="preserve"> liczonych od dnia, w którym Wykonawca stwierd</w:t>
      </w:r>
      <w:r w:rsidR="00993772">
        <w:rPr>
          <w:color w:val="auto"/>
        </w:rPr>
        <w:t>ził nieprawidłowości.</w:t>
      </w:r>
    </w:p>
    <w:p w:rsidR="00993772" w:rsidRPr="006E2DD7" w:rsidRDefault="00834047" w:rsidP="00993772">
      <w:pPr>
        <w:pStyle w:val="Nagwek1"/>
        <w:numPr>
          <w:ilvl w:val="0"/>
          <w:numId w:val="0"/>
        </w:numPr>
        <w:spacing w:after="0" w:line="360" w:lineRule="auto"/>
        <w:ind w:right="10"/>
        <w:rPr>
          <w:b w:val="0"/>
          <w:color w:val="auto"/>
        </w:rPr>
      </w:pPr>
      <w:r w:rsidRPr="006E2DD7">
        <w:rPr>
          <w:color w:val="auto"/>
        </w:rPr>
        <w:lastRenderedPageBreak/>
        <w:t>Rozdział 9</w:t>
      </w:r>
      <w:r w:rsidRPr="006E2DD7">
        <w:rPr>
          <w:b w:val="0"/>
          <w:color w:val="auto"/>
        </w:rPr>
        <w:t xml:space="preserve"> </w:t>
      </w:r>
    </w:p>
    <w:p w:rsidR="005B12E0" w:rsidRPr="006E2DD7" w:rsidRDefault="00834047" w:rsidP="00993772">
      <w:pPr>
        <w:pStyle w:val="Nagwek1"/>
        <w:numPr>
          <w:ilvl w:val="0"/>
          <w:numId w:val="0"/>
        </w:numPr>
        <w:spacing w:after="0" w:line="360" w:lineRule="auto"/>
        <w:ind w:right="10"/>
        <w:rPr>
          <w:color w:val="auto"/>
        </w:rPr>
      </w:pPr>
      <w:r w:rsidRPr="006E2DD7">
        <w:rPr>
          <w:color w:val="auto"/>
        </w:rPr>
        <w:t>System monitoringu bazującego na systemie pozycjonowania satelitarnego GPS</w:t>
      </w:r>
      <w:r w:rsidRPr="006E2DD7">
        <w:rPr>
          <w:b w:val="0"/>
          <w:color w:val="auto"/>
        </w:rPr>
        <w:t xml:space="preserve"> </w:t>
      </w:r>
    </w:p>
    <w:p w:rsidR="005B12E0" w:rsidRPr="006E2DD7" w:rsidRDefault="00834047" w:rsidP="00993772">
      <w:pPr>
        <w:numPr>
          <w:ilvl w:val="0"/>
          <w:numId w:val="14"/>
        </w:numPr>
        <w:tabs>
          <w:tab w:val="left" w:pos="284"/>
        </w:tabs>
        <w:spacing w:after="0" w:line="360" w:lineRule="auto"/>
        <w:ind w:left="0" w:right="0" w:firstLine="0"/>
        <w:rPr>
          <w:color w:val="auto"/>
        </w:rPr>
      </w:pPr>
      <w:r w:rsidRPr="006E2DD7">
        <w:rPr>
          <w:color w:val="auto"/>
        </w:rPr>
        <w:t xml:space="preserve">Wykonawca w siedzibie Zamawiającego zapewni dostęp Zamawiającemu do funkcjonującego programu, obsługującego system pozycjonowania satelitarnego GPS pojazdów Wykonawcy w czasie rzeczywistym, przez cały okres realizacji zamówienia oraz rok po jej zakończeniu.   </w:t>
      </w:r>
    </w:p>
    <w:p w:rsidR="005B12E0" w:rsidRPr="006E2DD7" w:rsidRDefault="00834047" w:rsidP="00993772">
      <w:pPr>
        <w:numPr>
          <w:ilvl w:val="0"/>
          <w:numId w:val="14"/>
        </w:numPr>
        <w:tabs>
          <w:tab w:val="left" w:pos="284"/>
        </w:tabs>
        <w:spacing w:after="0" w:line="360" w:lineRule="auto"/>
        <w:ind w:left="0" w:right="0" w:firstLine="0"/>
        <w:rPr>
          <w:color w:val="auto"/>
        </w:rPr>
      </w:pPr>
      <w:r w:rsidRPr="006E2DD7">
        <w:rPr>
          <w:color w:val="auto"/>
        </w:rPr>
        <w:t xml:space="preserve">System musi spełniać, co najmniej następujące wymagania:   </w:t>
      </w:r>
    </w:p>
    <w:p w:rsidR="005B12E0" w:rsidRPr="006E2DD7" w:rsidRDefault="00834047" w:rsidP="00993772">
      <w:pPr>
        <w:numPr>
          <w:ilvl w:val="1"/>
          <w:numId w:val="14"/>
        </w:numPr>
        <w:tabs>
          <w:tab w:val="left" w:pos="284"/>
        </w:tabs>
        <w:spacing w:after="0" w:line="360" w:lineRule="auto"/>
        <w:ind w:left="0" w:right="0" w:firstLine="0"/>
        <w:rPr>
          <w:color w:val="auto"/>
        </w:rPr>
      </w:pPr>
      <w:r w:rsidRPr="006E2DD7">
        <w:rPr>
          <w:color w:val="auto"/>
        </w:rPr>
        <w:t xml:space="preserve">umożliwiać Zamawiającemu pobranie trasy przejazdu pojazdu, odbierającego odpady ze wszystkich rodzajów nieruchomości obsługiwanych przez Wykonawcę;   </w:t>
      </w:r>
    </w:p>
    <w:p w:rsidR="005B12E0" w:rsidRPr="006E2DD7" w:rsidRDefault="00834047" w:rsidP="00993772">
      <w:pPr>
        <w:numPr>
          <w:ilvl w:val="1"/>
          <w:numId w:val="14"/>
        </w:numPr>
        <w:tabs>
          <w:tab w:val="left" w:pos="284"/>
        </w:tabs>
        <w:spacing w:after="0" w:line="360" w:lineRule="auto"/>
        <w:ind w:left="0" w:right="0" w:firstLine="0"/>
        <w:rPr>
          <w:color w:val="auto"/>
        </w:rPr>
      </w:pPr>
      <w:r w:rsidRPr="006E2DD7">
        <w:rPr>
          <w:color w:val="auto"/>
        </w:rPr>
        <w:t xml:space="preserve">posiadać interpretację graficzną (plik typu *.jpg - z możliwością jej zapisania lub wydruku w postaci śladu trasy naniesionej na schematyczną mapę terenu, po którym poruszał się pojazd;   </w:t>
      </w:r>
    </w:p>
    <w:p w:rsidR="005B12E0" w:rsidRPr="006E2DD7" w:rsidRDefault="00834047" w:rsidP="00993772">
      <w:pPr>
        <w:numPr>
          <w:ilvl w:val="1"/>
          <w:numId w:val="14"/>
        </w:numPr>
        <w:tabs>
          <w:tab w:val="left" w:pos="284"/>
        </w:tabs>
        <w:spacing w:after="0" w:line="360" w:lineRule="auto"/>
        <w:ind w:left="0" w:right="0" w:firstLine="0"/>
        <w:rPr>
          <w:color w:val="auto"/>
        </w:rPr>
      </w:pPr>
      <w:r w:rsidRPr="006E2DD7">
        <w:rPr>
          <w:color w:val="auto"/>
        </w:rPr>
        <w:t>umożliwiać Zamawiającemu monitorowanie kierunku i prędkości</w:t>
      </w:r>
      <w:r w:rsidR="00126141">
        <w:rPr>
          <w:color w:val="auto"/>
        </w:rPr>
        <w:t xml:space="preserve"> przemieszczania się pojazdu, </w:t>
      </w:r>
      <w:r w:rsidR="00E65C2B">
        <w:rPr>
          <w:color w:val="auto"/>
        </w:rPr>
        <w:br/>
      </w:r>
      <w:r w:rsidRPr="006E2DD7">
        <w:rPr>
          <w:color w:val="auto"/>
        </w:rPr>
        <w:t xml:space="preserve">nr rejestracyjny pojazdu, położenia geograficznego według współrzędnych GPS (X,Y), a także monitorowanie w czasie rzeczywistym stanu pracy każdego samochodu (pojazdu), co oznacza udzielenie Zamawiającemu dostępu do wszystkich rejestrowanych w systemie GPS zdarzeń (dokumentujących: załadunek i rozładunek odpadów, jazdę, postój, otwarcie odwłoka, uruchomienie urządzenia wrzutowego, włączenie stacyjki). </w:t>
      </w:r>
    </w:p>
    <w:p w:rsidR="005B12E0" w:rsidRPr="006E2DD7" w:rsidRDefault="00834047" w:rsidP="00993772">
      <w:pPr>
        <w:numPr>
          <w:ilvl w:val="0"/>
          <w:numId w:val="14"/>
        </w:numPr>
        <w:tabs>
          <w:tab w:val="left" w:pos="284"/>
        </w:tabs>
        <w:spacing w:after="0" w:line="360" w:lineRule="auto"/>
        <w:ind w:left="0" w:right="0" w:firstLine="0"/>
        <w:rPr>
          <w:color w:val="auto"/>
        </w:rPr>
      </w:pPr>
      <w:r w:rsidRPr="006E2DD7">
        <w:rPr>
          <w:color w:val="auto"/>
        </w:rPr>
        <w:t>Zakres wymieniony w ust. 2 powyżej, dotyczy wszystkich tere</w:t>
      </w:r>
      <w:r w:rsidR="00126141">
        <w:rPr>
          <w:color w:val="auto"/>
        </w:rPr>
        <w:t xml:space="preserve">nów, po których będą poruszały </w:t>
      </w:r>
      <w:r w:rsidRPr="006E2DD7">
        <w:rPr>
          <w:color w:val="auto"/>
        </w:rPr>
        <w:t xml:space="preserve">się pojazdy, przy użyciu, których Wykonawca będzie realizował odbiór i zagospodarowanie odpadów komunalnych w ramach niniejszego zamówienia – przez 24 godziny na dobę, 7 dni w tygodniu.   </w:t>
      </w:r>
    </w:p>
    <w:p w:rsidR="005B12E0" w:rsidRPr="006E2DD7" w:rsidRDefault="00834047" w:rsidP="006E2DD7">
      <w:pPr>
        <w:numPr>
          <w:ilvl w:val="0"/>
          <w:numId w:val="14"/>
        </w:numPr>
        <w:tabs>
          <w:tab w:val="left" w:pos="284"/>
        </w:tabs>
        <w:spacing w:after="0" w:line="360" w:lineRule="auto"/>
        <w:ind w:left="0" w:right="0" w:firstLine="0"/>
        <w:rPr>
          <w:color w:val="auto"/>
        </w:rPr>
      </w:pPr>
      <w:r w:rsidRPr="006E2DD7">
        <w:rPr>
          <w:color w:val="auto"/>
        </w:rPr>
        <w:t xml:space="preserve">System, o którym mowa w ust. 1 powyżej, musi zapewniać Zamawiającemu ciągły i nieograniczony dostęp do danych bieżących i archiwalnych z całego okresu wiążącej Strony umowy, pozwalający odtworzyć ruch i czynności każdego monitorowanego pojazdu. System musi zawierać opcję wydruku raportów w formie zestawień (uwzględniający w szczególności zdarzenia, o których mowa  w pkt 2 </w:t>
      </w:r>
      <w:proofErr w:type="spellStart"/>
      <w:r w:rsidRPr="006E2DD7">
        <w:rPr>
          <w:color w:val="auto"/>
        </w:rPr>
        <w:t>ppkt</w:t>
      </w:r>
      <w:proofErr w:type="spellEnd"/>
      <w:r w:rsidRPr="006E2DD7">
        <w:rPr>
          <w:color w:val="auto"/>
        </w:rPr>
        <w:t xml:space="preserve"> 3) powyżej).   </w:t>
      </w:r>
    </w:p>
    <w:p w:rsidR="005B12E0" w:rsidRDefault="00834047" w:rsidP="00126141">
      <w:pPr>
        <w:numPr>
          <w:ilvl w:val="0"/>
          <w:numId w:val="14"/>
        </w:numPr>
        <w:tabs>
          <w:tab w:val="left" w:pos="284"/>
        </w:tabs>
        <w:spacing w:after="0" w:line="360" w:lineRule="auto"/>
        <w:ind w:left="0" w:right="0" w:firstLine="0"/>
        <w:rPr>
          <w:color w:val="auto"/>
        </w:rPr>
      </w:pPr>
      <w:r w:rsidRPr="006E2DD7">
        <w:rPr>
          <w:color w:val="auto"/>
        </w:rPr>
        <w:t xml:space="preserve">W ramach dostępu do systemu GPS, Wykonawca zobowiązany jest umożliwić Zamawiającemu dostęp </w:t>
      </w:r>
      <w:r w:rsidR="00E65C2B">
        <w:rPr>
          <w:color w:val="auto"/>
        </w:rPr>
        <w:br/>
      </w:r>
      <w:r w:rsidRPr="006E2DD7">
        <w:rPr>
          <w:color w:val="auto"/>
        </w:rPr>
        <w:t xml:space="preserve">i logowanie dla 3 użytkowników.   </w:t>
      </w:r>
    </w:p>
    <w:p w:rsidR="00E65C2B" w:rsidRPr="00126141" w:rsidRDefault="00E65C2B" w:rsidP="00E65C2B">
      <w:pPr>
        <w:tabs>
          <w:tab w:val="left" w:pos="284"/>
        </w:tabs>
        <w:spacing w:after="0" w:line="360" w:lineRule="auto"/>
        <w:ind w:left="0" w:right="0" w:firstLine="0"/>
        <w:rPr>
          <w:color w:val="auto"/>
        </w:rPr>
      </w:pPr>
    </w:p>
    <w:p w:rsidR="00126141" w:rsidRPr="00126141" w:rsidRDefault="00126141" w:rsidP="00E65C2B">
      <w:pPr>
        <w:pStyle w:val="Nagwek1"/>
        <w:numPr>
          <w:ilvl w:val="0"/>
          <w:numId w:val="0"/>
        </w:numPr>
        <w:spacing w:after="0" w:line="360" w:lineRule="auto"/>
        <w:ind w:left="434" w:right="10"/>
        <w:rPr>
          <w:color w:val="auto"/>
        </w:rPr>
      </w:pPr>
      <w:r w:rsidRPr="00126141">
        <w:rPr>
          <w:color w:val="auto"/>
        </w:rPr>
        <w:t>Rozdział 10</w:t>
      </w:r>
      <w:r w:rsidR="00834047" w:rsidRPr="00126141">
        <w:rPr>
          <w:color w:val="auto"/>
        </w:rPr>
        <w:t xml:space="preserve"> </w:t>
      </w:r>
    </w:p>
    <w:p w:rsidR="005B12E0" w:rsidRPr="00126141" w:rsidRDefault="00834047" w:rsidP="00E65C2B">
      <w:pPr>
        <w:pStyle w:val="Nagwek1"/>
        <w:numPr>
          <w:ilvl w:val="0"/>
          <w:numId w:val="0"/>
        </w:numPr>
        <w:spacing w:after="0" w:line="360" w:lineRule="auto"/>
        <w:ind w:left="434" w:right="10"/>
        <w:rPr>
          <w:color w:val="auto"/>
        </w:rPr>
      </w:pPr>
      <w:r w:rsidRPr="00126141">
        <w:rPr>
          <w:color w:val="auto"/>
        </w:rPr>
        <w:t>Harmonogram odbioru odpadów komunalnych</w:t>
      </w:r>
      <w:r w:rsidRPr="00126141">
        <w:rPr>
          <w:b w:val="0"/>
          <w:color w:val="auto"/>
        </w:rPr>
        <w:t xml:space="preserve"> </w:t>
      </w:r>
    </w:p>
    <w:p w:rsidR="005B12E0" w:rsidRPr="00126141" w:rsidRDefault="00834047" w:rsidP="00E65C2B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0" w:right="0" w:firstLine="0"/>
        <w:rPr>
          <w:color w:val="auto"/>
        </w:rPr>
      </w:pPr>
      <w:r w:rsidRPr="00126141">
        <w:rPr>
          <w:color w:val="auto"/>
        </w:rPr>
        <w:t xml:space="preserve">Harmonogram powinien być sformułowany w sposób przejrzysty, jasny, pozwalający na szybkie zorientowanie się, co do konkretnych terminów odbierania odpadów komunalnych.   </w:t>
      </w:r>
    </w:p>
    <w:p w:rsidR="005B12E0" w:rsidRPr="00126141" w:rsidRDefault="00834047" w:rsidP="00126141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0" w:right="0" w:firstLine="0"/>
        <w:rPr>
          <w:color w:val="auto"/>
        </w:rPr>
      </w:pPr>
      <w:r w:rsidRPr="00126141">
        <w:rPr>
          <w:color w:val="auto"/>
        </w:rPr>
        <w:t>Zaplanowanie harmonogramów odbioru odpadów powinno uwzględniać wyznaczenie optymalnych tras przejazdu pojazdów na podstawie charakterystyki Gminy oraz własnych badań i analiz zapewniających realizowanie odbioru odpadów komunalnych w sposób zgodn</w:t>
      </w:r>
      <w:r w:rsidR="00E65C2B">
        <w:rPr>
          <w:color w:val="auto"/>
        </w:rPr>
        <w:t xml:space="preserve">y z zapisami niniejszej umowy, </w:t>
      </w:r>
      <w:r w:rsidR="00E65C2B">
        <w:rPr>
          <w:color w:val="auto"/>
        </w:rPr>
        <w:br/>
      </w:r>
      <w:r w:rsidRPr="00126141">
        <w:rPr>
          <w:color w:val="auto"/>
        </w:rPr>
        <w:t xml:space="preserve">z uwzględnieniem zapisów prawa miejscowego, a także w taki sposób, aby nie generować po stronie Zamawiającego kosztów tzw.: „pustych przebiegów”.   </w:t>
      </w:r>
    </w:p>
    <w:p w:rsidR="005B12E0" w:rsidRPr="00126141" w:rsidRDefault="00E65C2B" w:rsidP="00126141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0" w:right="0" w:firstLine="0"/>
        <w:rPr>
          <w:color w:val="auto"/>
        </w:rPr>
      </w:pPr>
      <w:r>
        <w:rPr>
          <w:color w:val="auto"/>
        </w:rPr>
        <w:lastRenderedPageBreak/>
        <w:t xml:space="preserve">Harmonogram musi </w:t>
      </w:r>
      <w:r>
        <w:rPr>
          <w:color w:val="auto"/>
        </w:rPr>
        <w:tab/>
        <w:t xml:space="preserve">uwzględniać </w:t>
      </w:r>
      <w:r w:rsidR="00834047" w:rsidRPr="00126141">
        <w:rPr>
          <w:color w:val="auto"/>
        </w:rPr>
        <w:t xml:space="preserve">odbiór </w:t>
      </w:r>
      <w:r>
        <w:rPr>
          <w:color w:val="auto"/>
        </w:rPr>
        <w:t xml:space="preserve">wszystkich </w:t>
      </w:r>
      <w:r>
        <w:rPr>
          <w:color w:val="auto"/>
        </w:rPr>
        <w:tab/>
        <w:t xml:space="preserve">rodzajów odpadów komunalnych </w:t>
      </w:r>
      <w:r w:rsidR="00834047" w:rsidRPr="00126141">
        <w:rPr>
          <w:color w:val="auto"/>
        </w:rPr>
        <w:t xml:space="preserve">z uwzględnieniem częstotliwości ich odbioru zgodnie z postanowieniami Rozdziału 3.   </w:t>
      </w:r>
    </w:p>
    <w:p w:rsidR="005B12E0" w:rsidRPr="00126141" w:rsidRDefault="00834047" w:rsidP="00126141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0" w:right="0" w:firstLine="0"/>
        <w:rPr>
          <w:color w:val="auto"/>
        </w:rPr>
      </w:pPr>
      <w:r w:rsidRPr="00126141">
        <w:rPr>
          <w:color w:val="auto"/>
        </w:rPr>
        <w:t>Harmonogram musi zapewnić regularność i powtarzalność dni odbierania odpadów (na przykład: trzeci czwartek miesiąca), aby właściciele nieruchomości mogli zaplanować przygotowanie odpadów komunalnych do odebrania wg. określonego schematu. W związku z tym, Wykonawca zobowiązany jest do przeanalizowania harmonogramów odbio</w:t>
      </w:r>
      <w:r w:rsidR="00126141" w:rsidRPr="00126141">
        <w:rPr>
          <w:color w:val="auto"/>
        </w:rPr>
        <w:t>ru odpadów na terenie Gminy Brudzeń Duży</w:t>
      </w:r>
      <w:r w:rsidRPr="00126141">
        <w:rPr>
          <w:color w:val="auto"/>
        </w:rPr>
        <w:t xml:space="preserve"> obowiązujących  </w:t>
      </w:r>
      <w:r w:rsidR="00E65C2B">
        <w:rPr>
          <w:color w:val="auto"/>
        </w:rPr>
        <w:br/>
      </w:r>
      <w:r w:rsidRPr="00126141">
        <w:rPr>
          <w:color w:val="auto"/>
        </w:rPr>
        <w:t xml:space="preserve">w roku 2021 i w przypadku, gdy odbiór odbywał się w ustalony dzień tygodnia (z wyjątkiem  dni ustawowo wolnych od pracy), a Wykonawca zmienia ten dzień, Wykonawca zobowiązany  jest – dodatkowo - przy każdej dacie odbioru odpadów wskazać nazwę dnia tygodnia.   </w:t>
      </w:r>
    </w:p>
    <w:p w:rsidR="005B12E0" w:rsidRPr="00126141" w:rsidRDefault="00834047" w:rsidP="00126141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0" w:right="0" w:firstLine="0"/>
        <w:rPr>
          <w:color w:val="auto"/>
        </w:rPr>
      </w:pPr>
      <w:r w:rsidRPr="00126141">
        <w:rPr>
          <w:color w:val="auto"/>
        </w:rPr>
        <w:t xml:space="preserve">Harmonogram musi zawierać, co najmniej następujące informacje:   </w:t>
      </w:r>
    </w:p>
    <w:p w:rsidR="005B12E0" w:rsidRPr="00126141" w:rsidRDefault="00834047" w:rsidP="00126141">
      <w:pPr>
        <w:numPr>
          <w:ilvl w:val="1"/>
          <w:numId w:val="16"/>
        </w:numPr>
        <w:tabs>
          <w:tab w:val="left" w:pos="284"/>
        </w:tabs>
        <w:spacing w:after="0" w:line="360" w:lineRule="auto"/>
        <w:ind w:left="0" w:right="0" w:firstLine="0"/>
        <w:rPr>
          <w:color w:val="auto"/>
        </w:rPr>
      </w:pPr>
      <w:r w:rsidRPr="00126141">
        <w:rPr>
          <w:color w:val="auto"/>
        </w:rPr>
        <w:t xml:space="preserve">daty odbioru poszczególnych frakcji odpadów komunalnych;   </w:t>
      </w:r>
    </w:p>
    <w:p w:rsidR="005B12E0" w:rsidRPr="00126141" w:rsidRDefault="00834047" w:rsidP="00126141">
      <w:pPr>
        <w:numPr>
          <w:ilvl w:val="1"/>
          <w:numId w:val="16"/>
        </w:numPr>
        <w:tabs>
          <w:tab w:val="left" w:pos="284"/>
        </w:tabs>
        <w:spacing w:after="0" w:line="360" w:lineRule="auto"/>
        <w:ind w:left="0" w:right="0" w:firstLine="0"/>
        <w:rPr>
          <w:color w:val="auto"/>
        </w:rPr>
      </w:pPr>
      <w:r w:rsidRPr="00126141">
        <w:rPr>
          <w:color w:val="auto"/>
        </w:rPr>
        <w:t xml:space="preserve">godziny, w których Wykonawca realizuje odbiór odpadów komunalnych;   </w:t>
      </w:r>
    </w:p>
    <w:p w:rsidR="005B12E0" w:rsidRPr="00126141" w:rsidRDefault="00834047" w:rsidP="00126141">
      <w:pPr>
        <w:numPr>
          <w:ilvl w:val="1"/>
          <w:numId w:val="16"/>
        </w:numPr>
        <w:tabs>
          <w:tab w:val="left" w:pos="284"/>
        </w:tabs>
        <w:spacing w:after="0" w:line="360" w:lineRule="auto"/>
        <w:ind w:left="0" w:right="0" w:firstLine="0"/>
        <w:rPr>
          <w:color w:val="auto"/>
        </w:rPr>
      </w:pPr>
      <w:r w:rsidRPr="00126141">
        <w:rPr>
          <w:color w:val="auto"/>
        </w:rPr>
        <w:t xml:space="preserve">numer telefonu do </w:t>
      </w:r>
      <w:r w:rsidR="00126141" w:rsidRPr="00126141">
        <w:rPr>
          <w:color w:val="auto"/>
        </w:rPr>
        <w:t>Urzędu Gminy Brudzeń Duży</w:t>
      </w:r>
      <w:r w:rsidRPr="00126141">
        <w:rPr>
          <w:color w:val="auto"/>
        </w:rPr>
        <w:t xml:space="preserve">; </w:t>
      </w:r>
    </w:p>
    <w:p w:rsidR="005B12E0" w:rsidRPr="00126141" w:rsidRDefault="00834047" w:rsidP="00126141">
      <w:pPr>
        <w:numPr>
          <w:ilvl w:val="1"/>
          <w:numId w:val="16"/>
        </w:numPr>
        <w:tabs>
          <w:tab w:val="left" w:pos="284"/>
        </w:tabs>
        <w:spacing w:after="0" w:line="360" w:lineRule="auto"/>
        <w:ind w:left="0" w:right="0" w:firstLine="0"/>
        <w:rPr>
          <w:color w:val="auto"/>
        </w:rPr>
      </w:pPr>
      <w:r w:rsidRPr="00126141">
        <w:rPr>
          <w:color w:val="auto"/>
        </w:rPr>
        <w:t xml:space="preserve">oznaczenie miejscowości (rejonu); </w:t>
      </w:r>
    </w:p>
    <w:p w:rsidR="00126141" w:rsidRPr="00126141" w:rsidRDefault="00834047" w:rsidP="00126141">
      <w:pPr>
        <w:numPr>
          <w:ilvl w:val="1"/>
          <w:numId w:val="16"/>
        </w:numPr>
        <w:tabs>
          <w:tab w:val="left" w:pos="284"/>
        </w:tabs>
        <w:spacing w:after="0" w:line="360" w:lineRule="auto"/>
        <w:ind w:left="0" w:right="0" w:firstLine="0"/>
        <w:rPr>
          <w:color w:val="auto"/>
        </w:rPr>
      </w:pPr>
      <w:r w:rsidRPr="00126141">
        <w:rPr>
          <w:color w:val="auto"/>
        </w:rPr>
        <w:t>oznac</w:t>
      </w:r>
      <w:r w:rsidR="00126141" w:rsidRPr="00126141">
        <w:rPr>
          <w:color w:val="auto"/>
        </w:rPr>
        <w:t>zenie rodzaju nieruchomości.</w:t>
      </w:r>
    </w:p>
    <w:p w:rsidR="005B12E0" w:rsidRPr="00126141" w:rsidRDefault="00834047" w:rsidP="00126141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0" w:right="0" w:firstLine="0"/>
        <w:rPr>
          <w:color w:val="auto"/>
        </w:rPr>
      </w:pPr>
      <w:r w:rsidRPr="00126141">
        <w:rPr>
          <w:color w:val="auto"/>
        </w:rPr>
        <w:t xml:space="preserve">Wykonawca </w:t>
      </w:r>
      <w:r w:rsidRPr="00126141">
        <w:rPr>
          <w:b/>
          <w:color w:val="auto"/>
        </w:rPr>
        <w:t>w terminie 7 dni liczonych od dnia podpisania umowy</w:t>
      </w:r>
      <w:r w:rsidRPr="00126141">
        <w:rPr>
          <w:color w:val="auto"/>
        </w:rPr>
        <w:t xml:space="preserve"> przedstawi Zamawiającemu  </w:t>
      </w:r>
      <w:r w:rsidR="00E65C2B">
        <w:rPr>
          <w:color w:val="auto"/>
        </w:rPr>
        <w:br/>
      </w:r>
      <w:r w:rsidRPr="00126141">
        <w:rPr>
          <w:color w:val="auto"/>
        </w:rPr>
        <w:t xml:space="preserve">w formie elektronicznej, w formacie umożliwiającym edycję, do akceptacji zaplanowany projekt harmonogramu na rok 2022. Projekt harmonogramu na rok 2023 Wykonawca zobowiązany jest przedstawić </w:t>
      </w:r>
      <w:r w:rsidR="00126141" w:rsidRPr="00126141">
        <w:rPr>
          <w:color w:val="auto"/>
        </w:rPr>
        <w:t xml:space="preserve">do akceptacji Zamawiającego </w:t>
      </w:r>
      <w:r w:rsidR="00126141" w:rsidRPr="00126141">
        <w:rPr>
          <w:b/>
          <w:color w:val="auto"/>
        </w:rPr>
        <w:t>w nieprzekraczającym terminie do dnia 30 listopada</w:t>
      </w:r>
      <w:r w:rsidRPr="00126141">
        <w:rPr>
          <w:b/>
          <w:color w:val="auto"/>
        </w:rPr>
        <w:t xml:space="preserve"> 2022 r. </w:t>
      </w:r>
    </w:p>
    <w:p w:rsidR="005B12E0" w:rsidRPr="00126141" w:rsidRDefault="00834047" w:rsidP="00126141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0" w:right="0" w:firstLine="0"/>
        <w:rPr>
          <w:color w:val="auto"/>
        </w:rPr>
      </w:pPr>
      <w:r w:rsidRPr="00126141">
        <w:rPr>
          <w:color w:val="auto"/>
        </w:rPr>
        <w:t xml:space="preserve">Zamawiający będzie na bieżąco przekazywał Wykonawcy uwagi do projektów harmonogramów                       za pośrednictwem poczty elektronicznej. W przypadku zgłoszenia uwag przez Zamawiającego, Wykonawca zobowiązany jest nanieść poprawki i przedstawić poprawione projekty harmonogramów </w:t>
      </w:r>
      <w:r w:rsidRPr="00126141">
        <w:rPr>
          <w:b/>
          <w:color w:val="auto"/>
        </w:rPr>
        <w:t>w terminie 3 dni roboczych</w:t>
      </w:r>
      <w:r w:rsidRPr="00126141">
        <w:rPr>
          <w:color w:val="auto"/>
        </w:rPr>
        <w:t xml:space="preserve"> od dnia otrzymania od Zamawiającego wiadomości e-mail z uwagami.   </w:t>
      </w:r>
    </w:p>
    <w:p w:rsidR="005B12E0" w:rsidRPr="00126141" w:rsidRDefault="00834047" w:rsidP="00126141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0" w:right="0" w:firstLine="0"/>
        <w:rPr>
          <w:color w:val="auto"/>
        </w:rPr>
      </w:pPr>
      <w:r w:rsidRPr="00126141">
        <w:rPr>
          <w:color w:val="auto"/>
        </w:rPr>
        <w:t xml:space="preserve">W przypadku awarii lub innego odstępstwa od ustalonego harmonogramu, Wykonawca niezwłocznie powiadomi o tym fakcie Zamawiającego poprzez e-mail, fax oraz skutecznie poinformuje właścicieli nieruchomości o zaistniałym odstępstwie oraz zmienionym terminie odbioru odpadów komunalnych.   </w:t>
      </w:r>
    </w:p>
    <w:p w:rsidR="005B12E0" w:rsidRPr="00126141" w:rsidRDefault="00834047" w:rsidP="00126141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0" w:right="0" w:firstLine="0"/>
        <w:rPr>
          <w:color w:val="auto"/>
        </w:rPr>
      </w:pPr>
      <w:r w:rsidRPr="00126141">
        <w:rPr>
          <w:color w:val="auto"/>
        </w:rPr>
        <w:t xml:space="preserve">Wykonawca nie może wprowadzać żadnych zmian w częstotliwości odbioru odpadów komunalnych bez pisemnej zgody i wiedzy Zamawiającego.  </w:t>
      </w:r>
    </w:p>
    <w:p w:rsidR="005B12E0" w:rsidRPr="00126141" w:rsidRDefault="00834047" w:rsidP="00126141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0" w:right="0" w:firstLine="0"/>
        <w:rPr>
          <w:color w:val="auto"/>
        </w:rPr>
      </w:pPr>
      <w:r w:rsidRPr="00126141">
        <w:rPr>
          <w:color w:val="auto"/>
        </w:rPr>
        <w:t>Wykonawca odpowiada za właściwy wydruk harmonogramó</w:t>
      </w:r>
      <w:r w:rsidR="00E65C2B">
        <w:rPr>
          <w:color w:val="auto"/>
        </w:rPr>
        <w:t xml:space="preserve">w (format A4, wydruk kolorowy) </w:t>
      </w:r>
      <w:r w:rsidRPr="00126141">
        <w:rPr>
          <w:color w:val="auto"/>
        </w:rPr>
        <w:t>oraz za skuteczne przekazanie ww. harmonogramów właścicielom nieruchomości tj.: minimum 5 dni roboczych przed przystąpieniem do pierwszych zbiórek odpadów komunalnych zaplanowanych  w styczniu 2022 r. oraz w styczniu 2023 r. Koszt zwią</w:t>
      </w:r>
      <w:r w:rsidR="00126141" w:rsidRPr="00126141">
        <w:rPr>
          <w:color w:val="auto"/>
        </w:rPr>
        <w:t xml:space="preserve">zany z wydrukiem harmonogramów i </w:t>
      </w:r>
      <w:r w:rsidRPr="00126141">
        <w:rPr>
          <w:color w:val="auto"/>
        </w:rPr>
        <w:t xml:space="preserve">ich dostarczeniem do poszczególnych właścicieli nieruchomości w całości obciąża Wykonawcę. </w:t>
      </w:r>
    </w:p>
    <w:p w:rsidR="00126141" w:rsidRDefault="00834047" w:rsidP="00126141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0" w:right="0" w:firstLine="0"/>
        <w:rPr>
          <w:color w:val="auto"/>
        </w:rPr>
      </w:pPr>
      <w:r w:rsidRPr="00126141">
        <w:rPr>
          <w:color w:val="auto"/>
        </w:rPr>
        <w:t>Zmiana harmonogramu nie stanowi podstawy do zmiany umowy.</w:t>
      </w:r>
    </w:p>
    <w:p w:rsidR="005B12E0" w:rsidRPr="00126141" w:rsidRDefault="00834047" w:rsidP="00126141">
      <w:pPr>
        <w:tabs>
          <w:tab w:val="left" w:pos="284"/>
        </w:tabs>
        <w:spacing w:after="0" w:line="360" w:lineRule="auto"/>
        <w:ind w:left="0" w:right="0" w:firstLine="0"/>
        <w:rPr>
          <w:color w:val="auto"/>
        </w:rPr>
      </w:pPr>
      <w:r w:rsidRPr="00126141">
        <w:rPr>
          <w:color w:val="auto"/>
        </w:rPr>
        <w:t xml:space="preserve">   </w:t>
      </w:r>
    </w:p>
    <w:p w:rsidR="00E43C34" w:rsidRPr="00BE170F" w:rsidRDefault="00126141" w:rsidP="00447431">
      <w:pPr>
        <w:pStyle w:val="Nagwek1"/>
        <w:numPr>
          <w:ilvl w:val="0"/>
          <w:numId w:val="0"/>
        </w:numPr>
        <w:spacing w:after="0" w:line="360" w:lineRule="auto"/>
        <w:ind w:left="434" w:right="0"/>
        <w:rPr>
          <w:b w:val="0"/>
          <w:color w:val="auto"/>
        </w:rPr>
      </w:pPr>
      <w:r w:rsidRPr="00BE170F">
        <w:rPr>
          <w:color w:val="auto"/>
        </w:rPr>
        <w:lastRenderedPageBreak/>
        <w:t>Rozdział 11</w:t>
      </w:r>
    </w:p>
    <w:p w:rsidR="005B12E0" w:rsidRPr="00BE170F" w:rsidRDefault="00834047" w:rsidP="00447431">
      <w:pPr>
        <w:pStyle w:val="Nagwek1"/>
        <w:numPr>
          <w:ilvl w:val="0"/>
          <w:numId w:val="0"/>
        </w:numPr>
        <w:spacing w:after="0" w:line="360" w:lineRule="auto"/>
        <w:ind w:left="434" w:right="0"/>
        <w:rPr>
          <w:color w:val="auto"/>
        </w:rPr>
      </w:pPr>
      <w:r w:rsidRPr="00BE170F">
        <w:rPr>
          <w:color w:val="auto"/>
        </w:rPr>
        <w:t>Sprawozdanie podmiotu odbierającego odpady komunalne od właścicieli nieruchomości</w:t>
      </w:r>
      <w:r w:rsidRPr="00BE170F">
        <w:rPr>
          <w:b w:val="0"/>
          <w:color w:val="auto"/>
        </w:rPr>
        <w:t xml:space="preserve"> </w:t>
      </w:r>
    </w:p>
    <w:p w:rsidR="005B12E0" w:rsidRPr="00BE170F" w:rsidRDefault="00834047" w:rsidP="00447431">
      <w:pPr>
        <w:numPr>
          <w:ilvl w:val="0"/>
          <w:numId w:val="17"/>
        </w:numPr>
        <w:tabs>
          <w:tab w:val="left" w:pos="284"/>
        </w:tabs>
        <w:spacing w:after="0" w:line="360" w:lineRule="auto"/>
        <w:ind w:left="0" w:right="-6" w:firstLine="0"/>
        <w:rPr>
          <w:color w:val="auto"/>
        </w:rPr>
      </w:pPr>
      <w:r w:rsidRPr="00BE170F">
        <w:rPr>
          <w:color w:val="auto"/>
        </w:rPr>
        <w:t xml:space="preserve">Wykonawca zobowiązany jest do przekazywania Zamawiającemu sprawozdań podmiotu odbierającego odpady komunalne od właścicieli nieruchomości z terenu Gminy </w:t>
      </w:r>
      <w:r w:rsidR="00425846" w:rsidRPr="00BE170F">
        <w:rPr>
          <w:color w:val="auto"/>
        </w:rPr>
        <w:t xml:space="preserve">Brudzeń Duży na </w:t>
      </w:r>
      <w:r w:rsidRPr="00BE170F">
        <w:rPr>
          <w:color w:val="auto"/>
        </w:rPr>
        <w:t xml:space="preserve">zasadach określonych  </w:t>
      </w:r>
      <w:r w:rsidR="008952F2">
        <w:rPr>
          <w:color w:val="auto"/>
        </w:rPr>
        <w:br/>
        <w:t xml:space="preserve">   </w:t>
      </w:r>
      <w:r w:rsidRPr="00BE170F">
        <w:rPr>
          <w:color w:val="auto"/>
        </w:rPr>
        <w:t xml:space="preserve">w art. 9n ustawy z dnia 13 września 1996 r. o utrzymaniu czystości i porządku w gminach.   </w:t>
      </w:r>
    </w:p>
    <w:p w:rsidR="005B12E0" w:rsidRPr="00BE170F" w:rsidRDefault="00834047" w:rsidP="00BE170F">
      <w:pPr>
        <w:numPr>
          <w:ilvl w:val="0"/>
          <w:numId w:val="17"/>
        </w:numPr>
        <w:tabs>
          <w:tab w:val="left" w:pos="284"/>
        </w:tabs>
        <w:spacing w:after="0" w:line="360" w:lineRule="auto"/>
        <w:ind w:left="0" w:right="-6" w:firstLine="0"/>
        <w:rPr>
          <w:color w:val="auto"/>
        </w:rPr>
      </w:pPr>
      <w:r w:rsidRPr="00BE170F">
        <w:rPr>
          <w:color w:val="auto"/>
        </w:rPr>
        <w:t>W celu weryfikacji danych zawartych w sprawozdaniu, o którym mowa w p</w:t>
      </w:r>
      <w:r w:rsidR="00BE170F" w:rsidRPr="00BE170F">
        <w:rPr>
          <w:color w:val="auto"/>
        </w:rPr>
        <w:t>kt 1, Zamawiający zobowiązuje W</w:t>
      </w:r>
      <w:r w:rsidRPr="00BE170F">
        <w:rPr>
          <w:color w:val="auto"/>
        </w:rPr>
        <w:t>ykonawcę odbi</w:t>
      </w:r>
      <w:r w:rsidR="00BE170F" w:rsidRPr="00BE170F">
        <w:rPr>
          <w:color w:val="auto"/>
        </w:rPr>
        <w:t xml:space="preserve">erającego odpady komunalne od </w:t>
      </w:r>
      <w:r w:rsidRPr="00BE170F">
        <w:rPr>
          <w:color w:val="auto"/>
        </w:rPr>
        <w:t xml:space="preserve">właścicieli nieruchomości  do przekazywania Zamawiającemu wszelkich dokumentów niezbędnych do potwierdzenia danych zawartych w sprawozdaniu, w tym dokumentów potwierdzających osiągnięcie określonych poziomów recyklingu, przygotowania do ponownego użycia i odzysku innymi metodami oraz ograniczenia masy odpadów komunalnych ulegających biodegradacji przekazywanych do składowania.  </w:t>
      </w:r>
    </w:p>
    <w:p w:rsidR="00BE170F" w:rsidRPr="009F3AAC" w:rsidRDefault="00BE170F" w:rsidP="00BE170F">
      <w:pPr>
        <w:spacing w:after="0" w:line="360" w:lineRule="auto"/>
        <w:ind w:left="0" w:right="-6" w:firstLine="0"/>
        <w:rPr>
          <w:color w:val="FF0000"/>
        </w:rPr>
      </w:pPr>
    </w:p>
    <w:p w:rsidR="00020633" w:rsidRPr="00020633" w:rsidRDefault="00126141" w:rsidP="00447431">
      <w:pPr>
        <w:pStyle w:val="Nagwek1"/>
        <w:numPr>
          <w:ilvl w:val="0"/>
          <w:numId w:val="0"/>
        </w:numPr>
        <w:spacing w:after="0" w:line="360" w:lineRule="auto"/>
        <w:ind w:right="0"/>
        <w:rPr>
          <w:color w:val="auto"/>
        </w:rPr>
      </w:pPr>
      <w:r w:rsidRPr="00020633">
        <w:rPr>
          <w:color w:val="auto"/>
        </w:rPr>
        <w:t>Rozdział 12</w:t>
      </w:r>
      <w:r w:rsidR="00834047" w:rsidRPr="00020633">
        <w:rPr>
          <w:color w:val="auto"/>
        </w:rPr>
        <w:t xml:space="preserve"> </w:t>
      </w:r>
    </w:p>
    <w:p w:rsidR="005B12E0" w:rsidRPr="00020633" w:rsidRDefault="00834047" w:rsidP="00447431">
      <w:pPr>
        <w:pStyle w:val="Nagwek1"/>
        <w:numPr>
          <w:ilvl w:val="0"/>
          <w:numId w:val="0"/>
        </w:numPr>
        <w:spacing w:after="0" w:line="360" w:lineRule="auto"/>
        <w:ind w:right="0"/>
        <w:rPr>
          <w:color w:val="auto"/>
        </w:rPr>
      </w:pPr>
      <w:r w:rsidRPr="00020633">
        <w:rPr>
          <w:color w:val="auto"/>
        </w:rPr>
        <w:t>Miesięczna dokumentacja rozliczeniowa potwierdzająca realizację przedmiotu zamówienia  – obowiązek prowadzenia dokumentacji związanej z działalnością objętą zamówieniem</w:t>
      </w:r>
      <w:r w:rsidRPr="00020633">
        <w:rPr>
          <w:b w:val="0"/>
          <w:color w:val="auto"/>
        </w:rPr>
        <w:t xml:space="preserve"> </w:t>
      </w:r>
    </w:p>
    <w:p w:rsidR="005B12E0" w:rsidRPr="00020633" w:rsidRDefault="00834047" w:rsidP="00447431">
      <w:pPr>
        <w:numPr>
          <w:ilvl w:val="0"/>
          <w:numId w:val="18"/>
        </w:numPr>
        <w:tabs>
          <w:tab w:val="left" w:pos="284"/>
        </w:tabs>
        <w:spacing w:after="0" w:line="360" w:lineRule="auto"/>
        <w:ind w:left="0" w:right="0" w:firstLine="0"/>
        <w:rPr>
          <w:color w:val="auto"/>
        </w:rPr>
      </w:pPr>
      <w:r w:rsidRPr="00020633">
        <w:rPr>
          <w:color w:val="auto"/>
        </w:rPr>
        <w:t xml:space="preserve">Wykonawca </w:t>
      </w:r>
      <w:r w:rsidRPr="00020633">
        <w:rPr>
          <w:b/>
          <w:color w:val="auto"/>
        </w:rPr>
        <w:t xml:space="preserve">w terminie do </w:t>
      </w:r>
      <w:r w:rsidR="00020633" w:rsidRPr="00020633">
        <w:rPr>
          <w:b/>
          <w:color w:val="auto"/>
        </w:rPr>
        <w:t xml:space="preserve">10 dni, </w:t>
      </w:r>
      <w:r w:rsidRPr="00020633">
        <w:rPr>
          <w:color w:val="auto"/>
        </w:rPr>
        <w:t xml:space="preserve">po zakończeniu każdego miesiąca realizowania przedmiotu niniejszego zamówienia, z zastrzeżeniem pkt 3, dostarczy Zamawiającemu miesięczną kartę bilansu – sporządzoną odrębnie dla nieruchomości zamieszkałych (w tym nieruchomości </w:t>
      </w:r>
      <w:proofErr w:type="spellStart"/>
      <w:r w:rsidRPr="00020633">
        <w:rPr>
          <w:color w:val="auto"/>
        </w:rPr>
        <w:t>rekreacyjno</w:t>
      </w:r>
      <w:proofErr w:type="spellEnd"/>
      <w:r w:rsidR="00020633" w:rsidRPr="00020633">
        <w:rPr>
          <w:color w:val="auto"/>
        </w:rPr>
        <w:t xml:space="preserve"> - </w:t>
      </w:r>
      <w:r w:rsidRPr="00020633">
        <w:rPr>
          <w:color w:val="auto"/>
        </w:rPr>
        <w:t xml:space="preserve">wypoczynkowe), dla nieruchomości niezamieszkałych (wartość dla nieruchomości niezamieszkałych należy wyrazić szacunkowo z uwzględnieniem średniej wagi pojemnika o określonej pojemności)  oraz PSZOK, której wzór stanowi załącznik nr 2 do „OPZ” pn.: „Wzór Miesięcznej Karty Bilansu”, wraz z:   </w:t>
      </w:r>
    </w:p>
    <w:p w:rsidR="005B12E0" w:rsidRPr="00020633" w:rsidRDefault="00834047" w:rsidP="00020633">
      <w:pPr>
        <w:numPr>
          <w:ilvl w:val="1"/>
          <w:numId w:val="18"/>
        </w:numPr>
        <w:tabs>
          <w:tab w:val="left" w:pos="284"/>
        </w:tabs>
        <w:spacing w:after="0" w:line="360" w:lineRule="auto"/>
        <w:ind w:left="0" w:right="0" w:firstLine="0"/>
        <w:rPr>
          <w:color w:val="auto"/>
        </w:rPr>
      </w:pPr>
      <w:r w:rsidRPr="00020633">
        <w:rPr>
          <w:color w:val="auto"/>
        </w:rPr>
        <w:t xml:space="preserve">raportami wagowymi z instalacji, do której Wykonawca dostarczył odebrane w ramach realizacji przedmiotu zamówienia odpady komunalne, zawierającymi w szczególności numer dokumentu, datę przekazania odpadu, kod i nazwę odpadu, oznaczenie instalacji, oznaczenie dostawcy odpadu, oznaczenie pojazdu transportującego odpady, masę pojazdu brutto i tara ze wskazaniem godzin dokonywania pomiarów wagowych, masę odpadu netto, nazwę gminy, oznaczenie rodzaju nieruchomości, z których zostały odebrane odpady komunalne, imię, nazwisko i podpis osoby sporządzającej dokument;   </w:t>
      </w:r>
    </w:p>
    <w:p w:rsidR="005B12E0" w:rsidRPr="00020633" w:rsidRDefault="00834047" w:rsidP="00020633">
      <w:pPr>
        <w:numPr>
          <w:ilvl w:val="1"/>
          <w:numId w:val="18"/>
        </w:numPr>
        <w:tabs>
          <w:tab w:val="left" w:pos="284"/>
        </w:tabs>
        <w:spacing w:after="0" w:line="360" w:lineRule="auto"/>
        <w:ind w:left="0" w:right="0" w:firstLine="0"/>
        <w:rPr>
          <w:color w:val="auto"/>
        </w:rPr>
      </w:pPr>
      <w:r w:rsidRPr="00020633">
        <w:rPr>
          <w:color w:val="auto"/>
        </w:rPr>
        <w:t>raportami wagowymi z bazy zawierającymi pomiary wagowe pojazdów dokonane bezpośrednio   po wjeździe pojazdu na teren bazy Wykonawcy – dotyczy przypadków, w których nastąpiła awaria pojazdu lub inne zdarzenie skutkujące powróceniem pojazdu na teren bazy Wykonawcy w trakcie realizowania odbioru odpadów komunalnych w ramach przedm</w:t>
      </w:r>
      <w:r w:rsidR="00020633" w:rsidRPr="00020633">
        <w:rPr>
          <w:color w:val="auto"/>
        </w:rPr>
        <w:t xml:space="preserve">iotu niniejszego zamówienia. </w:t>
      </w:r>
      <w:r w:rsidRPr="00020633">
        <w:rPr>
          <w:color w:val="auto"/>
        </w:rPr>
        <w:t>W przypadku kontynuowaniu zbiórki odpadów komunalnych w terenie, Wykonawca zobowiązany jest ponownie, bezpośrednio przed opuszczeniem przez pojazd terenu bazy Wykonawcy, dokonać drugiego pomiaru wagowego pojazdu (powyższe dotyczy również wyjazdu pojazdu do instalacji  w celu zagospodarowania odebranych odpadów komunalnych). Rapo</w:t>
      </w:r>
      <w:r w:rsidR="00020633" w:rsidRPr="00020633">
        <w:rPr>
          <w:color w:val="auto"/>
        </w:rPr>
        <w:t xml:space="preserve">rty wagowe, o których mowa w zdaniu </w:t>
      </w:r>
      <w:r w:rsidRPr="00020633">
        <w:rPr>
          <w:color w:val="auto"/>
        </w:rPr>
        <w:t xml:space="preserve"> poprzednim zawierają w szczególności takie dane jak: nu</w:t>
      </w:r>
      <w:r w:rsidR="00020633" w:rsidRPr="00020633">
        <w:rPr>
          <w:color w:val="auto"/>
        </w:rPr>
        <w:t xml:space="preserve">mer dokumentu, datę i godzinę, </w:t>
      </w:r>
      <w:r w:rsidRPr="00020633">
        <w:rPr>
          <w:color w:val="auto"/>
        </w:rPr>
        <w:t xml:space="preserve">w której dokonano pomiaru wagowego pojazdu, datę i godzinę </w:t>
      </w:r>
      <w:r w:rsidRPr="00020633">
        <w:rPr>
          <w:color w:val="auto"/>
        </w:rPr>
        <w:lastRenderedPageBreak/>
        <w:t>sporządzenia dokumentu, numer rejestracyjny pojazdu i jego masę (brutto i tara pojazdu), kod i nazwę odpadu, masę odpadu netto, nazwę gminy, oznaczenie rodzaju nieruchomości, z których zost</w:t>
      </w:r>
      <w:r w:rsidR="00020633" w:rsidRPr="00020633">
        <w:rPr>
          <w:color w:val="auto"/>
        </w:rPr>
        <w:t xml:space="preserve">ały odebrane odpady komunalne, </w:t>
      </w:r>
      <w:r w:rsidRPr="00020633">
        <w:rPr>
          <w:color w:val="auto"/>
        </w:rPr>
        <w:t xml:space="preserve">a także imię, nazwisko i podpis osoby sporządzającej dokument. Raporty wagowe Wykonawca zobowiązany jest wygenerować przy użyciu oprogramowania wagi, w jaką została wyposażona baza Wykonawcy;  </w:t>
      </w:r>
    </w:p>
    <w:p w:rsidR="005B12E0" w:rsidRPr="00020633" w:rsidRDefault="00834047" w:rsidP="00020633">
      <w:pPr>
        <w:numPr>
          <w:ilvl w:val="1"/>
          <w:numId w:val="18"/>
        </w:numPr>
        <w:tabs>
          <w:tab w:val="left" w:pos="284"/>
        </w:tabs>
        <w:spacing w:after="0" w:line="360" w:lineRule="auto"/>
        <w:ind w:left="0" w:right="0" w:firstLine="0"/>
        <w:rPr>
          <w:color w:val="auto"/>
        </w:rPr>
      </w:pPr>
      <w:r w:rsidRPr="00020633">
        <w:rPr>
          <w:color w:val="auto"/>
        </w:rPr>
        <w:t>raportami wagowymi z bazy zawierającymi pomiary wagowe pojazdów dokonane bezpośrednio  po wjeździe pojazdu na teren bazy Wykonawcy – dotyczy przypadków, w których Wykonawca post</w:t>
      </w:r>
      <w:r w:rsidR="00020633" w:rsidRPr="00020633">
        <w:rPr>
          <w:color w:val="auto"/>
        </w:rPr>
        <w:t xml:space="preserve">anowił zbierać odpady komunalne </w:t>
      </w:r>
      <w:r w:rsidRPr="00020633">
        <w:rPr>
          <w:color w:val="auto"/>
        </w:rPr>
        <w:t xml:space="preserve">na terenie bazy, zgodnie z posiadanymi decyzjami/uprawnieniami. Wykonawca zobowiązany jest dokonać drugiego pomiaru wagowego bezpośrednio przed opuszczeniem bazy. Raporty wagowe, o których mowa w zdaniu poprzedzającym zawierają w szczególności takie dane jak: numer dokumentu, datę i godzinę,  w której dokonano pomiaru wagowego pojazdu, datę i godzinę sporządzenia dokumentu, numer rejestracyjny pojazdu i jego masę (brutto i tara pojazdu), kod i nazwę odpadu, masę odpadu netto, nazwę gminy, oznaczenie rodzaju nieruchomości, z których zostały odebrane odpady komunalne,  a także imię, nazwisko i podpis osoby sporządzającej dokument. Raporty wagowe Wykonawca zobowiązany jest wygenerować przy użyciu oprogramowania wagi, w jaką została wyposażona baza Wykonawcy; </w:t>
      </w:r>
    </w:p>
    <w:p w:rsidR="005B12E0" w:rsidRPr="00020633" w:rsidRDefault="00834047" w:rsidP="00020633">
      <w:pPr>
        <w:numPr>
          <w:ilvl w:val="1"/>
          <w:numId w:val="18"/>
        </w:numPr>
        <w:tabs>
          <w:tab w:val="left" w:pos="284"/>
        </w:tabs>
        <w:spacing w:after="0" w:line="360" w:lineRule="auto"/>
        <w:ind w:left="0" w:right="0" w:firstLine="0"/>
        <w:rPr>
          <w:color w:val="auto"/>
        </w:rPr>
      </w:pPr>
      <w:r w:rsidRPr="00020633">
        <w:rPr>
          <w:color w:val="auto"/>
        </w:rPr>
        <w:t xml:space="preserve">kartami przekazania odpadów do instalacji, sporządzonymi zgodnie z obowiązującymi przepisami prawa;   </w:t>
      </w:r>
    </w:p>
    <w:p w:rsidR="008C4F79" w:rsidRPr="008C4F79" w:rsidRDefault="00834047" w:rsidP="008C4F79">
      <w:pPr>
        <w:numPr>
          <w:ilvl w:val="1"/>
          <w:numId w:val="18"/>
        </w:numPr>
        <w:tabs>
          <w:tab w:val="left" w:pos="284"/>
        </w:tabs>
        <w:spacing w:after="0" w:line="360" w:lineRule="auto"/>
        <w:ind w:left="0" w:right="0" w:firstLine="0"/>
        <w:rPr>
          <w:color w:val="auto"/>
        </w:rPr>
      </w:pPr>
      <w:r w:rsidRPr="00020633">
        <w:rPr>
          <w:color w:val="auto"/>
        </w:rPr>
        <w:t>wykazem nieruchomości, z których odebrano odpady, zwanym dalej „</w:t>
      </w:r>
      <w:r w:rsidRPr="008C4F79">
        <w:rPr>
          <w:i/>
          <w:color w:val="auto"/>
        </w:rPr>
        <w:t>raportem z wykonania</w:t>
      </w:r>
      <w:r w:rsidRPr="00020633">
        <w:rPr>
          <w:color w:val="auto"/>
        </w:rPr>
        <w:t xml:space="preserve">”, sporządzony odrębnie dla: nieruchomości niezamieszkałych oraz dla nieruchomości zamieszkałych (w tym nieruchomości rekreacyjno-wypoczynkowe) zawierającym, co najmniej: oznaczenie </w:t>
      </w:r>
      <w:r w:rsidR="00020633" w:rsidRPr="00020633">
        <w:rPr>
          <w:color w:val="auto"/>
        </w:rPr>
        <w:t xml:space="preserve"> </w:t>
      </w:r>
      <w:r w:rsidRPr="00020633">
        <w:rPr>
          <w:color w:val="auto"/>
        </w:rPr>
        <w:t>Wykonawcy, faktyczne daty odbioru odpadów komunalnych, faktycznie odebraną pojemność odpadów komunalnych, rodzaj odebranych odpadów komunalnych, ilość odebranych odpadów  (w tym również w przypadku mobilnej zbiórki) nazwę lub nazwisko i imię właściciela nier</w:t>
      </w:r>
      <w:r w:rsidR="008C4F79">
        <w:rPr>
          <w:color w:val="auto"/>
        </w:rPr>
        <w:t xml:space="preserve">uchomości, adres nieruchomości, informację czy </w:t>
      </w:r>
      <w:r w:rsidR="008C4F79" w:rsidRPr="008C4F79">
        <w:rPr>
          <w:color w:val="auto"/>
        </w:rPr>
        <w:t xml:space="preserve">właściciel nieruchomości zadeklarował oddawanie odpadów ulegających biodegradacji, pochodzące </w:t>
      </w:r>
      <w:r w:rsidR="008952F2">
        <w:rPr>
          <w:color w:val="auto"/>
        </w:rPr>
        <w:br/>
      </w:r>
      <w:r w:rsidR="008C4F79" w:rsidRPr="008C4F79">
        <w:rPr>
          <w:color w:val="auto"/>
        </w:rPr>
        <w:t xml:space="preserve">z rejestru nieruchomości przekazywanego przez Zamawiającego. </w:t>
      </w:r>
      <w:r w:rsidRPr="008C4F79">
        <w:rPr>
          <w:color w:val="auto"/>
        </w:rPr>
        <w:t xml:space="preserve">W </w:t>
      </w:r>
      <w:r w:rsidRPr="00020633">
        <w:rPr>
          <w:color w:val="auto"/>
        </w:rPr>
        <w:t xml:space="preserve">niniejszym wykazie Wykonawca nie uwzględnia nieruchomości nieobjętych obsługą w danym miesiącu. Obowiązującą strukturę ww. raportów  </w:t>
      </w:r>
      <w:r w:rsidR="008952F2">
        <w:rPr>
          <w:color w:val="auto"/>
        </w:rPr>
        <w:br/>
      </w:r>
      <w:r w:rsidRPr="00020633">
        <w:rPr>
          <w:color w:val="auto"/>
        </w:rPr>
        <w:t xml:space="preserve">z wykonania określa załącznik nr 3 do niniejszego „OPZ” pn.: „Raport z wykonania – nieruchomości niezamieszkałe” oraz załącznik nr 4 niniejszego „OPZ” pn.: „Raport z wykonania </w:t>
      </w:r>
      <w:r w:rsidR="008C4F79">
        <w:rPr>
          <w:color w:val="auto"/>
        </w:rPr>
        <w:t>– nieruchomości zamieszkałe”;</w:t>
      </w:r>
    </w:p>
    <w:p w:rsidR="005B12E0" w:rsidRPr="00020633" w:rsidRDefault="00834047" w:rsidP="00020633">
      <w:pPr>
        <w:numPr>
          <w:ilvl w:val="1"/>
          <w:numId w:val="18"/>
        </w:numPr>
        <w:tabs>
          <w:tab w:val="left" w:pos="284"/>
        </w:tabs>
        <w:spacing w:after="0" w:line="360" w:lineRule="auto"/>
        <w:ind w:left="0" w:right="0" w:firstLine="0"/>
        <w:rPr>
          <w:color w:val="auto"/>
        </w:rPr>
      </w:pPr>
      <w:r w:rsidRPr="00020633">
        <w:rPr>
          <w:color w:val="auto"/>
        </w:rPr>
        <w:t>wykazem niezgłoszonych do obsługi w danym miesiąc</w:t>
      </w:r>
      <w:r w:rsidR="00020633" w:rsidRPr="00020633">
        <w:rPr>
          <w:color w:val="auto"/>
        </w:rPr>
        <w:t xml:space="preserve">u nieruchomości zamieszkałych </w:t>
      </w:r>
      <w:r w:rsidRPr="00020633">
        <w:rPr>
          <w:color w:val="auto"/>
        </w:rPr>
        <w:t>oraz rekreacyjno-wypoczynkowych, których właściciele wystawili do odbioru odpady komunalne wg. wzo</w:t>
      </w:r>
      <w:r w:rsidR="008952F2">
        <w:rPr>
          <w:color w:val="auto"/>
        </w:rPr>
        <w:t>ru określonego w załączniku nr 5</w:t>
      </w:r>
      <w:r w:rsidRPr="00020633">
        <w:rPr>
          <w:color w:val="auto"/>
        </w:rPr>
        <w:t xml:space="preserve"> do niniejszego „OPZ” pn.: „Wykaz nieruchomości niezgłoszonych do obsługi”. </w:t>
      </w:r>
    </w:p>
    <w:p w:rsidR="005B12E0" w:rsidRPr="00020633" w:rsidRDefault="00834047" w:rsidP="00020633">
      <w:pPr>
        <w:numPr>
          <w:ilvl w:val="0"/>
          <w:numId w:val="18"/>
        </w:numPr>
        <w:tabs>
          <w:tab w:val="left" w:pos="284"/>
        </w:tabs>
        <w:spacing w:after="0" w:line="360" w:lineRule="auto"/>
        <w:ind w:left="0" w:right="0" w:firstLine="0"/>
        <w:rPr>
          <w:color w:val="auto"/>
        </w:rPr>
      </w:pPr>
      <w:r w:rsidRPr="00020633">
        <w:rPr>
          <w:color w:val="auto"/>
        </w:rPr>
        <w:t xml:space="preserve">Dokumenty składane, jako kopie muszą być potwierdzone za zgodność z oryginałem przez osoby upoważnione.   </w:t>
      </w:r>
    </w:p>
    <w:p w:rsidR="005B12E0" w:rsidRPr="00020633" w:rsidRDefault="00834047" w:rsidP="00020633">
      <w:pPr>
        <w:numPr>
          <w:ilvl w:val="0"/>
          <w:numId w:val="18"/>
        </w:numPr>
        <w:tabs>
          <w:tab w:val="left" w:pos="284"/>
        </w:tabs>
        <w:spacing w:after="0" w:line="360" w:lineRule="auto"/>
        <w:ind w:left="0" w:right="0" w:firstLine="0"/>
        <w:rPr>
          <w:color w:val="auto"/>
        </w:rPr>
      </w:pPr>
      <w:r w:rsidRPr="00020633">
        <w:rPr>
          <w:color w:val="auto"/>
        </w:rPr>
        <w:t>Dokumenty, o których mowa w pkt 1 Wykonawca przekazuje Zam</w:t>
      </w:r>
      <w:r w:rsidR="008952F2">
        <w:rPr>
          <w:color w:val="auto"/>
        </w:rPr>
        <w:t xml:space="preserve">awiającemu w formie papierowej </w:t>
      </w:r>
      <w:r w:rsidR="008952F2">
        <w:rPr>
          <w:color w:val="auto"/>
        </w:rPr>
        <w:br/>
      </w:r>
      <w:r w:rsidRPr="00020633">
        <w:rPr>
          <w:color w:val="auto"/>
        </w:rPr>
        <w:t xml:space="preserve">i elektronicznej, z zastrzeżeniem, że dokumenty opisane w pkt 1 </w:t>
      </w:r>
      <w:proofErr w:type="spellStart"/>
      <w:r w:rsidRPr="00020633">
        <w:rPr>
          <w:color w:val="auto"/>
        </w:rPr>
        <w:t>ppkt</w:t>
      </w:r>
      <w:proofErr w:type="spellEnd"/>
      <w:r w:rsidRPr="00020633">
        <w:rPr>
          <w:color w:val="auto"/>
        </w:rPr>
        <w:t xml:space="preserve"> 5) oraz </w:t>
      </w:r>
      <w:proofErr w:type="spellStart"/>
      <w:r w:rsidRPr="00020633">
        <w:rPr>
          <w:color w:val="auto"/>
        </w:rPr>
        <w:t>ppkt</w:t>
      </w:r>
      <w:proofErr w:type="spellEnd"/>
      <w:r w:rsidRPr="00020633">
        <w:rPr>
          <w:color w:val="auto"/>
        </w:rPr>
        <w:t xml:space="preserve"> 6) będą przekazywane w </w:t>
      </w:r>
      <w:r w:rsidRPr="00020633">
        <w:rPr>
          <w:color w:val="auto"/>
        </w:rPr>
        <w:lastRenderedPageBreak/>
        <w:t>formie edytowalnej (pliki programu Microsoft Excel *.xls, *.</w:t>
      </w:r>
      <w:proofErr w:type="spellStart"/>
      <w:r w:rsidRPr="00020633">
        <w:rPr>
          <w:color w:val="auto"/>
        </w:rPr>
        <w:t>xl</w:t>
      </w:r>
      <w:r w:rsidR="00E14796">
        <w:rPr>
          <w:color w:val="auto"/>
        </w:rPr>
        <w:t>sx</w:t>
      </w:r>
      <w:proofErr w:type="spellEnd"/>
      <w:r w:rsidR="00E14796">
        <w:rPr>
          <w:color w:val="auto"/>
        </w:rPr>
        <w:t xml:space="preserve">). Dokumenty, o których mowa </w:t>
      </w:r>
      <w:bookmarkStart w:id="0" w:name="_GoBack"/>
      <w:bookmarkEnd w:id="0"/>
      <w:r w:rsidRPr="00020633">
        <w:rPr>
          <w:color w:val="auto"/>
        </w:rPr>
        <w:t xml:space="preserve">w pkt 1 </w:t>
      </w:r>
      <w:proofErr w:type="spellStart"/>
      <w:r w:rsidRPr="00020633">
        <w:rPr>
          <w:color w:val="auto"/>
        </w:rPr>
        <w:t>ppkt</w:t>
      </w:r>
      <w:proofErr w:type="spellEnd"/>
      <w:r w:rsidRPr="00020633">
        <w:rPr>
          <w:color w:val="auto"/>
        </w:rPr>
        <w:t xml:space="preserve"> 5) oraz </w:t>
      </w:r>
      <w:proofErr w:type="spellStart"/>
      <w:r w:rsidRPr="00020633">
        <w:rPr>
          <w:color w:val="auto"/>
        </w:rPr>
        <w:t>ppkt</w:t>
      </w:r>
      <w:proofErr w:type="spellEnd"/>
      <w:r w:rsidRPr="00020633">
        <w:rPr>
          <w:color w:val="auto"/>
        </w:rPr>
        <w:t xml:space="preserve"> 6) Wykonawca zobowiązany jest przekazać Zamawiającemu w wersji elektronicznej </w:t>
      </w:r>
      <w:r w:rsidR="00FD5EC5">
        <w:rPr>
          <w:color w:val="auto"/>
        </w:rPr>
        <w:br/>
      </w:r>
      <w:r w:rsidR="00020633" w:rsidRPr="00020633">
        <w:rPr>
          <w:b/>
          <w:color w:val="auto"/>
        </w:rPr>
        <w:t>w terminie 5</w:t>
      </w:r>
      <w:r w:rsidRPr="00020633">
        <w:rPr>
          <w:b/>
          <w:color w:val="auto"/>
        </w:rPr>
        <w:t xml:space="preserve"> dni roboczych</w:t>
      </w:r>
      <w:r w:rsidRPr="00020633">
        <w:rPr>
          <w:color w:val="auto"/>
        </w:rPr>
        <w:t xml:space="preserve"> po zakończeniu każdego miesiąca realizowania przedmiotu niniejszego zamówienia.   </w:t>
      </w:r>
    </w:p>
    <w:p w:rsidR="005B12E0" w:rsidRPr="00020633" w:rsidRDefault="00834047" w:rsidP="00020633">
      <w:pPr>
        <w:numPr>
          <w:ilvl w:val="0"/>
          <w:numId w:val="18"/>
        </w:numPr>
        <w:tabs>
          <w:tab w:val="left" w:pos="284"/>
        </w:tabs>
        <w:spacing w:after="0" w:line="360" w:lineRule="auto"/>
        <w:ind w:left="0" w:right="0" w:firstLine="0"/>
        <w:rPr>
          <w:color w:val="auto"/>
        </w:rPr>
      </w:pPr>
      <w:r w:rsidRPr="00020633">
        <w:rPr>
          <w:color w:val="auto"/>
        </w:rPr>
        <w:t xml:space="preserve">Prawidłowo sporządzone „raporty z wykonania”, o których mowa pkt 1 pkt 5), muszą zawierać osobny rekord (wiersz) dla każdej daty i frakcji zdarzenia (odbioru odpadów) na danej nieruchomości. Nie jest dopuszczalne wpisywanie kilku dat odbioru lub kilku frakcji w jednym rekordzie (wierszu). Natomiast układ graficzny raportu obejmujący kolejność oraz nazewnictwo nagłówka pliku, ma charakter stały  i niezmienny. Zamawiający zastrzega sobie prawo do ustalenia typów plików, formatów i układu danych w raportach przekazywanych przez Wykonawców. Dane wprowadzone przez Wykonawcę w kolumnie pn.: „Ilość odebranych odpadów” muszą być wyrażone w formacie liczbowym umożliwiającym sumowanie poszczególnych komórek. </w:t>
      </w:r>
    </w:p>
    <w:p w:rsidR="00E9133B" w:rsidRDefault="00834047" w:rsidP="00E9133B">
      <w:pPr>
        <w:numPr>
          <w:ilvl w:val="0"/>
          <w:numId w:val="18"/>
        </w:numPr>
        <w:tabs>
          <w:tab w:val="left" w:pos="284"/>
        </w:tabs>
        <w:spacing w:after="0" w:line="360" w:lineRule="auto"/>
        <w:ind w:left="0" w:right="0" w:firstLine="0"/>
        <w:rPr>
          <w:color w:val="auto"/>
        </w:rPr>
      </w:pPr>
      <w:r w:rsidRPr="00020633">
        <w:rPr>
          <w:color w:val="auto"/>
        </w:rPr>
        <w:t xml:space="preserve">Zamawiający przeprowadza weryfikację dokumentów, o których mowa w niniejszym Rozdziale                   </w:t>
      </w:r>
      <w:r w:rsidRPr="008C4F79">
        <w:rPr>
          <w:b/>
          <w:color w:val="auto"/>
        </w:rPr>
        <w:t>w terminie 10 dni</w:t>
      </w:r>
      <w:r w:rsidR="008C4F79" w:rsidRPr="008C4F79">
        <w:rPr>
          <w:b/>
          <w:color w:val="auto"/>
        </w:rPr>
        <w:t xml:space="preserve"> roboczych</w:t>
      </w:r>
      <w:r w:rsidRPr="00020633">
        <w:rPr>
          <w:color w:val="auto"/>
        </w:rPr>
        <w:t>, liczonych od dnia następnego po otrzymaniu od Wykonawcy kompletu  ww. dokumentów (tj. dokumentacji papierowej oraz elektronic</w:t>
      </w:r>
      <w:r w:rsidR="00020633" w:rsidRPr="00020633">
        <w:rPr>
          <w:color w:val="auto"/>
        </w:rPr>
        <w:t xml:space="preserve">znej). Ponadto, Zamawiający, </w:t>
      </w:r>
      <w:r w:rsidRPr="00020633">
        <w:rPr>
          <w:color w:val="auto"/>
        </w:rPr>
        <w:t>na etapie weryfikacji dokumentacji rozliczeniowej zastrzega możliwość</w:t>
      </w:r>
      <w:r w:rsidR="00FD5EC5">
        <w:rPr>
          <w:color w:val="auto"/>
        </w:rPr>
        <w:t xml:space="preserve"> poszerzenia tejże weryfikacji </w:t>
      </w:r>
      <w:r w:rsidRPr="00020633">
        <w:rPr>
          <w:color w:val="auto"/>
        </w:rPr>
        <w:t xml:space="preserve">o dane pochodzące </w:t>
      </w:r>
      <w:r w:rsidR="00FD5EC5">
        <w:rPr>
          <w:color w:val="auto"/>
        </w:rPr>
        <w:br/>
      </w:r>
      <w:r w:rsidRPr="00020633">
        <w:rPr>
          <w:color w:val="auto"/>
        </w:rPr>
        <w:t>z systemu GPS pojazdów Wykonawcy, a także inne dane w posiadaniu których  jest Zamawiający np. informacji z przepro</w:t>
      </w:r>
      <w:r w:rsidR="00E9133B">
        <w:rPr>
          <w:color w:val="auto"/>
        </w:rPr>
        <w:t>wadzonych kontroli Wykonawcy.</w:t>
      </w:r>
    </w:p>
    <w:p w:rsidR="00E9133B" w:rsidRDefault="00E9133B" w:rsidP="00E9133B">
      <w:pPr>
        <w:tabs>
          <w:tab w:val="left" w:pos="284"/>
        </w:tabs>
        <w:spacing w:after="0" w:line="360" w:lineRule="auto"/>
        <w:ind w:right="0"/>
        <w:rPr>
          <w:color w:val="auto"/>
        </w:rPr>
      </w:pPr>
    </w:p>
    <w:p w:rsidR="00E9133B" w:rsidRPr="00AF051D" w:rsidRDefault="00FD5EC5" w:rsidP="00447431">
      <w:pPr>
        <w:pStyle w:val="Nagwek1"/>
        <w:numPr>
          <w:ilvl w:val="0"/>
          <w:numId w:val="0"/>
        </w:numPr>
        <w:spacing w:after="0" w:line="360" w:lineRule="auto"/>
        <w:ind w:right="10"/>
        <w:rPr>
          <w:color w:val="auto"/>
        </w:rPr>
      </w:pPr>
      <w:r>
        <w:rPr>
          <w:color w:val="auto"/>
        </w:rPr>
        <w:t>Rozdział 13</w:t>
      </w:r>
      <w:r w:rsidR="00126141" w:rsidRPr="00AF051D">
        <w:rPr>
          <w:color w:val="auto"/>
        </w:rPr>
        <w:t xml:space="preserve"> </w:t>
      </w:r>
    </w:p>
    <w:p w:rsidR="005B12E0" w:rsidRPr="00AF051D" w:rsidRDefault="00834047" w:rsidP="00447431">
      <w:pPr>
        <w:pStyle w:val="Nagwek1"/>
        <w:numPr>
          <w:ilvl w:val="0"/>
          <w:numId w:val="0"/>
        </w:numPr>
        <w:spacing w:after="0" w:line="360" w:lineRule="auto"/>
        <w:ind w:right="10"/>
        <w:rPr>
          <w:color w:val="auto"/>
        </w:rPr>
      </w:pPr>
      <w:r w:rsidRPr="00AF051D">
        <w:rPr>
          <w:color w:val="auto"/>
        </w:rPr>
        <w:t>Inne obowiązki Wykonawcy</w:t>
      </w:r>
      <w:r w:rsidRPr="00AF051D">
        <w:rPr>
          <w:b w:val="0"/>
          <w:color w:val="auto"/>
        </w:rPr>
        <w:t xml:space="preserve"> </w:t>
      </w:r>
    </w:p>
    <w:p w:rsidR="005B12E0" w:rsidRPr="00AF051D" w:rsidRDefault="00834047" w:rsidP="00AF051D">
      <w:pPr>
        <w:numPr>
          <w:ilvl w:val="0"/>
          <w:numId w:val="20"/>
        </w:numPr>
        <w:tabs>
          <w:tab w:val="left" w:pos="284"/>
        </w:tabs>
        <w:spacing w:after="0" w:line="360" w:lineRule="auto"/>
        <w:ind w:left="0" w:right="0" w:firstLine="0"/>
        <w:rPr>
          <w:color w:val="auto"/>
        </w:rPr>
      </w:pPr>
      <w:r w:rsidRPr="00AF051D">
        <w:rPr>
          <w:color w:val="auto"/>
        </w:rPr>
        <w:t>Wykonanie przedmiotu niniejszej umowy w sposób fachowy, niepowodujący niepotrzebnych przeszkód oraz niedogodności dla właścicieli n</w:t>
      </w:r>
      <w:r w:rsidR="00AF051D" w:rsidRPr="00AF051D">
        <w:rPr>
          <w:color w:val="auto"/>
        </w:rPr>
        <w:t>ieruchomości z terenu Gminy Brudzeń Duży</w:t>
      </w:r>
      <w:r w:rsidRPr="00AF051D">
        <w:rPr>
          <w:color w:val="auto"/>
        </w:rPr>
        <w:t xml:space="preserve">.   </w:t>
      </w:r>
    </w:p>
    <w:p w:rsidR="005B12E0" w:rsidRPr="00AF051D" w:rsidRDefault="00834047" w:rsidP="00AF051D">
      <w:pPr>
        <w:numPr>
          <w:ilvl w:val="0"/>
          <w:numId w:val="20"/>
        </w:numPr>
        <w:tabs>
          <w:tab w:val="left" w:pos="142"/>
          <w:tab w:val="left" w:pos="284"/>
        </w:tabs>
        <w:spacing w:after="0" w:line="360" w:lineRule="auto"/>
        <w:ind w:left="0" w:right="0" w:firstLine="0"/>
        <w:rPr>
          <w:color w:val="auto"/>
        </w:rPr>
      </w:pPr>
      <w:r w:rsidRPr="00AF051D">
        <w:rPr>
          <w:color w:val="auto"/>
        </w:rPr>
        <w:t xml:space="preserve">Zapewnienie, dla właściwej realizacji przedmiotu niniejszej umowy, przez cały okres trwania umowy, dostatecznej liczby środków technicznych, gwarantujących terminowe i jakościowe wykonanie zakresu rzeczowego przedmiotu niniejszej umowy.   </w:t>
      </w:r>
    </w:p>
    <w:p w:rsidR="005B12E0" w:rsidRPr="00AF051D" w:rsidRDefault="00834047" w:rsidP="00AF051D">
      <w:pPr>
        <w:numPr>
          <w:ilvl w:val="0"/>
          <w:numId w:val="20"/>
        </w:numPr>
        <w:tabs>
          <w:tab w:val="left" w:pos="284"/>
        </w:tabs>
        <w:spacing w:after="0" w:line="360" w:lineRule="auto"/>
        <w:ind w:left="0" w:right="0" w:firstLine="0"/>
        <w:rPr>
          <w:color w:val="auto"/>
        </w:rPr>
      </w:pPr>
      <w:r w:rsidRPr="00AF051D">
        <w:rPr>
          <w:color w:val="auto"/>
        </w:rPr>
        <w:t xml:space="preserve">Ponoszenie pełnej odpowiedzialności za należyte wykonanie </w:t>
      </w:r>
      <w:r w:rsidR="00AF051D" w:rsidRPr="00AF051D">
        <w:rPr>
          <w:color w:val="auto"/>
        </w:rPr>
        <w:t xml:space="preserve">powierzonych czynności zgodnie </w:t>
      </w:r>
      <w:r w:rsidR="00FD5EC5">
        <w:rPr>
          <w:color w:val="auto"/>
        </w:rPr>
        <w:br/>
      </w:r>
      <w:r w:rsidRPr="00AF051D">
        <w:rPr>
          <w:color w:val="auto"/>
        </w:rPr>
        <w:t xml:space="preserve">z obowiązującymi przepisami prawa, w tym przepisami prawa miejscowego.   </w:t>
      </w:r>
    </w:p>
    <w:p w:rsidR="005B12E0" w:rsidRPr="00AF051D" w:rsidRDefault="00834047" w:rsidP="00AF051D">
      <w:pPr>
        <w:numPr>
          <w:ilvl w:val="0"/>
          <w:numId w:val="20"/>
        </w:numPr>
        <w:tabs>
          <w:tab w:val="left" w:pos="284"/>
        </w:tabs>
        <w:spacing w:after="0" w:line="360" w:lineRule="auto"/>
        <w:ind w:left="0" w:right="0" w:firstLine="0"/>
        <w:rPr>
          <w:color w:val="auto"/>
        </w:rPr>
      </w:pPr>
      <w:r w:rsidRPr="00AF051D">
        <w:rPr>
          <w:color w:val="auto"/>
        </w:rPr>
        <w:t>Porządkowanie terenu zanieczyszczonego odpadami i innymi za</w:t>
      </w:r>
      <w:r w:rsidR="00AF051D" w:rsidRPr="00AF051D">
        <w:rPr>
          <w:color w:val="auto"/>
        </w:rPr>
        <w:t xml:space="preserve">nieczyszczeniami wysypanymi </w:t>
      </w:r>
      <w:r w:rsidR="00FD5EC5">
        <w:rPr>
          <w:color w:val="auto"/>
        </w:rPr>
        <w:br/>
      </w:r>
      <w:r w:rsidRPr="00AF051D">
        <w:rPr>
          <w:color w:val="auto"/>
        </w:rPr>
        <w:t xml:space="preserve">z pojemników, kontenerów, worków i pojazdów w trakcie realizacji odbioru odpadów komunalnych.   </w:t>
      </w:r>
    </w:p>
    <w:p w:rsidR="005B12E0" w:rsidRPr="00AF051D" w:rsidRDefault="00834047" w:rsidP="00AF051D">
      <w:pPr>
        <w:numPr>
          <w:ilvl w:val="0"/>
          <w:numId w:val="20"/>
        </w:numPr>
        <w:tabs>
          <w:tab w:val="left" w:pos="284"/>
        </w:tabs>
        <w:spacing w:after="0" w:line="360" w:lineRule="auto"/>
        <w:ind w:left="0" w:right="0" w:firstLine="0"/>
        <w:rPr>
          <w:color w:val="auto"/>
        </w:rPr>
      </w:pPr>
      <w:r w:rsidRPr="00AF051D">
        <w:rPr>
          <w:color w:val="auto"/>
        </w:rPr>
        <w:t xml:space="preserve">Okazanie na żądanie Zamawiającego wszelkich dokumentów potwierdzających, że przedmiot niniejszej umowy wykonywany jest zgodnie z wymaganiami Zamawiającego i przepisami prawa, a także udzielanie wszelkich niezbędnych wyjaśnień i informacji związanych z realizacją przedmiotu niniejszej umowy, o które wnioskuje Zamawiający.   </w:t>
      </w:r>
    </w:p>
    <w:p w:rsidR="00AF051D" w:rsidRPr="00447431" w:rsidRDefault="00834047" w:rsidP="00447431">
      <w:pPr>
        <w:numPr>
          <w:ilvl w:val="0"/>
          <w:numId w:val="20"/>
        </w:numPr>
        <w:tabs>
          <w:tab w:val="left" w:pos="284"/>
        </w:tabs>
        <w:spacing w:after="0" w:line="360" w:lineRule="auto"/>
        <w:ind w:left="0" w:right="0" w:firstLine="0"/>
        <w:rPr>
          <w:color w:val="auto"/>
        </w:rPr>
      </w:pPr>
      <w:r w:rsidRPr="00AF051D">
        <w:rPr>
          <w:color w:val="auto"/>
        </w:rPr>
        <w:lastRenderedPageBreak/>
        <w:t>Ponoszenie pełnej odpowiedzialności wobec Zamawiającego i osó</w:t>
      </w:r>
      <w:r w:rsidR="00AF051D" w:rsidRPr="00AF051D">
        <w:rPr>
          <w:color w:val="auto"/>
        </w:rPr>
        <w:t xml:space="preserve">b trzecich za szkody na mieniu </w:t>
      </w:r>
      <w:r w:rsidR="00FD5EC5">
        <w:rPr>
          <w:color w:val="auto"/>
        </w:rPr>
        <w:br/>
      </w:r>
      <w:r w:rsidRPr="00AF051D">
        <w:rPr>
          <w:color w:val="auto"/>
        </w:rPr>
        <w:t>i zdrowiu osób trzecich lub straty wizerunkowe Zamawiającego, p</w:t>
      </w:r>
      <w:r w:rsidR="00AF051D" w:rsidRPr="00AF051D">
        <w:rPr>
          <w:color w:val="auto"/>
        </w:rPr>
        <w:t xml:space="preserve">owstałe podczas i w związku </w:t>
      </w:r>
      <w:r w:rsidRPr="00AF051D">
        <w:rPr>
          <w:color w:val="auto"/>
        </w:rPr>
        <w:t xml:space="preserve">z realizacją przedmiotu niniejszej umowy.   </w:t>
      </w:r>
    </w:p>
    <w:p w:rsidR="00447431" w:rsidRDefault="00447431" w:rsidP="00447431">
      <w:pPr>
        <w:pStyle w:val="Nagwek1"/>
        <w:numPr>
          <w:ilvl w:val="0"/>
          <w:numId w:val="0"/>
        </w:numPr>
        <w:spacing w:after="0" w:line="360" w:lineRule="auto"/>
        <w:ind w:left="434" w:right="10"/>
        <w:rPr>
          <w:color w:val="auto"/>
        </w:rPr>
      </w:pPr>
    </w:p>
    <w:p w:rsidR="00447431" w:rsidRPr="00447431" w:rsidRDefault="00126141" w:rsidP="00447431">
      <w:pPr>
        <w:pStyle w:val="Nagwek1"/>
        <w:numPr>
          <w:ilvl w:val="0"/>
          <w:numId w:val="0"/>
        </w:numPr>
        <w:spacing w:after="0" w:line="360" w:lineRule="auto"/>
        <w:ind w:left="434" w:right="10"/>
        <w:rPr>
          <w:color w:val="auto"/>
        </w:rPr>
      </w:pPr>
      <w:r w:rsidRPr="00447431">
        <w:rPr>
          <w:color w:val="auto"/>
        </w:rPr>
        <w:t>Rozdział 15</w:t>
      </w:r>
    </w:p>
    <w:p w:rsidR="005B12E0" w:rsidRDefault="00834047" w:rsidP="00447431">
      <w:pPr>
        <w:pStyle w:val="Nagwek1"/>
        <w:numPr>
          <w:ilvl w:val="0"/>
          <w:numId w:val="0"/>
        </w:numPr>
        <w:spacing w:after="0" w:line="360" w:lineRule="auto"/>
        <w:ind w:left="434" w:right="10"/>
        <w:rPr>
          <w:color w:val="auto"/>
        </w:rPr>
      </w:pPr>
      <w:r w:rsidRPr="00447431">
        <w:rPr>
          <w:color w:val="auto"/>
        </w:rPr>
        <w:t>Załączniki</w:t>
      </w:r>
    </w:p>
    <w:p w:rsidR="00FD5EC5" w:rsidRPr="00FD5EC5" w:rsidRDefault="00FD5EC5" w:rsidP="00FD5EC5"/>
    <w:p w:rsidR="005B12E0" w:rsidRPr="00447431" w:rsidRDefault="00834047" w:rsidP="00447431">
      <w:pPr>
        <w:spacing w:after="0" w:line="360" w:lineRule="auto"/>
        <w:ind w:left="129" w:right="0" w:firstLine="0"/>
        <w:rPr>
          <w:color w:val="auto"/>
        </w:rPr>
      </w:pPr>
      <w:r w:rsidRPr="00447431">
        <w:rPr>
          <w:color w:val="auto"/>
        </w:rPr>
        <w:t xml:space="preserve">1. Integralną część Opisu Przedmiotu Zamówienia stanowią:   </w:t>
      </w:r>
    </w:p>
    <w:p w:rsidR="005B12E0" w:rsidRPr="00447431" w:rsidRDefault="00834047" w:rsidP="00447431">
      <w:pPr>
        <w:numPr>
          <w:ilvl w:val="0"/>
          <w:numId w:val="21"/>
        </w:numPr>
        <w:spacing w:after="0" w:line="360" w:lineRule="auto"/>
        <w:ind w:right="0" w:hanging="283"/>
        <w:rPr>
          <w:color w:val="auto"/>
        </w:rPr>
      </w:pPr>
      <w:r w:rsidRPr="00447431">
        <w:rPr>
          <w:color w:val="auto"/>
        </w:rPr>
        <w:t>załącznik nr 1 – pn.: „</w:t>
      </w:r>
      <w:r w:rsidR="0087553F">
        <w:rPr>
          <w:color w:val="auto"/>
        </w:rPr>
        <w:t xml:space="preserve"> Miesięczna Karta Bilansu</w:t>
      </w:r>
      <w:r w:rsidRPr="00447431">
        <w:rPr>
          <w:color w:val="auto"/>
        </w:rPr>
        <w:t xml:space="preserve">”;  </w:t>
      </w:r>
    </w:p>
    <w:p w:rsidR="005B12E0" w:rsidRPr="00447431" w:rsidRDefault="00834047" w:rsidP="00447431">
      <w:pPr>
        <w:numPr>
          <w:ilvl w:val="0"/>
          <w:numId w:val="21"/>
        </w:numPr>
        <w:spacing w:after="0" w:line="360" w:lineRule="auto"/>
        <w:ind w:right="0" w:hanging="283"/>
        <w:rPr>
          <w:color w:val="auto"/>
        </w:rPr>
      </w:pPr>
      <w:r w:rsidRPr="00447431">
        <w:rPr>
          <w:color w:val="auto"/>
        </w:rPr>
        <w:t>załącznik nr 2</w:t>
      </w:r>
      <w:r w:rsidRPr="00447431">
        <w:rPr>
          <w:i/>
          <w:color w:val="auto"/>
        </w:rPr>
        <w:t xml:space="preserve"> </w:t>
      </w:r>
      <w:r w:rsidRPr="00447431">
        <w:rPr>
          <w:color w:val="auto"/>
        </w:rPr>
        <w:t>– pn.: „</w:t>
      </w:r>
      <w:r w:rsidR="0087553F">
        <w:rPr>
          <w:color w:val="auto"/>
        </w:rPr>
        <w:t xml:space="preserve"> Raport z wykonania – nieruchomości niezamieszkałe</w:t>
      </w:r>
      <w:r w:rsidRPr="00447431">
        <w:rPr>
          <w:color w:val="auto"/>
        </w:rPr>
        <w:t xml:space="preserve">”,   </w:t>
      </w:r>
    </w:p>
    <w:p w:rsidR="005B12E0" w:rsidRPr="00447431" w:rsidRDefault="00834047" w:rsidP="00447431">
      <w:pPr>
        <w:numPr>
          <w:ilvl w:val="0"/>
          <w:numId w:val="21"/>
        </w:numPr>
        <w:spacing w:after="0" w:line="360" w:lineRule="auto"/>
        <w:ind w:right="0" w:hanging="283"/>
        <w:rPr>
          <w:color w:val="auto"/>
        </w:rPr>
      </w:pPr>
      <w:r w:rsidRPr="00447431">
        <w:rPr>
          <w:color w:val="auto"/>
        </w:rPr>
        <w:t>załącznik nr 3 - pn.: „</w:t>
      </w:r>
      <w:r w:rsidR="0087553F">
        <w:rPr>
          <w:color w:val="auto"/>
        </w:rPr>
        <w:t xml:space="preserve"> Raport z wykonania – nieruchomości zamieszkałe”</w:t>
      </w:r>
      <w:r w:rsidRPr="00447431">
        <w:rPr>
          <w:color w:val="auto"/>
        </w:rPr>
        <w:t xml:space="preserve">;   </w:t>
      </w:r>
    </w:p>
    <w:p w:rsidR="005B12E0" w:rsidRPr="00447431" w:rsidRDefault="00834047" w:rsidP="00447431">
      <w:pPr>
        <w:numPr>
          <w:ilvl w:val="0"/>
          <w:numId w:val="21"/>
        </w:numPr>
        <w:spacing w:after="0" w:line="360" w:lineRule="auto"/>
        <w:ind w:right="0" w:hanging="283"/>
        <w:rPr>
          <w:color w:val="auto"/>
        </w:rPr>
      </w:pPr>
      <w:r w:rsidRPr="00447431">
        <w:rPr>
          <w:color w:val="auto"/>
        </w:rPr>
        <w:t>załącznik nr 4 - pn.: „</w:t>
      </w:r>
      <w:r w:rsidR="0087553F">
        <w:rPr>
          <w:color w:val="auto"/>
        </w:rPr>
        <w:t xml:space="preserve"> Wykaz nieruchomości niezgłoszonych do obsługi”.</w:t>
      </w:r>
    </w:p>
    <w:sectPr w:rsidR="005B12E0" w:rsidRPr="00447431" w:rsidSect="00DF71FB">
      <w:headerReference w:type="even" r:id="rId8"/>
      <w:headerReference w:type="default" r:id="rId9"/>
      <w:headerReference w:type="first" r:id="rId10"/>
      <w:pgSz w:w="11906" w:h="16838"/>
      <w:pgMar w:top="1537" w:right="1411" w:bottom="1500" w:left="989" w:header="75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568" w:rsidRDefault="006D6568">
      <w:pPr>
        <w:spacing w:after="0" w:line="240" w:lineRule="auto"/>
      </w:pPr>
      <w:r>
        <w:separator/>
      </w:r>
    </w:p>
  </w:endnote>
  <w:endnote w:type="continuationSeparator" w:id="0">
    <w:p w:rsidR="006D6568" w:rsidRDefault="006D6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568" w:rsidRDefault="006D6568">
      <w:pPr>
        <w:spacing w:after="0" w:line="240" w:lineRule="auto"/>
      </w:pPr>
      <w:r>
        <w:separator/>
      </w:r>
    </w:p>
  </w:footnote>
  <w:footnote w:type="continuationSeparator" w:id="0">
    <w:p w:rsidR="006D6568" w:rsidRDefault="006D6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13E" w:rsidRDefault="0080213E">
    <w:pPr>
      <w:spacing w:after="0" w:line="259" w:lineRule="auto"/>
      <w:ind w:left="0" w:right="208" w:firstLine="0"/>
      <w:jc w:val="right"/>
    </w:pPr>
    <w:r>
      <w:rPr>
        <w:rFonts w:ascii="Verdana" w:eastAsia="Verdana" w:hAnsi="Verdana" w:cs="Verdana"/>
        <w:sz w:val="18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Verdana" w:eastAsia="Verdana" w:hAnsi="Verdana" w:cs="Verdana"/>
        <w:b/>
        <w:sz w:val="18"/>
      </w:rPr>
      <w:t>10</w:t>
    </w:r>
    <w:r>
      <w:rPr>
        <w:rFonts w:ascii="Verdana" w:eastAsia="Verdana" w:hAnsi="Verdana" w:cs="Verdana"/>
        <w:b/>
        <w:sz w:val="18"/>
      </w:rPr>
      <w:fldChar w:fldCharType="end"/>
    </w:r>
    <w:r>
      <w:rPr>
        <w:rFonts w:ascii="Verdana" w:eastAsia="Verdana" w:hAnsi="Verdana" w:cs="Verdana"/>
        <w:sz w:val="18"/>
      </w:rPr>
      <w:t xml:space="preserve"> z </w:t>
    </w:r>
    <w:fldSimple w:instr=" NUMPAGES   \* MERGEFORMAT ">
      <w:r w:rsidRPr="00650C2F">
        <w:rPr>
          <w:rFonts w:ascii="Verdana" w:eastAsia="Verdana" w:hAnsi="Verdana" w:cs="Verdana"/>
          <w:b/>
          <w:noProof/>
          <w:sz w:val="18"/>
        </w:rPr>
        <w:t>23</w:t>
      </w:r>
    </w:fldSimple>
    <w:r>
      <w:rPr>
        <w:rFonts w:ascii="Verdana" w:eastAsia="Verdana" w:hAnsi="Verdana" w:cs="Verdana"/>
        <w:sz w:val="18"/>
      </w:rPr>
      <w:t xml:space="preserve"> </w:t>
    </w:r>
  </w:p>
  <w:p w:rsidR="0080213E" w:rsidRDefault="0080213E">
    <w:pPr>
      <w:spacing w:after="0" w:line="259" w:lineRule="auto"/>
      <w:ind w:left="778" w:right="0" w:firstLine="0"/>
      <w:jc w:val="left"/>
    </w:pPr>
    <w:r>
      <w:rPr>
        <w:rFonts w:ascii="Verdana" w:eastAsia="Verdana" w:hAnsi="Verdana" w:cs="Verdana"/>
        <w:sz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13E" w:rsidRDefault="0080213E">
    <w:pPr>
      <w:spacing w:after="0" w:line="259" w:lineRule="auto"/>
      <w:ind w:left="0" w:right="208" w:firstLine="0"/>
      <w:jc w:val="right"/>
    </w:pPr>
    <w:r>
      <w:rPr>
        <w:rFonts w:ascii="Verdana" w:eastAsia="Verdana" w:hAnsi="Verdana" w:cs="Verdana"/>
        <w:sz w:val="18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E14796" w:rsidRPr="00E14796">
      <w:rPr>
        <w:rFonts w:ascii="Verdana" w:eastAsia="Verdana" w:hAnsi="Verdana" w:cs="Verdana"/>
        <w:b/>
        <w:noProof/>
        <w:sz w:val="18"/>
      </w:rPr>
      <w:t>23</w:t>
    </w:r>
    <w:r>
      <w:rPr>
        <w:rFonts w:ascii="Verdana" w:eastAsia="Verdana" w:hAnsi="Verdana" w:cs="Verdana"/>
        <w:b/>
        <w:sz w:val="18"/>
      </w:rPr>
      <w:fldChar w:fldCharType="end"/>
    </w:r>
    <w:r>
      <w:rPr>
        <w:rFonts w:ascii="Verdana" w:eastAsia="Verdana" w:hAnsi="Verdana" w:cs="Verdana"/>
        <w:sz w:val="18"/>
      </w:rPr>
      <w:t xml:space="preserve"> z </w:t>
    </w:r>
    <w:fldSimple w:instr=" NUMPAGES   \* MERGEFORMAT ">
      <w:r w:rsidR="00E14796" w:rsidRPr="00E14796">
        <w:rPr>
          <w:rFonts w:ascii="Verdana" w:eastAsia="Verdana" w:hAnsi="Verdana" w:cs="Verdana"/>
          <w:b/>
          <w:noProof/>
          <w:sz w:val="18"/>
        </w:rPr>
        <w:t>23</w:t>
      </w:r>
    </w:fldSimple>
    <w:r>
      <w:rPr>
        <w:rFonts w:ascii="Verdana" w:eastAsia="Verdana" w:hAnsi="Verdana" w:cs="Verdana"/>
        <w:sz w:val="18"/>
      </w:rPr>
      <w:t xml:space="preserve"> </w:t>
    </w:r>
  </w:p>
  <w:p w:rsidR="0080213E" w:rsidRDefault="0080213E">
    <w:pPr>
      <w:spacing w:after="0" w:line="259" w:lineRule="auto"/>
      <w:ind w:left="778" w:right="0" w:firstLine="0"/>
      <w:jc w:val="left"/>
    </w:pPr>
    <w:r>
      <w:rPr>
        <w:rFonts w:ascii="Verdana" w:eastAsia="Verdana" w:hAnsi="Verdana" w:cs="Verdana"/>
        <w:sz w:val="1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13E" w:rsidRDefault="0080213E">
    <w:pPr>
      <w:spacing w:after="0" w:line="259" w:lineRule="auto"/>
      <w:ind w:left="0" w:right="208" w:firstLine="0"/>
      <w:jc w:val="right"/>
    </w:pPr>
    <w:r>
      <w:rPr>
        <w:rFonts w:ascii="Verdana" w:eastAsia="Verdana" w:hAnsi="Verdana" w:cs="Verdana"/>
        <w:sz w:val="18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Verdana" w:eastAsia="Verdana" w:hAnsi="Verdana" w:cs="Verdana"/>
        <w:b/>
        <w:sz w:val="18"/>
      </w:rPr>
      <w:t>10</w:t>
    </w:r>
    <w:r>
      <w:rPr>
        <w:rFonts w:ascii="Verdana" w:eastAsia="Verdana" w:hAnsi="Verdana" w:cs="Verdana"/>
        <w:b/>
        <w:sz w:val="18"/>
      </w:rPr>
      <w:fldChar w:fldCharType="end"/>
    </w:r>
    <w:r>
      <w:rPr>
        <w:rFonts w:ascii="Verdana" w:eastAsia="Verdana" w:hAnsi="Verdana" w:cs="Verdana"/>
        <w:sz w:val="18"/>
      </w:rPr>
      <w:t xml:space="preserve"> z </w:t>
    </w:r>
    <w:fldSimple w:instr=" NUMPAGES   \* MERGEFORMAT ">
      <w:r w:rsidRPr="00650C2F">
        <w:rPr>
          <w:rFonts w:ascii="Verdana" w:eastAsia="Verdana" w:hAnsi="Verdana" w:cs="Verdana"/>
          <w:b/>
          <w:noProof/>
          <w:sz w:val="18"/>
        </w:rPr>
        <w:t>23</w:t>
      </w:r>
    </w:fldSimple>
    <w:r>
      <w:rPr>
        <w:rFonts w:ascii="Verdana" w:eastAsia="Verdana" w:hAnsi="Verdana" w:cs="Verdana"/>
        <w:sz w:val="18"/>
      </w:rPr>
      <w:t xml:space="preserve"> </w:t>
    </w:r>
  </w:p>
  <w:p w:rsidR="0080213E" w:rsidRDefault="0080213E">
    <w:pPr>
      <w:spacing w:after="0" w:line="259" w:lineRule="auto"/>
      <w:ind w:left="778" w:right="0" w:firstLine="0"/>
      <w:jc w:val="left"/>
    </w:pPr>
    <w:r>
      <w:rPr>
        <w:rFonts w:ascii="Verdana" w:eastAsia="Verdana" w:hAnsi="Verdana" w:cs="Verdana"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01CA7"/>
    <w:multiLevelType w:val="hybridMultilevel"/>
    <w:tmpl w:val="C3308B4A"/>
    <w:lvl w:ilvl="0" w:tplc="2D92C5A4">
      <w:start w:val="1"/>
      <w:numFmt w:val="lowerLetter"/>
      <w:lvlText w:val="%1)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04FD7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3E7B6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B8F9F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84339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56180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EECCE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62289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423D8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156AB1"/>
    <w:multiLevelType w:val="hybridMultilevel"/>
    <w:tmpl w:val="98D245A2"/>
    <w:lvl w:ilvl="0" w:tplc="D3A60538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324ACE">
      <w:start w:val="1"/>
      <w:numFmt w:val="lowerLetter"/>
      <w:lvlText w:val="%2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74E6EC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BC10FE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2BE06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1A7B2E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724FEE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A0ACFC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080D44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572274"/>
    <w:multiLevelType w:val="hybridMultilevel"/>
    <w:tmpl w:val="FA1830B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54D82"/>
    <w:multiLevelType w:val="hybridMultilevel"/>
    <w:tmpl w:val="6E7AC166"/>
    <w:lvl w:ilvl="0" w:tplc="EE8C2F52">
      <w:start w:val="1"/>
      <w:numFmt w:val="decimal"/>
      <w:lvlText w:val="%1.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42AA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70C3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BC39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3E47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4226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A2B4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E08B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F09E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1B5887"/>
    <w:multiLevelType w:val="hybridMultilevel"/>
    <w:tmpl w:val="15F23BC2"/>
    <w:lvl w:ilvl="0" w:tplc="F048BB8E">
      <w:start w:val="1"/>
      <w:numFmt w:val="decimal"/>
      <w:lvlText w:val="%1."/>
      <w:lvlJc w:val="left"/>
      <w:pPr>
        <w:ind w:left="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52DD6E">
      <w:start w:val="1"/>
      <w:numFmt w:val="decimal"/>
      <w:lvlText w:val="%2)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AE1F8E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F4C932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54C25A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2AD012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E2EE02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10D508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146FF0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403799"/>
    <w:multiLevelType w:val="hybridMultilevel"/>
    <w:tmpl w:val="1332D4E6"/>
    <w:lvl w:ilvl="0" w:tplc="31B4515E">
      <w:start w:val="5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17A71B50"/>
    <w:multiLevelType w:val="hybridMultilevel"/>
    <w:tmpl w:val="081C853C"/>
    <w:lvl w:ilvl="0" w:tplc="D34EFCCE">
      <w:start w:val="1"/>
      <w:numFmt w:val="decimal"/>
      <w:lvlText w:val="%1.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42E620">
      <w:start w:val="1"/>
      <w:numFmt w:val="decimal"/>
      <w:lvlText w:val="%2)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881B24">
      <w:start w:val="1"/>
      <w:numFmt w:val="lowerLetter"/>
      <w:lvlText w:val="%3)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44A5EA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C60DAC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9A64BA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C47E22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562112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C414C2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A3346F1"/>
    <w:multiLevelType w:val="hybridMultilevel"/>
    <w:tmpl w:val="9BEAEC50"/>
    <w:lvl w:ilvl="0" w:tplc="6D6C2F74">
      <w:start w:val="2"/>
      <w:numFmt w:val="decimal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6276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AAE5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CAB0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6C04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BE1E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32DB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BA48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A415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5D6D5B"/>
    <w:multiLevelType w:val="hybridMultilevel"/>
    <w:tmpl w:val="1144C0C4"/>
    <w:lvl w:ilvl="0" w:tplc="A67EC0A8">
      <w:start w:val="1"/>
      <w:numFmt w:val="decimal"/>
      <w:lvlText w:val="%1.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8884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E214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B2DD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3CED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D492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AC63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FAAB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54A2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6D43D84"/>
    <w:multiLevelType w:val="hybridMultilevel"/>
    <w:tmpl w:val="4DDC6774"/>
    <w:lvl w:ilvl="0" w:tplc="63589048">
      <w:start w:val="1"/>
      <w:numFmt w:val="decimal"/>
      <w:lvlText w:val="%1)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FAED56">
      <w:start w:val="1"/>
      <w:numFmt w:val="lowerLetter"/>
      <w:lvlText w:val="%2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406B7A">
      <w:start w:val="1"/>
      <w:numFmt w:val="lowerRoman"/>
      <w:lvlText w:val="%3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A21178">
      <w:start w:val="1"/>
      <w:numFmt w:val="decimal"/>
      <w:lvlText w:val="%4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803F3E">
      <w:start w:val="1"/>
      <w:numFmt w:val="lowerLetter"/>
      <w:lvlText w:val="%5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1621BA">
      <w:start w:val="1"/>
      <w:numFmt w:val="lowerRoman"/>
      <w:lvlText w:val="%6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A09136">
      <w:start w:val="1"/>
      <w:numFmt w:val="decimal"/>
      <w:lvlText w:val="%7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6EBE22">
      <w:start w:val="1"/>
      <w:numFmt w:val="lowerLetter"/>
      <w:lvlText w:val="%8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788F76">
      <w:start w:val="1"/>
      <w:numFmt w:val="lowerRoman"/>
      <w:lvlText w:val="%9"/>
      <w:lvlJc w:val="left"/>
      <w:pPr>
        <w:ind w:left="6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DD621A6"/>
    <w:multiLevelType w:val="hybridMultilevel"/>
    <w:tmpl w:val="48FAF5E0"/>
    <w:lvl w:ilvl="0" w:tplc="416ACA3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0ADE7C">
      <w:start w:val="1"/>
      <w:numFmt w:val="lowerLetter"/>
      <w:lvlText w:val="%2)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70E6C2">
      <w:start w:val="1"/>
      <w:numFmt w:val="lowerRoman"/>
      <w:lvlText w:val="%3"/>
      <w:lvlJc w:val="left"/>
      <w:pPr>
        <w:ind w:left="1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149B80">
      <w:start w:val="1"/>
      <w:numFmt w:val="decimal"/>
      <w:lvlText w:val="%4"/>
      <w:lvlJc w:val="left"/>
      <w:pPr>
        <w:ind w:left="2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B87AF8">
      <w:start w:val="1"/>
      <w:numFmt w:val="lowerLetter"/>
      <w:lvlText w:val="%5"/>
      <w:lvlJc w:val="left"/>
      <w:pPr>
        <w:ind w:left="2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6C64DA">
      <w:start w:val="1"/>
      <w:numFmt w:val="lowerRoman"/>
      <w:lvlText w:val="%6"/>
      <w:lvlJc w:val="left"/>
      <w:pPr>
        <w:ind w:left="3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BAEF20">
      <w:start w:val="1"/>
      <w:numFmt w:val="decimal"/>
      <w:lvlText w:val="%7"/>
      <w:lvlJc w:val="left"/>
      <w:pPr>
        <w:ind w:left="4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F08352">
      <w:start w:val="1"/>
      <w:numFmt w:val="lowerLetter"/>
      <w:lvlText w:val="%8"/>
      <w:lvlJc w:val="left"/>
      <w:pPr>
        <w:ind w:left="5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D82AD8">
      <w:start w:val="1"/>
      <w:numFmt w:val="lowerRoman"/>
      <w:lvlText w:val="%9"/>
      <w:lvlJc w:val="left"/>
      <w:pPr>
        <w:ind w:left="5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7D77F48"/>
    <w:multiLevelType w:val="hybridMultilevel"/>
    <w:tmpl w:val="A802CAEC"/>
    <w:lvl w:ilvl="0" w:tplc="5C162768">
      <w:start w:val="4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96C2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CCCE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4433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F875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D4B4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A4AD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FA00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E20F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89027DA"/>
    <w:multiLevelType w:val="hybridMultilevel"/>
    <w:tmpl w:val="18AAB192"/>
    <w:lvl w:ilvl="0" w:tplc="D95E6AE4">
      <w:start w:val="1"/>
      <w:numFmt w:val="decimal"/>
      <w:lvlText w:val="%1.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1EC52C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F63BCE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2820DC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087D7E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04750C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166546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545ABE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2E43BC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9B176F0"/>
    <w:multiLevelType w:val="hybridMultilevel"/>
    <w:tmpl w:val="3D80C876"/>
    <w:lvl w:ilvl="0" w:tplc="D8C46DE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1AF84C">
      <w:start w:val="1"/>
      <w:numFmt w:val="lowerLetter"/>
      <w:lvlText w:val="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747838">
      <w:start w:val="1"/>
      <w:numFmt w:val="lowerLetter"/>
      <w:lvlText w:val="%3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E42838">
      <w:start w:val="1"/>
      <w:numFmt w:val="decimal"/>
      <w:lvlText w:val="%4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927B2E">
      <w:start w:val="1"/>
      <w:numFmt w:val="lowerLetter"/>
      <w:lvlText w:val="%5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02D580">
      <w:start w:val="1"/>
      <w:numFmt w:val="lowerRoman"/>
      <w:lvlText w:val="%6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B88750">
      <w:start w:val="1"/>
      <w:numFmt w:val="decimal"/>
      <w:lvlText w:val="%7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F6AD86">
      <w:start w:val="1"/>
      <w:numFmt w:val="lowerLetter"/>
      <w:lvlText w:val="%8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6EC062">
      <w:start w:val="1"/>
      <w:numFmt w:val="lowerRoman"/>
      <w:lvlText w:val="%9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4693F86"/>
    <w:multiLevelType w:val="hybridMultilevel"/>
    <w:tmpl w:val="8A7AD2D4"/>
    <w:lvl w:ilvl="0" w:tplc="CA2C7CA4">
      <w:start w:val="1"/>
      <w:numFmt w:val="decimal"/>
      <w:lvlText w:val="%1.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E6A65E">
      <w:start w:val="1"/>
      <w:numFmt w:val="decimal"/>
      <w:lvlText w:val="%2)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34AC52">
      <w:start w:val="1"/>
      <w:numFmt w:val="lowerRoman"/>
      <w:lvlText w:val="%3"/>
      <w:lvlJc w:val="left"/>
      <w:pPr>
        <w:ind w:left="1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BCAF3C">
      <w:start w:val="1"/>
      <w:numFmt w:val="decimal"/>
      <w:lvlText w:val="%4"/>
      <w:lvlJc w:val="left"/>
      <w:pPr>
        <w:ind w:left="2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96CC60">
      <w:start w:val="1"/>
      <w:numFmt w:val="lowerLetter"/>
      <w:lvlText w:val="%5"/>
      <w:lvlJc w:val="left"/>
      <w:pPr>
        <w:ind w:left="2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D8731E">
      <w:start w:val="1"/>
      <w:numFmt w:val="lowerRoman"/>
      <w:lvlText w:val="%6"/>
      <w:lvlJc w:val="left"/>
      <w:pPr>
        <w:ind w:left="3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06744E">
      <w:start w:val="1"/>
      <w:numFmt w:val="decimal"/>
      <w:lvlText w:val="%7"/>
      <w:lvlJc w:val="left"/>
      <w:pPr>
        <w:ind w:left="4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E8C440">
      <w:start w:val="1"/>
      <w:numFmt w:val="lowerLetter"/>
      <w:lvlText w:val="%8"/>
      <w:lvlJc w:val="left"/>
      <w:pPr>
        <w:ind w:left="5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10026E">
      <w:start w:val="1"/>
      <w:numFmt w:val="lowerRoman"/>
      <w:lvlText w:val="%9"/>
      <w:lvlJc w:val="left"/>
      <w:pPr>
        <w:ind w:left="5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49A4527"/>
    <w:multiLevelType w:val="hybridMultilevel"/>
    <w:tmpl w:val="76D64FDC"/>
    <w:lvl w:ilvl="0" w:tplc="1130CE3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A275FA">
      <w:start w:val="2"/>
      <w:numFmt w:val="decimal"/>
      <w:lvlRestart w:val="0"/>
      <w:lvlText w:val="%2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BA16F0">
      <w:start w:val="1"/>
      <w:numFmt w:val="lowerLetter"/>
      <w:lvlText w:val="%3)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BEA13A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D040A8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18C018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B630F8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2218D0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E41B8E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4F00BCA"/>
    <w:multiLevelType w:val="hybridMultilevel"/>
    <w:tmpl w:val="D3200BA0"/>
    <w:lvl w:ilvl="0" w:tplc="395E4524">
      <w:start w:val="4"/>
      <w:numFmt w:val="decimal"/>
      <w:lvlText w:val="%1)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3A691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9479E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62F3A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4EDA0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80B95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9C11F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94AE4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E63E7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5570AE3"/>
    <w:multiLevelType w:val="hybridMultilevel"/>
    <w:tmpl w:val="1012E9E8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8A0684"/>
    <w:multiLevelType w:val="hybridMultilevel"/>
    <w:tmpl w:val="2902A628"/>
    <w:lvl w:ilvl="0" w:tplc="C35E8FDE">
      <w:start w:val="1"/>
      <w:numFmt w:val="decimal"/>
      <w:lvlText w:val="%1.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C4FC3E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62C7C2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F6A7EA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083E82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981800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4E342C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A2C7E8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243E8E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D326B77"/>
    <w:multiLevelType w:val="hybridMultilevel"/>
    <w:tmpl w:val="18583CD8"/>
    <w:lvl w:ilvl="0" w:tplc="7BDE7A8C">
      <w:start w:val="1"/>
      <w:numFmt w:val="decimal"/>
      <w:lvlText w:val="%1.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967428">
      <w:start w:val="1"/>
      <w:numFmt w:val="decimal"/>
      <w:lvlText w:val="%2)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421008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880F04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D8002C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449D50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DE98FC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247A4E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029A52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FEC12BD"/>
    <w:multiLevelType w:val="hybridMultilevel"/>
    <w:tmpl w:val="3D183240"/>
    <w:lvl w:ilvl="0" w:tplc="1A1AC618">
      <w:start w:val="1"/>
      <w:numFmt w:val="decimal"/>
      <w:lvlText w:val="%1.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10C4AA">
      <w:start w:val="1"/>
      <w:numFmt w:val="decimal"/>
      <w:lvlText w:val="%2)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78EB7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BE7A4E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B2859A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5C20AC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4E2F24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60CFB0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0A491E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33918A3"/>
    <w:multiLevelType w:val="hybridMultilevel"/>
    <w:tmpl w:val="A7B66A72"/>
    <w:lvl w:ilvl="0" w:tplc="19029F7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9046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A8E2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1ADD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2275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6654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AA37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CCE0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FC20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45B12D1"/>
    <w:multiLevelType w:val="hybridMultilevel"/>
    <w:tmpl w:val="298C4C8E"/>
    <w:lvl w:ilvl="0" w:tplc="3F761EE0">
      <w:start w:val="4"/>
      <w:numFmt w:val="decimal"/>
      <w:lvlText w:val="%1."/>
      <w:lvlJc w:val="left"/>
      <w:pPr>
        <w:ind w:left="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62692C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F0F026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5AC37E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98B70C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C6CF3E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2EA98C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A0C1DA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940422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5E8205E"/>
    <w:multiLevelType w:val="hybridMultilevel"/>
    <w:tmpl w:val="F8BC0E70"/>
    <w:lvl w:ilvl="0" w:tplc="2C72867E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EAAED0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224E18">
      <w:start w:val="1"/>
      <w:numFmt w:val="lowerRoman"/>
      <w:lvlText w:val="%3"/>
      <w:lvlJc w:val="left"/>
      <w:pPr>
        <w:ind w:left="1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C44416">
      <w:start w:val="1"/>
      <w:numFmt w:val="decimal"/>
      <w:lvlText w:val="%4"/>
      <w:lvlJc w:val="left"/>
      <w:pPr>
        <w:ind w:left="2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6ED8B6">
      <w:start w:val="1"/>
      <w:numFmt w:val="lowerLetter"/>
      <w:lvlText w:val="%5"/>
      <w:lvlJc w:val="left"/>
      <w:pPr>
        <w:ind w:left="2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4ECF50">
      <w:start w:val="1"/>
      <w:numFmt w:val="lowerRoman"/>
      <w:lvlText w:val="%6"/>
      <w:lvlJc w:val="left"/>
      <w:pPr>
        <w:ind w:left="3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E8F316">
      <w:start w:val="1"/>
      <w:numFmt w:val="decimal"/>
      <w:lvlText w:val="%7"/>
      <w:lvlJc w:val="left"/>
      <w:pPr>
        <w:ind w:left="4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5AF812">
      <w:start w:val="1"/>
      <w:numFmt w:val="lowerLetter"/>
      <w:lvlText w:val="%8"/>
      <w:lvlJc w:val="left"/>
      <w:pPr>
        <w:ind w:left="4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20D950">
      <w:start w:val="1"/>
      <w:numFmt w:val="lowerRoman"/>
      <w:lvlText w:val="%9"/>
      <w:lvlJc w:val="left"/>
      <w:pPr>
        <w:ind w:left="5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8E81C84"/>
    <w:multiLevelType w:val="hybridMultilevel"/>
    <w:tmpl w:val="F7343870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80558B"/>
    <w:multiLevelType w:val="hybridMultilevel"/>
    <w:tmpl w:val="FB54745A"/>
    <w:lvl w:ilvl="0" w:tplc="2F18F2BC">
      <w:start w:val="1"/>
      <w:numFmt w:val="decimal"/>
      <w:lvlText w:val="%1.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AA32A2">
      <w:start w:val="1"/>
      <w:numFmt w:val="decimal"/>
      <w:lvlText w:val="%2)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20F46C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4AD2BA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FE751A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EAEEE0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D2E0CC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1C3B7A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CCF602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11"/>
  </w:num>
  <w:num w:numId="3">
    <w:abstractNumId w:val="0"/>
  </w:num>
  <w:num w:numId="4">
    <w:abstractNumId w:val="15"/>
  </w:num>
  <w:num w:numId="5">
    <w:abstractNumId w:val="10"/>
  </w:num>
  <w:num w:numId="6">
    <w:abstractNumId w:val="23"/>
  </w:num>
  <w:num w:numId="7">
    <w:abstractNumId w:val="13"/>
  </w:num>
  <w:num w:numId="8">
    <w:abstractNumId w:val="1"/>
  </w:num>
  <w:num w:numId="9">
    <w:abstractNumId w:val="4"/>
  </w:num>
  <w:num w:numId="10">
    <w:abstractNumId w:val="18"/>
  </w:num>
  <w:num w:numId="11">
    <w:abstractNumId w:val="6"/>
  </w:num>
  <w:num w:numId="12">
    <w:abstractNumId w:val="16"/>
  </w:num>
  <w:num w:numId="13">
    <w:abstractNumId w:val="22"/>
  </w:num>
  <w:num w:numId="14">
    <w:abstractNumId w:val="19"/>
  </w:num>
  <w:num w:numId="15">
    <w:abstractNumId w:val="20"/>
  </w:num>
  <w:num w:numId="16">
    <w:abstractNumId w:val="14"/>
  </w:num>
  <w:num w:numId="17">
    <w:abstractNumId w:val="12"/>
  </w:num>
  <w:num w:numId="18">
    <w:abstractNumId w:val="25"/>
  </w:num>
  <w:num w:numId="19">
    <w:abstractNumId w:val="8"/>
  </w:num>
  <w:num w:numId="20">
    <w:abstractNumId w:val="3"/>
  </w:num>
  <w:num w:numId="21">
    <w:abstractNumId w:val="9"/>
  </w:num>
  <w:num w:numId="22">
    <w:abstractNumId w:val="7"/>
  </w:num>
  <w:num w:numId="23">
    <w:abstractNumId w:val="5"/>
  </w:num>
  <w:num w:numId="24">
    <w:abstractNumId w:val="2"/>
  </w:num>
  <w:num w:numId="25">
    <w:abstractNumId w:val="17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2E0"/>
    <w:rsid w:val="00002BD1"/>
    <w:rsid w:val="00020633"/>
    <w:rsid w:val="000A68B4"/>
    <w:rsid w:val="000F5EFB"/>
    <w:rsid w:val="00106598"/>
    <w:rsid w:val="00110E77"/>
    <w:rsid w:val="00126141"/>
    <w:rsid w:val="00136413"/>
    <w:rsid w:val="001A05EE"/>
    <w:rsid w:val="001C7B13"/>
    <w:rsid w:val="00233E69"/>
    <w:rsid w:val="00252176"/>
    <w:rsid w:val="002A13ED"/>
    <w:rsid w:val="00303F24"/>
    <w:rsid w:val="00372B53"/>
    <w:rsid w:val="00382FDC"/>
    <w:rsid w:val="004054E8"/>
    <w:rsid w:val="00425846"/>
    <w:rsid w:val="00447431"/>
    <w:rsid w:val="0047466E"/>
    <w:rsid w:val="004B55FF"/>
    <w:rsid w:val="00563E3E"/>
    <w:rsid w:val="00565696"/>
    <w:rsid w:val="005A4276"/>
    <w:rsid w:val="005B07E2"/>
    <w:rsid w:val="005B0BEB"/>
    <w:rsid w:val="005B12E0"/>
    <w:rsid w:val="005C1A76"/>
    <w:rsid w:val="006351B0"/>
    <w:rsid w:val="00650C2F"/>
    <w:rsid w:val="006B0CEC"/>
    <w:rsid w:val="006C4D26"/>
    <w:rsid w:val="006C6F1B"/>
    <w:rsid w:val="006D6568"/>
    <w:rsid w:val="006E2DD7"/>
    <w:rsid w:val="006F47AB"/>
    <w:rsid w:val="0070255F"/>
    <w:rsid w:val="00786B5F"/>
    <w:rsid w:val="007A32CC"/>
    <w:rsid w:val="007B68E6"/>
    <w:rsid w:val="007E40C3"/>
    <w:rsid w:val="007E5295"/>
    <w:rsid w:val="0080213E"/>
    <w:rsid w:val="008038A6"/>
    <w:rsid w:val="00834047"/>
    <w:rsid w:val="008352F8"/>
    <w:rsid w:val="0087553F"/>
    <w:rsid w:val="008952F2"/>
    <w:rsid w:val="008A2DA4"/>
    <w:rsid w:val="008C2DD1"/>
    <w:rsid w:val="008C4F79"/>
    <w:rsid w:val="0093784A"/>
    <w:rsid w:val="00993448"/>
    <w:rsid w:val="00993772"/>
    <w:rsid w:val="009B32F4"/>
    <w:rsid w:val="009C1838"/>
    <w:rsid w:val="009E66DF"/>
    <w:rsid w:val="009F3AAC"/>
    <w:rsid w:val="009F6934"/>
    <w:rsid w:val="00A22749"/>
    <w:rsid w:val="00A44AAA"/>
    <w:rsid w:val="00A708CC"/>
    <w:rsid w:val="00AA5F5E"/>
    <w:rsid w:val="00AB5572"/>
    <w:rsid w:val="00AD032B"/>
    <w:rsid w:val="00AD4BF7"/>
    <w:rsid w:val="00AF051D"/>
    <w:rsid w:val="00B23777"/>
    <w:rsid w:val="00B80589"/>
    <w:rsid w:val="00B97677"/>
    <w:rsid w:val="00BC609E"/>
    <w:rsid w:val="00BE170F"/>
    <w:rsid w:val="00BE4D19"/>
    <w:rsid w:val="00BF2103"/>
    <w:rsid w:val="00C64D74"/>
    <w:rsid w:val="00CC0CF8"/>
    <w:rsid w:val="00CD7CA5"/>
    <w:rsid w:val="00CE0A0C"/>
    <w:rsid w:val="00D12D13"/>
    <w:rsid w:val="00D44C62"/>
    <w:rsid w:val="00D724A4"/>
    <w:rsid w:val="00DB5A91"/>
    <w:rsid w:val="00DC03AB"/>
    <w:rsid w:val="00DF71FB"/>
    <w:rsid w:val="00E058E6"/>
    <w:rsid w:val="00E14796"/>
    <w:rsid w:val="00E2092D"/>
    <w:rsid w:val="00E43C34"/>
    <w:rsid w:val="00E45BB2"/>
    <w:rsid w:val="00E513CA"/>
    <w:rsid w:val="00E65C2B"/>
    <w:rsid w:val="00E752BC"/>
    <w:rsid w:val="00E9133B"/>
    <w:rsid w:val="00EB48B5"/>
    <w:rsid w:val="00ED38E7"/>
    <w:rsid w:val="00F02B04"/>
    <w:rsid w:val="00F06AAB"/>
    <w:rsid w:val="00F07CCA"/>
    <w:rsid w:val="00F54549"/>
    <w:rsid w:val="00FC1C05"/>
    <w:rsid w:val="00FC29B1"/>
    <w:rsid w:val="00FD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49319"/>
  <w15:docId w15:val="{19FA95F1-371C-4335-A252-7E677A543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0" w:line="369" w:lineRule="auto"/>
      <w:ind w:left="293" w:right="1322" w:hanging="293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22"/>
      </w:numPr>
      <w:spacing w:after="127"/>
      <w:ind w:left="10" w:right="1550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6C6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110E7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1">
    <w:name w:val="Plain Table 1"/>
    <w:basedOn w:val="Standardowy"/>
    <w:uiPriority w:val="41"/>
    <w:rsid w:val="00110E7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110E7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110E7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110E7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">
    <w:name w:val="Grid Table 1 Light"/>
    <w:basedOn w:val="Standardowy"/>
    <w:uiPriority w:val="46"/>
    <w:rsid w:val="00110E7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kapitzlist">
    <w:name w:val="List Paragraph"/>
    <w:basedOn w:val="Normalny"/>
    <w:uiPriority w:val="34"/>
    <w:qFormat/>
    <w:rsid w:val="00DC03A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22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2749"/>
    <w:rPr>
      <w:rFonts w:ascii="Times New Roman" w:eastAsia="Times New Roman" w:hAnsi="Times New Roman" w:cs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4054E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0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C2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dpady@brudze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23</Pages>
  <Words>7916</Words>
  <Characters>47498</Characters>
  <Application>Microsoft Office Word</Application>
  <DocSecurity>0</DocSecurity>
  <Lines>395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Maria Bobik</cp:lastModifiedBy>
  <cp:revision>58</cp:revision>
  <cp:lastPrinted>2021-10-29T11:57:00Z</cp:lastPrinted>
  <dcterms:created xsi:type="dcterms:W3CDTF">2021-10-22T07:21:00Z</dcterms:created>
  <dcterms:modified xsi:type="dcterms:W3CDTF">2021-11-02T12:54:00Z</dcterms:modified>
</cp:coreProperties>
</file>