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F3" w:rsidRDefault="0030247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OPIS PRZEDMIOTU ZAMÓWIENIA</w:t>
      </w:r>
    </w:p>
    <w:p w:rsidR="00F84DF3" w:rsidRDefault="0030247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specyfikacja techniczna, jakościowa</w:t>
      </w:r>
    </w:p>
    <w:p w:rsidR="0066328C" w:rsidRDefault="0066328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6237"/>
        <w:gridCol w:w="2263"/>
      </w:tblGrid>
      <w:tr w:rsidR="00F84DF3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84DF3" w:rsidRDefault="00302478" w:rsidP="00407D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bookmarkStart w:id="0" w:name="_Hlk81200256"/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Samochód osobowy </w:t>
            </w:r>
            <w:r w:rsidR="00407DF3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do 3,5 tony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(1 sztuka)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Producent</w:t>
            </w:r>
          </w:p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</w:t>
            </w:r>
          </w:p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Model</w:t>
            </w:r>
          </w:p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……………..</w:t>
            </w:r>
          </w:p>
        </w:tc>
      </w:tr>
      <w:tr w:rsidR="00F84DF3">
        <w:trPr>
          <w:trHeight w:val="934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Przedmiot zamówienia - wymagania Zamawiającego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Parametry oferowanego przez Wykonawcę samochodu</w:t>
            </w:r>
            <w:r>
              <w:rPr>
                <w:rFonts w:ascii="Calibri" w:hAnsi="Calibri" w:cs="Calibri"/>
                <w:b/>
                <w:vertAlign w:val="superscript"/>
                <w:lang w:eastAsia="en-US"/>
              </w:rPr>
              <w:t>1)</w:t>
            </w:r>
          </w:p>
        </w:tc>
      </w:tr>
      <w:tr w:rsidR="00F84DF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Wymagania podstawowe:</w:t>
            </w:r>
          </w:p>
        </w:tc>
      </w:tr>
      <w:tr w:rsidR="00F84D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 w:rsidP="00E16C9F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Fabrycznie kompletny, wolny od wad</w:t>
            </w:r>
            <w:r w:rsidR="00E16C9F">
              <w:rPr>
                <w:rFonts w:ascii="Calibri" w:hAnsi="Calibri" w:cs="Calibri"/>
                <w:lang w:eastAsia="en-US"/>
              </w:rPr>
              <w:t xml:space="preserve"> konstrukcyjnych, materiałowych,</w:t>
            </w:r>
            <w:r>
              <w:rPr>
                <w:rFonts w:ascii="Calibri" w:hAnsi="Calibri" w:cs="Calibri"/>
                <w:lang w:eastAsia="en-US"/>
              </w:rPr>
              <w:t xml:space="preserve"> wykonawczych</w:t>
            </w:r>
            <w:r w:rsidR="00E16C9F">
              <w:rPr>
                <w:rFonts w:ascii="Calibri" w:hAnsi="Calibri" w:cs="Calibri"/>
                <w:lang w:eastAsia="en-US"/>
              </w:rPr>
              <w:t xml:space="preserve"> i prawnych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995DC8" w:rsidTr="00122472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8" w:rsidRDefault="00995DC8" w:rsidP="00995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8" w:rsidRDefault="00995DC8" w:rsidP="00995DC8">
            <w:pPr>
              <w:suppressAutoHyphens/>
              <w:autoSpaceDE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Rok produkcji 2021</w:t>
            </w:r>
            <w:r w:rsidR="000C55D6">
              <w:rPr>
                <w:rFonts w:ascii="Calibri" w:hAnsi="Calibri" w:cs="Calibri"/>
                <w:lang w:eastAsia="en-US"/>
              </w:rPr>
              <w:t>/2022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8" w:rsidRDefault="000C55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</w:t>
            </w:r>
            <w:bookmarkStart w:id="1" w:name="_GoBack"/>
            <w:bookmarkEnd w:id="1"/>
          </w:p>
          <w:p w:rsidR="00122472" w:rsidRDefault="001224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F84DF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3" w:rsidRDefault="0030247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Opis wymagań jakościowych, technicznych, konstrukcyjnych i funkcjonalnych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2A0E4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Typ nadwozia – </w:t>
            </w:r>
            <w:r w:rsidR="002A0E45">
              <w:rPr>
                <w:rFonts w:ascii="Calibri" w:hAnsi="Calibri" w:cs="Calibri"/>
                <w:lang w:eastAsia="en-US"/>
              </w:rPr>
              <w:t>podwójna kabina z wywrotką</w:t>
            </w:r>
          </w:p>
          <w:p w:rsidR="001D7891" w:rsidRDefault="001D7891" w:rsidP="002A0E4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 przednia ściana wywrotki z kratą osłaniającą tylną szybę kabiny)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Pr="00407DF3" w:rsidRDefault="002A0E4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Ilość miejsc – </w:t>
            </w:r>
            <w:r w:rsidR="00407DF3" w:rsidRPr="00407DF3">
              <w:rPr>
                <w:rFonts w:ascii="Calibri" w:hAnsi="Calibri" w:cs="Calibri"/>
                <w:bCs/>
                <w:lang w:eastAsia="en-US"/>
              </w:rPr>
              <w:t xml:space="preserve"> 6</w:t>
            </w:r>
            <w:r>
              <w:rPr>
                <w:rFonts w:ascii="Calibri" w:hAnsi="Calibri" w:cs="Calibri"/>
                <w:bCs/>
                <w:lang w:eastAsia="en-US"/>
              </w:rPr>
              <w:t xml:space="preserve"> lub 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407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…………………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407DF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Rodzaj paliwa – </w:t>
            </w:r>
            <w:r w:rsidR="00407DF3">
              <w:rPr>
                <w:rFonts w:ascii="Calibri" w:hAnsi="Calibri" w:cs="Calibri"/>
                <w:lang w:eastAsia="en-US"/>
              </w:rPr>
              <w:t>olej napędowy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1C6028" w:rsidP="00407DF3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Pojemność silnika 1949</w:t>
            </w:r>
            <w:r w:rsidR="00302478">
              <w:rPr>
                <w:rFonts w:ascii="Calibri" w:hAnsi="Calibri" w:cs="Calibri"/>
                <w:bCs/>
                <w:lang w:eastAsia="en-US"/>
              </w:rPr>
              <w:t>-2</w:t>
            </w:r>
            <w:r w:rsidR="002A0E45">
              <w:rPr>
                <w:rFonts w:ascii="Calibri" w:hAnsi="Calibri" w:cs="Calibri"/>
                <w:bCs/>
                <w:lang w:eastAsia="en-US"/>
              </w:rPr>
              <w:t>8</w:t>
            </w:r>
            <w:r w:rsidR="00407DF3">
              <w:rPr>
                <w:rFonts w:ascii="Calibri" w:hAnsi="Calibri" w:cs="Calibri"/>
                <w:bCs/>
                <w:lang w:eastAsia="en-US"/>
              </w:rPr>
              <w:t>00</w:t>
            </w:r>
            <w:r w:rsidR="00302478">
              <w:rPr>
                <w:rFonts w:ascii="Calibri" w:hAnsi="Calibri" w:cs="Calibri"/>
                <w:bCs/>
                <w:lang w:eastAsia="en-US"/>
              </w:rPr>
              <w:t xml:space="preserve"> cm³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Moc silnika 130-200 KM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Skrzynia biegów - manualna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863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Poduszki powietrzne kierowcy i pasażera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863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EC5A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Klimatyzacja </w:t>
            </w:r>
            <w:r w:rsidR="00407DF3">
              <w:rPr>
                <w:rFonts w:ascii="Calibri" w:hAnsi="Calibri" w:cs="Calibri"/>
                <w:bCs/>
                <w:lang w:eastAsia="en-US"/>
              </w:rPr>
              <w:t xml:space="preserve">manualna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 w:rsidP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 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863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Zamek centralny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Autoalarm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 w:rsidP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407DF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Hak holowniczy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Koło zapasowe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F84DF3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EC5A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407DF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Fotel kierowcy </w:t>
            </w:r>
            <w:r w:rsidR="00302478">
              <w:rPr>
                <w:rFonts w:ascii="Calibri" w:hAnsi="Calibri" w:cs="Calibri"/>
                <w:bCs/>
                <w:lang w:eastAsia="en-US"/>
              </w:rPr>
              <w:t xml:space="preserve"> z regulacją wysokości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F3" w:rsidRDefault="00302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E16C9F" w:rsidTr="003B029F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9F" w:rsidRDefault="00EC5AFB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863068"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9F" w:rsidRDefault="00863068" w:rsidP="00E16C9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Opony bliźniacze na tylnej osi</w:t>
            </w:r>
            <w:r w:rsidR="001C6028">
              <w:rPr>
                <w:rFonts w:ascii="Calibri" w:hAnsi="Calibri" w:cs="Calibri"/>
                <w:bCs/>
                <w:lang w:eastAsia="en-US"/>
              </w:rPr>
              <w:t xml:space="preserve">/ pojedyncze koła tylnej osi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CB" w:rsidRDefault="001C6028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……………………</w:t>
            </w:r>
          </w:p>
          <w:p w:rsidR="003B02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3B029F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9F" w:rsidRDefault="00863068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</w:t>
            </w:r>
          </w:p>
          <w:p w:rsidR="003B02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9F" w:rsidRDefault="003B029F" w:rsidP="00E16C9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Światło ostrzegawcze koloru pomarańczowego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9F" w:rsidRDefault="003B029F" w:rsidP="00E16C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</w:tbl>
    <w:bookmarkEnd w:id="0"/>
    <w:p w:rsidR="00F84DF3" w:rsidRDefault="00302478">
      <w:pPr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Cs/>
          <w:iCs/>
          <w:color w:val="000000"/>
        </w:rPr>
        <w:t>Uwaga:</w:t>
      </w:r>
    </w:p>
    <w:p w:rsidR="00F84DF3" w:rsidRPr="001637E4" w:rsidRDefault="00302478" w:rsidP="001637E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1637E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Wykonawca wypełnia wszystkie wolne pola tabeli określające wielkość parametrów technicznych, wymagania jakościowe, konstrukcyjne i funkcjonalne.</w:t>
      </w: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863068" w:rsidRDefault="00863068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863068" w:rsidRDefault="00863068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863068" w:rsidRDefault="00863068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P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1637E4">
        <w:rPr>
          <w:rFonts w:asciiTheme="minorHAnsi" w:hAnsiTheme="minorHAnsi" w:cstheme="minorHAnsi"/>
          <w:bCs/>
          <w:iCs/>
          <w:color w:val="000000"/>
          <w:sz w:val="22"/>
          <w:szCs w:val="22"/>
        </w:rPr>
        <w:lastRenderedPageBreak/>
        <w:t>Wymagania dotyczące leasingu:</w:t>
      </w:r>
    </w:p>
    <w:p w:rsidR="001637E4" w:rsidRP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37"/>
        <w:gridCol w:w="4535"/>
      </w:tblGrid>
      <w:tr w:rsidR="001637E4" w:rsidRPr="001637E4" w:rsidTr="00F12469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Leasing w walucie: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PLN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opłaty wstępnej: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</w:t>
            </w: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Rodzaj rat leasingowych: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59 równych rat (zgodnie z harmonogramem płatności rat leasingowych dołączonym do oferty)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Okres leasingu: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60 miesięcy od daty  podpisania bezusterkowego protokołu zdawczo-odbiorczego</w:t>
            </w:r>
          </w:p>
        </w:tc>
      </w:tr>
      <w:tr w:rsidR="001637E4" w:rsidRPr="001637E4" w:rsidTr="00F12469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wykupu przedmiotu leasingu po zakończonej umowie:</w:t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7E4" w:rsidRPr="001637E4" w:rsidRDefault="001637E4" w:rsidP="001637E4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</w:t>
            </w:r>
            <w:r w:rsidRPr="001637E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</w:tbl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637E4" w:rsidRPr="001637E4" w:rsidRDefault="001637E4" w:rsidP="001637E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F84DF3" w:rsidRDefault="00F84DF3">
      <w:pPr>
        <w:autoSpaceDE w:val="0"/>
        <w:autoSpaceDN w:val="0"/>
        <w:adjustRightInd w:val="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F84DF3" w:rsidRDefault="00F84DF3">
      <w:pPr>
        <w:autoSpaceDE w:val="0"/>
        <w:autoSpaceDN w:val="0"/>
        <w:adjustRightInd w:val="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F84DF3" w:rsidRDefault="00302478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………………………………………………………………………………</w:t>
      </w:r>
    </w:p>
    <w:p w:rsidR="00F84DF3" w:rsidRDefault="00302478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  Podpis osoby - osób upoważnionych do  </w:t>
      </w:r>
    </w:p>
    <w:p w:rsidR="001637E4" w:rsidRDefault="00302478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składania  oświadczeń woli w imieniu wykonawcy              </w:t>
      </w: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637E4" w:rsidRDefault="001637E4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F84DF3" w:rsidRDefault="00F84DF3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sectPr w:rsidR="00F84DF3" w:rsidSect="001E06D0">
      <w:headerReference w:type="default" r:id="rId8"/>
      <w:footerReference w:type="default" r:id="rId9"/>
      <w:pgSz w:w="11906" w:h="16838"/>
      <w:pgMar w:top="1135" w:right="1417" w:bottom="142" w:left="1417" w:header="426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61" w:rsidRDefault="00864561">
      <w:r>
        <w:separator/>
      </w:r>
    </w:p>
  </w:endnote>
  <w:endnote w:type="continuationSeparator" w:id="1">
    <w:p w:rsidR="00864561" w:rsidRDefault="0086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973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84DF3" w:rsidRDefault="00302478">
            <w:pPr>
              <w:pStyle w:val="Stopka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Str. </w:t>
            </w:r>
            <w:r w:rsidR="005A32C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5A32C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C6028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="005A32C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5A32C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5A32C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C6028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5A32C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61" w:rsidRDefault="00864561">
      <w:r>
        <w:separator/>
      </w:r>
    </w:p>
  </w:footnote>
  <w:footnote w:type="continuationSeparator" w:id="1">
    <w:p w:rsidR="00864561" w:rsidRDefault="00864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F3" w:rsidRDefault="00407DF3" w:rsidP="00407DF3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Załącznik nr </w:t>
    </w:r>
    <w:r w:rsidR="00716C87">
      <w:rPr>
        <w:rFonts w:asciiTheme="minorHAnsi" w:hAnsiTheme="minorHAnsi" w:cstheme="minorHAnsi"/>
        <w:sz w:val="22"/>
        <w:szCs w:val="22"/>
      </w:rPr>
      <w:t>1</w:t>
    </w:r>
    <w:r w:rsidR="00302478">
      <w:rPr>
        <w:rFonts w:asciiTheme="minorHAnsi" w:hAnsiTheme="minorHAnsi" w:cstheme="minorHAnsi"/>
        <w:sz w:val="22"/>
        <w:szCs w:val="22"/>
      </w:rPr>
      <w:t xml:space="preserve"> do SWZ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840"/>
    <w:multiLevelType w:val="hybridMultilevel"/>
    <w:tmpl w:val="45F05A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5F86"/>
    <w:multiLevelType w:val="hybridMultilevel"/>
    <w:tmpl w:val="D5ACE320"/>
    <w:lvl w:ilvl="0" w:tplc="9D3A2D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52ED"/>
    <w:multiLevelType w:val="multilevel"/>
    <w:tmpl w:val="27FEC6AA"/>
    <w:name w:val="WW8Num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C202F5E"/>
    <w:multiLevelType w:val="hybridMultilevel"/>
    <w:tmpl w:val="AEFEF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CF3513"/>
    <w:multiLevelType w:val="hybridMultilevel"/>
    <w:tmpl w:val="A67422B0"/>
    <w:lvl w:ilvl="0" w:tplc="9D3A2D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3FE9"/>
    <w:multiLevelType w:val="hybridMultilevel"/>
    <w:tmpl w:val="3836CC7A"/>
    <w:lvl w:ilvl="0" w:tplc="FE9C7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44DDD"/>
    <w:multiLevelType w:val="hybridMultilevel"/>
    <w:tmpl w:val="CD327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957DB2"/>
    <w:multiLevelType w:val="hybridMultilevel"/>
    <w:tmpl w:val="70C236C8"/>
    <w:lvl w:ilvl="0" w:tplc="A3A454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D5B79"/>
    <w:multiLevelType w:val="hybridMultilevel"/>
    <w:tmpl w:val="1B7E39E2"/>
    <w:lvl w:ilvl="0" w:tplc="FE9C7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F5857"/>
    <w:multiLevelType w:val="hybridMultilevel"/>
    <w:tmpl w:val="5F2EE2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496DC0"/>
    <w:multiLevelType w:val="hybridMultilevel"/>
    <w:tmpl w:val="C49E7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D5610"/>
    <w:multiLevelType w:val="hybridMultilevel"/>
    <w:tmpl w:val="5B426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46DE4"/>
    <w:multiLevelType w:val="hybridMultilevel"/>
    <w:tmpl w:val="6952DB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B3A1B"/>
    <w:multiLevelType w:val="hybridMultilevel"/>
    <w:tmpl w:val="BE184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00249"/>
    <w:multiLevelType w:val="hybridMultilevel"/>
    <w:tmpl w:val="8EEA3A18"/>
    <w:lvl w:ilvl="0" w:tplc="FE9C7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0"/>
  </w:num>
  <w:num w:numId="5">
    <w:abstractNumId w:val="10"/>
  </w:num>
  <w:num w:numId="6">
    <w:abstractNumId w:val="0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 w:numId="14">
    <w:abstractNumId w:val="1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F84DF3"/>
    <w:rsid w:val="000C55D6"/>
    <w:rsid w:val="00122472"/>
    <w:rsid w:val="001637E4"/>
    <w:rsid w:val="001C6028"/>
    <w:rsid w:val="001D7891"/>
    <w:rsid w:val="001E06D0"/>
    <w:rsid w:val="00203AFE"/>
    <w:rsid w:val="002A0E45"/>
    <w:rsid w:val="00302478"/>
    <w:rsid w:val="003676BE"/>
    <w:rsid w:val="003B029F"/>
    <w:rsid w:val="00407DF3"/>
    <w:rsid w:val="005A32C9"/>
    <w:rsid w:val="006223CB"/>
    <w:rsid w:val="0066328C"/>
    <w:rsid w:val="00716C87"/>
    <w:rsid w:val="00863068"/>
    <w:rsid w:val="00864561"/>
    <w:rsid w:val="00995DC8"/>
    <w:rsid w:val="009D0904"/>
    <w:rsid w:val="00E16C9F"/>
    <w:rsid w:val="00EC5AFB"/>
    <w:rsid w:val="00ED7E8F"/>
    <w:rsid w:val="00F84DF3"/>
    <w:rsid w:val="00FA2ADE"/>
    <w:rsid w:val="00FC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E0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3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CA92-ADBC-4AAB-ACE9-6E536D6E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Maciarz</dc:creator>
  <cp:lastModifiedBy>Krzysztof</cp:lastModifiedBy>
  <cp:revision>2</cp:revision>
  <cp:lastPrinted>2021-11-19T12:40:00Z</cp:lastPrinted>
  <dcterms:created xsi:type="dcterms:W3CDTF">2021-12-17T08:47:00Z</dcterms:created>
  <dcterms:modified xsi:type="dcterms:W3CDTF">2021-12-17T08:47:00Z</dcterms:modified>
</cp:coreProperties>
</file>