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C4" w:rsidRDefault="00322981" w:rsidP="001C7C25">
      <w:pPr>
        <w:jc w:val="right"/>
      </w:pPr>
      <w:r>
        <w:t>Załącznik nr 7</w:t>
      </w:r>
      <w:r w:rsidR="007D3E7E">
        <w:t xml:space="preserve"> do SWZ</w:t>
      </w:r>
    </w:p>
    <w:p w:rsidR="001C7C25" w:rsidRDefault="001C7C25" w:rsidP="00F821CC"/>
    <w:p w:rsidR="001C7C25" w:rsidRPr="00F821CC" w:rsidRDefault="001C7C25" w:rsidP="00F821CC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:rsidR="001C7C25" w:rsidRPr="00A34310" w:rsidRDefault="001C7C25" w:rsidP="00F821CC">
      <w:pPr>
        <w:tabs>
          <w:tab w:val="left" w:pos="3516"/>
        </w:tabs>
        <w:spacing w:after="0"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6"/>
        <w:gridCol w:w="6242"/>
      </w:tblGrid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:rsidTr="001C7C25">
        <w:tc>
          <w:tcPr>
            <w:tcW w:w="164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:rsidR="001C7C25" w:rsidRPr="00A34310" w:rsidRDefault="001C7C25" w:rsidP="004B1CDE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:rsidR="00845C7E" w:rsidRDefault="00845C7E" w:rsidP="00EF3F04"/>
    <w:p w:rsidR="002B3D9F" w:rsidRDefault="009B0C18" w:rsidP="00382B85">
      <w:pPr>
        <w:jc w:val="both"/>
      </w:pPr>
      <w:r>
        <w:t>W związku z postępowaniem</w:t>
      </w:r>
      <w:r w:rsidR="00845C7E">
        <w:t xml:space="preserve"> w sprawie udzielenia zamówienia publicznego prowadzonym w trybie </w:t>
      </w:r>
      <w:r w:rsidR="00A1262B">
        <w:t>podstawowym</w:t>
      </w:r>
      <w:r w:rsidR="00845C7E">
        <w:t xml:space="preserve"> pn. </w:t>
      </w:r>
      <w:r w:rsidR="004B1CDE" w:rsidRPr="000766A1">
        <w:rPr>
          <w:b/>
        </w:rPr>
        <w:t>Modernizacja sieci komputerowej w Urzędzie Gminy</w:t>
      </w:r>
      <w:r w:rsidR="002336E7">
        <w:rPr>
          <w:b/>
        </w:rPr>
        <w:t xml:space="preserve"> – Etap I</w:t>
      </w:r>
      <w:r w:rsidR="004B1CDE" w:rsidRPr="000766A1">
        <w:rPr>
          <w:b/>
        </w:rPr>
        <w:t xml:space="preserve"> </w:t>
      </w:r>
      <w:r w:rsidRPr="009B0C18">
        <w:t>w ramach projektu "Cyfrowa Gmina"</w:t>
      </w:r>
      <w:r w:rsidR="004B1CDE">
        <w:t xml:space="preserve"> </w:t>
      </w:r>
      <w:r w:rsidR="00845C7E">
        <w:t>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:rsidR="004B1CDE" w:rsidRDefault="003C5A10" w:rsidP="003C5A10">
      <w:pPr>
        <w:jc w:val="center"/>
      </w:pPr>
      <w:r>
        <w:t>I</w:t>
      </w:r>
    </w:p>
    <w:p w:rsidR="004B1CDE" w:rsidRDefault="004B1CDE" w:rsidP="00382B85">
      <w:pPr>
        <w:jc w:val="both"/>
      </w:pPr>
      <w:r>
        <w:t xml:space="preserve">Część I </w:t>
      </w:r>
    </w:p>
    <w:p w:rsidR="00A1262B" w:rsidRDefault="00E01062" w:rsidP="003C5A10">
      <w:pPr>
        <w:spacing w:after="0"/>
        <w:jc w:val="both"/>
      </w:pPr>
      <w:r>
        <w:t>1.</w:t>
      </w:r>
      <w:r w:rsidR="00A1262B">
        <w:t>Cena ofertowa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8"/>
        <w:gridCol w:w="1279"/>
        <w:gridCol w:w="2386"/>
        <w:gridCol w:w="2959"/>
      </w:tblGrid>
      <w:tr w:rsidR="00A1262B" w:rsidRPr="007B375D" w:rsidTr="004B1CDE">
        <w:trPr>
          <w:trHeight w:val="285"/>
        </w:trPr>
        <w:tc>
          <w:tcPr>
            <w:tcW w:w="1405" w:type="pct"/>
            <w:shd w:val="clear" w:color="auto" w:fill="D0CECE"/>
            <w:vAlign w:val="center"/>
          </w:tcPr>
          <w:p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694" w:type="pct"/>
            <w:shd w:val="clear" w:color="auto" w:fill="D0CECE"/>
            <w:vAlign w:val="center"/>
          </w:tcPr>
          <w:p w:rsidR="00A1262B" w:rsidRPr="004B68D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D0CECE"/>
            <w:vAlign w:val="center"/>
          </w:tcPr>
          <w:p w:rsidR="00A1262B" w:rsidRPr="004B68D7" w:rsidRDefault="00A1262B" w:rsidP="00A1262B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shd w:val="clear" w:color="auto" w:fill="D0CECE"/>
            <w:vAlign w:val="center"/>
          </w:tcPr>
          <w:p w:rsidR="00A1262B" w:rsidRPr="003E18A7" w:rsidRDefault="00A1262B" w:rsidP="00A1262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A1262B" w:rsidRPr="007B375D" w:rsidTr="004B1CDE">
        <w:trPr>
          <w:trHeight w:val="567"/>
        </w:trPr>
        <w:tc>
          <w:tcPr>
            <w:tcW w:w="1405" w:type="pct"/>
            <w:vAlign w:val="center"/>
          </w:tcPr>
          <w:p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5" w:type="pct"/>
            <w:vAlign w:val="center"/>
          </w:tcPr>
          <w:p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vAlign w:val="center"/>
          </w:tcPr>
          <w:p w:rsidR="00A1262B" w:rsidRPr="007B375D" w:rsidRDefault="00A1262B" w:rsidP="00A1262B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3C5A10" w:rsidRDefault="003C5A10" w:rsidP="008526D9">
      <w:pPr>
        <w:jc w:val="both"/>
      </w:pPr>
    </w:p>
    <w:p w:rsidR="003C5A10" w:rsidRPr="003C5A10" w:rsidRDefault="003C5A10" w:rsidP="003C5A10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</w:t>
      </w:r>
      <w:r>
        <w:rPr>
          <w:rFonts w:ascii="Arial Narrow" w:eastAsia="Times New Roman" w:hAnsi="Arial Narrow" w:cs="Calibri"/>
          <w:lang w:eastAsia="pl-PL"/>
        </w:rPr>
        <w:t>…………………………</w:t>
      </w:r>
    </w:p>
    <w:p w:rsidR="003C5A10" w:rsidRDefault="003C5A10" w:rsidP="008526D9">
      <w:pPr>
        <w:jc w:val="both"/>
      </w:pPr>
    </w:p>
    <w:p w:rsidR="008526D9" w:rsidRDefault="008526D9" w:rsidP="008526D9">
      <w:pPr>
        <w:jc w:val="both"/>
      </w:pPr>
      <w:r>
        <w:t>Obliczona na podstawie poniższej kalkulacji:</w:t>
      </w:r>
    </w:p>
    <w:tbl>
      <w:tblPr>
        <w:tblStyle w:val="Tabela-Siatka"/>
        <w:tblW w:w="0" w:type="auto"/>
        <w:tblLook w:val="04A0"/>
      </w:tblPr>
      <w:tblGrid>
        <w:gridCol w:w="507"/>
        <w:gridCol w:w="1870"/>
        <w:gridCol w:w="581"/>
        <w:gridCol w:w="1399"/>
        <w:gridCol w:w="981"/>
        <w:gridCol w:w="1325"/>
        <w:gridCol w:w="1365"/>
        <w:gridCol w:w="1260"/>
      </w:tblGrid>
      <w:tr w:rsidR="004B1CDE" w:rsidTr="00941C7A">
        <w:tc>
          <w:tcPr>
            <w:tcW w:w="0" w:type="auto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0" w:type="auto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Rodzaj</w:t>
            </w:r>
          </w:p>
        </w:tc>
        <w:tc>
          <w:tcPr>
            <w:tcW w:w="0" w:type="auto"/>
          </w:tcPr>
          <w:p w:rsidR="00941C7A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Ilość</w:t>
            </w:r>
          </w:p>
          <w:p w:rsidR="004B1CDE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szt. </w:t>
            </w:r>
          </w:p>
        </w:tc>
        <w:tc>
          <w:tcPr>
            <w:tcW w:w="0" w:type="auto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Nazwa producenta, typ, model, nr katalogowy</w:t>
            </w:r>
          </w:p>
        </w:tc>
        <w:tc>
          <w:tcPr>
            <w:tcW w:w="0" w:type="auto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Stawka podatku VAT (%)</w:t>
            </w:r>
          </w:p>
        </w:tc>
        <w:tc>
          <w:tcPr>
            <w:tcW w:w="0" w:type="auto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Cena jednostkowa netto</w:t>
            </w:r>
          </w:p>
        </w:tc>
        <w:tc>
          <w:tcPr>
            <w:tcW w:w="1365" w:type="dxa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Cena jednostkowa brutto</w:t>
            </w:r>
          </w:p>
        </w:tc>
        <w:tc>
          <w:tcPr>
            <w:tcW w:w="1260" w:type="dxa"/>
          </w:tcPr>
          <w:p w:rsidR="00941C7A" w:rsidRPr="00F821CC" w:rsidRDefault="00941C7A" w:rsidP="00941C7A">
            <w:pPr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Wartość brutto (ilość x cena jednostkowa brutto)</w:t>
            </w: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Laptopy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Tablety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Komputery stacjonarne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Komputer stacjonarny dla Administratora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Nakładki na monitory 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941C7A"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Aktualizacja systemów operacyjnych 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4B1CDE">
        <w:trPr>
          <w:trHeight w:val="446"/>
        </w:trPr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Rozbudowa sieci LAN wraz z usługą szkolenia 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4B1CDE">
        <w:trPr>
          <w:trHeight w:val="348"/>
        </w:trPr>
        <w:tc>
          <w:tcPr>
            <w:tcW w:w="0" w:type="auto"/>
          </w:tcPr>
          <w:p w:rsidR="00941C7A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21CC">
              <w:rPr>
                <w:rFonts w:ascii="Calibri" w:hAnsi="Calibri" w:cs="Calibri"/>
                <w:sz w:val="20"/>
                <w:szCs w:val="20"/>
              </w:rPr>
              <w:t>8</w:t>
            </w:r>
          </w:p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System NAS </w:t>
            </w:r>
          </w:p>
        </w:tc>
        <w:tc>
          <w:tcPr>
            <w:tcW w:w="0" w:type="auto"/>
          </w:tcPr>
          <w:p w:rsidR="00941C7A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941C7A" w:rsidRPr="00F821CC" w:rsidRDefault="00941C7A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4B1CDE">
        <w:trPr>
          <w:trHeight w:val="432"/>
        </w:trPr>
        <w:tc>
          <w:tcPr>
            <w:tcW w:w="0" w:type="auto"/>
          </w:tcPr>
          <w:p w:rsidR="004B1CDE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Zapora sieciowa wraz z usługą szkolenia</w:t>
            </w: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4B1CDE">
        <w:trPr>
          <w:trHeight w:val="429"/>
        </w:trPr>
        <w:tc>
          <w:tcPr>
            <w:tcW w:w="0" w:type="auto"/>
          </w:tcPr>
          <w:p w:rsidR="004B1CDE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B1CDE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Active Directory</w:t>
            </w:r>
          </w:p>
          <w:p w:rsidR="004B1CDE" w:rsidRPr="00F821CC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1CDE" w:rsidTr="004B1CDE">
        <w:trPr>
          <w:trHeight w:val="408"/>
        </w:trPr>
        <w:tc>
          <w:tcPr>
            <w:tcW w:w="0" w:type="auto"/>
          </w:tcPr>
          <w:p w:rsidR="004B1CDE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B1CDE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monitorowania bezpieczeństwa IT i ewidencji licencji zasobów sieciowych</w:t>
            </w:r>
          </w:p>
          <w:p w:rsidR="004B1CDE" w:rsidRDefault="004B1CDE" w:rsidP="00941C7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5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4B1CDE" w:rsidRPr="00F821CC" w:rsidRDefault="004B1CDE" w:rsidP="008526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526D9" w:rsidRDefault="008526D9" w:rsidP="00770D78">
      <w:pPr>
        <w:pStyle w:val="Akapitzlist"/>
        <w:jc w:val="both"/>
      </w:pPr>
    </w:p>
    <w:p w:rsidR="003C5A10" w:rsidRDefault="00E01062" w:rsidP="003C5A10">
      <w:pPr>
        <w:jc w:val="both"/>
      </w:pPr>
      <w:r>
        <w:t xml:space="preserve">2. Czas reakcji serwisu </w:t>
      </w:r>
    </w:p>
    <w:p w:rsidR="00E01062" w:rsidRDefault="00E01062" w:rsidP="003C5A10">
      <w:pPr>
        <w:jc w:val="both"/>
      </w:pPr>
      <w:r>
        <w:t xml:space="preserve">do 1H / 4H /8H * </w:t>
      </w:r>
    </w:p>
    <w:p w:rsidR="00E01062" w:rsidRPr="00A0404A" w:rsidRDefault="00E01062" w:rsidP="00E0106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 xml:space="preserve">/zaznaczenie  oferowanej godziny reakcji </w:t>
      </w:r>
      <w:r w:rsidRPr="00A0404A">
        <w:rPr>
          <w:rFonts w:ascii="Arial Narrow" w:hAnsi="Arial Narrow" w:cs="Times New Roman"/>
          <w:i/>
        </w:rPr>
        <w:t>)</w:t>
      </w:r>
    </w:p>
    <w:p w:rsidR="00E01062" w:rsidRPr="00A0404A" w:rsidRDefault="00E01062" w:rsidP="00E0106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E01062" w:rsidRDefault="00E01062" w:rsidP="003C5A10">
      <w:pPr>
        <w:jc w:val="both"/>
      </w:pPr>
    </w:p>
    <w:p w:rsidR="003C5A10" w:rsidRDefault="003C5A10" w:rsidP="003C5A10">
      <w:pPr>
        <w:jc w:val="both"/>
      </w:pPr>
      <w:r>
        <w:t xml:space="preserve">Część II   - urządzenie wielofunkcyjne – 1 szt. </w:t>
      </w:r>
    </w:p>
    <w:p w:rsidR="003C5A10" w:rsidRDefault="003C5A10" w:rsidP="00770D78">
      <w:pPr>
        <w:pStyle w:val="Akapitzlist"/>
        <w:jc w:val="both"/>
      </w:pPr>
    </w:p>
    <w:p w:rsidR="003C5A10" w:rsidRDefault="003C5A10" w:rsidP="00E01062">
      <w:pPr>
        <w:pStyle w:val="Akapitzlist"/>
        <w:numPr>
          <w:ilvl w:val="0"/>
          <w:numId w:val="22"/>
        </w:numPr>
        <w:spacing w:after="0"/>
        <w:jc w:val="both"/>
      </w:pPr>
      <w:r>
        <w:t>Cena ofertowa</w:t>
      </w:r>
    </w:p>
    <w:tbl>
      <w:tblPr>
        <w:tblpPr w:leftFromText="141" w:rightFromText="141" w:vertAnchor="text" w:horzAnchor="margin" w:tblpY="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88"/>
        <w:gridCol w:w="1279"/>
        <w:gridCol w:w="2386"/>
        <w:gridCol w:w="2959"/>
      </w:tblGrid>
      <w:tr w:rsidR="003C5A10" w:rsidRPr="007B375D" w:rsidTr="00322981">
        <w:trPr>
          <w:trHeight w:val="285"/>
        </w:trPr>
        <w:tc>
          <w:tcPr>
            <w:tcW w:w="1405" w:type="pct"/>
            <w:shd w:val="clear" w:color="auto" w:fill="D0CECE"/>
            <w:vAlign w:val="center"/>
          </w:tcPr>
          <w:p w:rsidR="003C5A10" w:rsidRPr="004B68D7" w:rsidRDefault="003C5A10" w:rsidP="00322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 w:rsidRPr="004B68D7">
              <w:rPr>
                <w:rFonts w:cs="Calibri"/>
                <w:b/>
                <w:bCs/>
                <w:sz w:val="20"/>
                <w:szCs w:val="20"/>
              </w:rPr>
              <w:br/>
            </w:r>
            <w:r>
              <w:rPr>
                <w:rFonts w:cs="Calibr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694" w:type="pct"/>
            <w:shd w:val="clear" w:color="auto" w:fill="D0CECE"/>
            <w:vAlign w:val="center"/>
          </w:tcPr>
          <w:p w:rsidR="003C5A10" w:rsidRPr="004B68D7" w:rsidRDefault="003C5A10" w:rsidP="00322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:rsidR="003C5A10" w:rsidRPr="004B68D7" w:rsidRDefault="003C5A10" w:rsidP="00322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pct"/>
            <w:shd w:val="clear" w:color="auto" w:fill="D0CECE"/>
            <w:vAlign w:val="center"/>
          </w:tcPr>
          <w:p w:rsidR="003C5A10" w:rsidRPr="004B68D7" w:rsidRDefault="003C5A10" w:rsidP="00322981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shd w:val="clear" w:color="auto" w:fill="D0CECE"/>
            <w:vAlign w:val="center"/>
          </w:tcPr>
          <w:p w:rsidR="003C5A10" w:rsidRPr="003E18A7" w:rsidRDefault="003C5A10" w:rsidP="00322981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B68D7"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3C5A10" w:rsidRPr="007B375D" w:rsidTr="00322981">
        <w:trPr>
          <w:trHeight w:val="567"/>
        </w:trPr>
        <w:tc>
          <w:tcPr>
            <w:tcW w:w="1405" w:type="pct"/>
            <w:vAlign w:val="center"/>
          </w:tcPr>
          <w:p w:rsidR="003C5A10" w:rsidRPr="007B375D" w:rsidRDefault="003C5A10" w:rsidP="0032298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3C5A10" w:rsidRPr="007B375D" w:rsidRDefault="003C5A10" w:rsidP="0032298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5" w:type="pct"/>
            <w:vAlign w:val="center"/>
          </w:tcPr>
          <w:p w:rsidR="003C5A10" w:rsidRPr="007B375D" w:rsidRDefault="003C5A10" w:rsidP="00322981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vAlign w:val="center"/>
          </w:tcPr>
          <w:p w:rsidR="003C5A10" w:rsidRPr="007B375D" w:rsidRDefault="003C5A10" w:rsidP="00322981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E01062" w:rsidRDefault="00E01062" w:rsidP="00E01062">
      <w:pPr>
        <w:jc w:val="both"/>
      </w:pPr>
    </w:p>
    <w:p w:rsidR="00E01062" w:rsidRDefault="00E01062" w:rsidP="00E01062">
      <w:pPr>
        <w:jc w:val="both"/>
      </w:pPr>
      <w:r>
        <w:t xml:space="preserve">2. Czas reakcji serwisu </w:t>
      </w:r>
    </w:p>
    <w:p w:rsidR="00E01062" w:rsidRDefault="00E01062" w:rsidP="00E01062">
      <w:pPr>
        <w:jc w:val="both"/>
      </w:pPr>
      <w:r>
        <w:t xml:space="preserve">do 1H / 4H /8H * </w:t>
      </w:r>
    </w:p>
    <w:p w:rsidR="00E01062" w:rsidRPr="00A0404A" w:rsidRDefault="00E01062" w:rsidP="00E0106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 xml:space="preserve">/zaznaczenie  oferowanej godziny reakcji </w:t>
      </w:r>
      <w:r w:rsidRPr="00A0404A">
        <w:rPr>
          <w:rFonts w:ascii="Arial Narrow" w:hAnsi="Arial Narrow" w:cs="Times New Roman"/>
          <w:i/>
        </w:rPr>
        <w:t>)</w:t>
      </w:r>
    </w:p>
    <w:p w:rsidR="00E01062" w:rsidRPr="00A0404A" w:rsidRDefault="00E01062" w:rsidP="00E01062">
      <w:pPr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Uwaga:</w:t>
      </w:r>
      <w:r>
        <w:rPr>
          <w:rFonts w:ascii="Arial Narrow" w:hAnsi="Arial Narrow"/>
        </w:rPr>
        <w:t xml:space="preserve">  </w:t>
      </w:r>
      <w:r w:rsidRPr="00A0404A">
        <w:rPr>
          <w:rFonts w:ascii="Arial Narrow" w:hAnsi="Arial Narrow"/>
        </w:rPr>
        <w:t>W przypadku gdy wykonawca nie wybierze żadnej opcji, to Zamawiający odrzuci ofertę</w:t>
      </w:r>
    </w:p>
    <w:p w:rsidR="003C5A10" w:rsidRDefault="003C5A10" w:rsidP="003C5A10">
      <w:pPr>
        <w:jc w:val="both"/>
      </w:pPr>
    </w:p>
    <w:p w:rsidR="003C5A10" w:rsidRDefault="003C5A10" w:rsidP="003C5A10">
      <w:pPr>
        <w:pStyle w:val="Akapitzlist"/>
        <w:jc w:val="center"/>
      </w:pPr>
      <w:r>
        <w:t>II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:rsidR="003C5A10" w:rsidRPr="00253AC3" w:rsidRDefault="003C5A10" w:rsidP="003C5A10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:rsidR="003C5A10" w:rsidRPr="00253AC3" w:rsidRDefault="003C5A10" w:rsidP="003C5A1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3C5A10" w:rsidRPr="00253AC3" w:rsidRDefault="003C5A10" w:rsidP="003C5A10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3C5A10" w:rsidRDefault="003C5A10" w:rsidP="003C5A10">
      <w:pPr>
        <w:pStyle w:val="Akapitzlist"/>
        <w:jc w:val="both"/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C5A10" w:rsidRDefault="003C5A10" w:rsidP="00770D78">
      <w:pPr>
        <w:pStyle w:val="Akapitzlist"/>
        <w:jc w:val="both"/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3C5A10" w:rsidRPr="00A0404A" w:rsidTr="00322981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3C5A10" w:rsidRPr="00A0404A" w:rsidTr="003C5A10">
        <w:trPr>
          <w:trHeight w:val="468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Część 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3C5A10" w:rsidRPr="00A0404A" w:rsidTr="003C5A10">
        <w:trPr>
          <w:trHeight w:val="444"/>
        </w:trPr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Część II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10" w:rsidRPr="00A0404A" w:rsidRDefault="003C5A10" w:rsidP="00322981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Oświadczam, że przypadku uznania mojej oferty za najkorzystniejszą zobowiązuję się do zawarcia umowy na warunkach określonych w SWZ, w tym w </w:t>
      </w:r>
      <w:r w:rsidRPr="00F459D4">
        <w:rPr>
          <w:rFonts w:ascii="Arial Narrow" w:hAnsi="Arial Narrow"/>
        </w:rPr>
        <w:t xml:space="preserve">załączniku </w:t>
      </w:r>
      <w:r w:rsidRPr="00E12307">
        <w:rPr>
          <w:rFonts w:ascii="Arial Narrow" w:hAnsi="Arial Narrow"/>
        </w:rPr>
        <w:t>nr 9,</w:t>
      </w:r>
      <w:r w:rsidRPr="00A0404A">
        <w:rPr>
          <w:rFonts w:ascii="Arial Narrow" w:hAnsi="Arial Narrow"/>
        </w:rPr>
        <w:t xml:space="preserve"> w terminie wskazanym przez Zamawiającego.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3C5A10" w:rsidRPr="00A0404A" w:rsidRDefault="003C5A10" w:rsidP="003C5A10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C5A10" w:rsidRPr="00A0404A" w:rsidRDefault="003C5A10" w:rsidP="003C5A10">
      <w:pPr>
        <w:pStyle w:val="Tekstprzypisudolnego"/>
        <w:rPr>
          <w:rFonts w:ascii="Arial Narrow" w:hAnsi="Arial Narrow"/>
          <w:sz w:val="16"/>
          <w:szCs w:val="16"/>
        </w:rPr>
      </w:pP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 xml:space="preserve">Oświadczam, że uważam się związany niniejszą ofertą w okresie wskazanym w specyfikacji istotnych warunków zamówienia. </w:t>
      </w: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A0404A">
        <w:rPr>
          <w:rFonts w:ascii="Arial Narrow" w:hAnsi="Arial Narrow"/>
          <w:b/>
        </w:rPr>
        <w:t>.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3C5A10" w:rsidRPr="00A0404A" w:rsidRDefault="003C5A10" w:rsidP="003C5A10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3C5A10" w:rsidRPr="00A0404A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3C5A10" w:rsidRPr="003C5A10" w:rsidRDefault="003C5A10" w:rsidP="003C5A10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</w:t>
      </w:r>
      <w:r>
        <w:rPr>
          <w:rFonts w:ascii="Arial Narrow" w:hAnsi="Arial Narrow"/>
          <w:color w:val="000000"/>
        </w:rPr>
        <w:t>u: …………………………………………………………………………</w:t>
      </w:r>
    </w:p>
    <w:p w:rsidR="003C5A10" w:rsidRDefault="003C5A10" w:rsidP="003C5A10">
      <w:pPr>
        <w:jc w:val="center"/>
        <w:rPr>
          <w:rFonts w:ascii="Arial Narrow" w:hAnsi="Arial Narrow"/>
          <w:b/>
        </w:rPr>
      </w:pPr>
    </w:p>
    <w:p w:rsidR="003C5A10" w:rsidRPr="00A0404A" w:rsidRDefault="003C5A10" w:rsidP="003C5A1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3C5A10" w:rsidRPr="009455DC" w:rsidRDefault="003C5A10" w:rsidP="003C5A10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3C5A10" w:rsidRPr="009455DC" w:rsidRDefault="003C5A10" w:rsidP="003C5A10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3C5A10" w:rsidRPr="00253AC3" w:rsidRDefault="003C5A10" w:rsidP="003C5A10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C5A10" w:rsidRPr="00253AC3" w:rsidRDefault="003C5A10" w:rsidP="003C5A10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C5A10" w:rsidRPr="00253AC3" w:rsidRDefault="003C5A10" w:rsidP="003C5A1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3C5A10" w:rsidRPr="00A0404A" w:rsidRDefault="003C5A10" w:rsidP="003C5A10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3C5A10" w:rsidRPr="00A0404A" w:rsidRDefault="003C5A10" w:rsidP="003C5A10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3C5A10" w:rsidRPr="00A0404A" w:rsidRDefault="003C5A10" w:rsidP="003C5A10">
      <w:pPr>
        <w:ind w:left="226" w:hanging="226"/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3C5A10" w:rsidRPr="00A0404A" w:rsidRDefault="003C5A10" w:rsidP="003C5A10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3C5A10" w:rsidRPr="00A0404A" w:rsidRDefault="003C5A10" w:rsidP="003C5A10">
      <w:pPr>
        <w:jc w:val="both"/>
        <w:rPr>
          <w:rFonts w:ascii="Arial Narrow" w:hAnsi="Arial Narrow"/>
        </w:rPr>
      </w:pP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3C5A10" w:rsidRPr="00A0404A" w:rsidRDefault="003C5A10" w:rsidP="003C5A10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4B1CDE" w:rsidRDefault="004B1CDE" w:rsidP="004B1CDE">
      <w:pPr>
        <w:jc w:val="both"/>
      </w:pPr>
    </w:p>
    <w:p w:rsidR="004B1CDE" w:rsidRDefault="004B1CDE" w:rsidP="00770D78">
      <w:pPr>
        <w:pStyle w:val="Akapitzlist"/>
        <w:jc w:val="both"/>
      </w:pPr>
    </w:p>
    <w:p w:rsidR="00F821CC" w:rsidRDefault="00F821CC" w:rsidP="00F821CC">
      <w:pPr>
        <w:ind w:left="426"/>
        <w:jc w:val="both"/>
      </w:pPr>
    </w:p>
    <w:p w:rsidR="001F68C1" w:rsidRDefault="001F68C1" w:rsidP="001F68C1">
      <w:pPr>
        <w:ind w:left="426"/>
        <w:jc w:val="both"/>
      </w:pPr>
    </w:p>
    <w:p w:rsidR="00E77CB2" w:rsidRPr="00E77CB2" w:rsidRDefault="00E77CB2" w:rsidP="005D3D08"/>
    <w:sectPr w:rsidR="00E77CB2" w:rsidRPr="00E77CB2" w:rsidSect="008B5A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81" w:rsidRDefault="00322981" w:rsidP="001C7C25">
      <w:pPr>
        <w:spacing w:after="0" w:line="240" w:lineRule="auto"/>
      </w:pPr>
      <w:r>
        <w:separator/>
      </w:r>
    </w:p>
  </w:endnote>
  <w:endnote w:type="continuationSeparator" w:id="1">
    <w:p w:rsidR="00322981" w:rsidRDefault="00322981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81" w:rsidRDefault="00322981" w:rsidP="001C7C25">
      <w:pPr>
        <w:spacing w:after="0" w:line="240" w:lineRule="auto"/>
      </w:pPr>
      <w:r>
        <w:separator/>
      </w:r>
    </w:p>
  </w:footnote>
  <w:footnote w:type="continuationSeparator" w:id="1">
    <w:p w:rsidR="00322981" w:rsidRDefault="00322981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81" w:rsidRDefault="00322981" w:rsidP="009B0C18">
    <w:pPr>
      <w:pStyle w:val="Nagwek"/>
      <w:rPr>
        <w:sz w:val="18"/>
        <w:szCs w:val="18"/>
      </w:rPr>
    </w:pPr>
    <w:bookmarkStart w:id="1" w:name="_Hlk103849595"/>
    <w:bookmarkStart w:id="2" w:name="_Hlk102035013"/>
    <w:r w:rsidRPr="0031146D">
      <w:rPr>
        <w:noProof/>
        <w:lang w:eastAsia="pl-PL"/>
      </w:rPr>
      <w:drawing>
        <wp:inline distT="0" distB="0" distL="0" distR="0">
          <wp:extent cx="5353050" cy="523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:rsidR="00322981" w:rsidRPr="00342820" w:rsidRDefault="00322981" w:rsidP="009B0C18">
    <w:pPr>
      <w:pStyle w:val="Nagwek"/>
      <w:rPr>
        <w:sz w:val="18"/>
        <w:szCs w:val="18"/>
      </w:rPr>
    </w:pPr>
  </w:p>
  <w:p w:rsidR="00322981" w:rsidRDefault="000654E6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w:pict>
        <v:line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<v:stroke joinstyle="miter"/>
        </v:line>
      </w:pict>
    </w:r>
  </w:p>
  <w:p w:rsidR="00322981" w:rsidRPr="001C7C25" w:rsidRDefault="00322981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75CC9"/>
    <w:multiLevelType w:val="hybridMultilevel"/>
    <w:tmpl w:val="A7E6D1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A7176"/>
    <w:multiLevelType w:val="hybridMultilevel"/>
    <w:tmpl w:val="0584FE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2C2885"/>
    <w:multiLevelType w:val="hybridMultilevel"/>
    <w:tmpl w:val="7B0260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B00E2"/>
    <w:multiLevelType w:val="hybridMultilevel"/>
    <w:tmpl w:val="0CE03BC0"/>
    <w:lvl w:ilvl="0" w:tplc="496E6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566D0F"/>
    <w:multiLevelType w:val="hybridMultilevel"/>
    <w:tmpl w:val="5BEABC90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0"/>
  </w:num>
  <w:num w:numId="5">
    <w:abstractNumId w:val="18"/>
  </w:num>
  <w:num w:numId="6">
    <w:abstractNumId w:val="12"/>
  </w:num>
  <w:num w:numId="7">
    <w:abstractNumId w:val="1"/>
  </w:num>
  <w:num w:numId="8">
    <w:abstractNumId w:val="13"/>
  </w:num>
  <w:num w:numId="9">
    <w:abstractNumId w:val="4"/>
  </w:num>
  <w:num w:numId="10">
    <w:abstractNumId w:val="17"/>
  </w:num>
  <w:num w:numId="11">
    <w:abstractNumId w:val="19"/>
  </w:num>
  <w:num w:numId="12">
    <w:abstractNumId w:val="7"/>
  </w:num>
  <w:num w:numId="13">
    <w:abstractNumId w:val="5"/>
  </w:num>
  <w:num w:numId="14">
    <w:abstractNumId w:val="20"/>
  </w:num>
  <w:num w:numId="15">
    <w:abstractNumId w:val="16"/>
  </w:num>
  <w:num w:numId="16">
    <w:abstractNumId w:val="11"/>
  </w:num>
  <w:num w:numId="17">
    <w:abstractNumId w:val="6"/>
  </w:num>
  <w:num w:numId="18">
    <w:abstractNumId w:val="15"/>
  </w:num>
  <w:num w:numId="19">
    <w:abstractNumId w:val="2"/>
  </w:num>
  <w:num w:numId="20">
    <w:abstractNumId w:val="9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43EF4"/>
    <w:rsid w:val="000654E6"/>
    <w:rsid w:val="000766A1"/>
    <w:rsid w:val="00181125"/>
    <w:rsid w:val="001C7C25"/>
    <w:rsid w:val="001E4E13"/>
    <w:rsid w:val="001F68C1"/>
    <w:rsid w:val="00215191"/>
    <w:rsid w:val="002336E7"/>
    <w:rsid w:val="0029316A"/>
    <w:rsid w:val="002B3D9F"/>
    <w:rsid w:val="002B7AE0"/>
    <w:rsid w:val="00322981"/>
    <w:rsid w:val="00382B85"/>
    <w:rsid w:val="003C5A10"/>
    <w:rsid w:val="00441A69"/>
    <w:rsid w:val="00487971"/>
    <w:rsid w:val="00487E8D"/>
    <w:rsid w:val="004B1CDE"/>
    <w:rsid w:val="004C4E45"/>
    <w:rsid w:val="0051142D"/>
    <w:rsid w:val="00554DB1"/>
    <w:rsid w:val="00555F95"/>
    <w:rsid w:val="005B525C"/>
    <w:rsid w:val="005D3D08"/>
    <w:rsid w:val="00617D54"/>
    <w:rsid w:val="006224CA"/>
    <w:rsid w:val="00643EF4"/>
    <w:rsid w:val="006731F9"/>
    <w:rsid w:val="00704689"/>
    <w:rsid w:val="00770D78"/>
    <w:rsid w:val="007D3E7E"/>
    <w:rsid w:val="007E6CD4"/>
    <w:rsid w:val="007F6926"/>
    <w:rsid w:val="00845015"/>
    <w:rsid w:val="00845C7E"/>
    <w:rsid w:val="008526D9"/>
    <w:rsid w:val="0089495E"/>
    <w:rsid w:val="008A1204"/>
    <w:rsid w:val="008B5AE7"/>
    <w:rsid w:val="008D0E85"/>
    <w:rsid w:val="00941C7A"/>
    <w:rsid w:val="0096237D"/>
    <w:rsid w:val="00993753"/>
    <w:rsid w:val="0099773B"/>
    <w:rsid w:val="009B0C18"/>
    <w:rsid w:val="00A1262B"/>
    <w:rsid w:val="00AD2D3E"/>
    <w:rsid w:val="00B1586C"/>
    <w:rsid w:val="00BD1C61"/>
    <w:rsid w:val="00BD49C4"/>
    <w:rsid w:val="00CE494C"/>
    <w:rsid w:val="00DA4D42"/>
    <w:rsid w:val="00E01062"/>
    <w:rsid w:val="00E12307"/>
    <w:rsid w:val="00E34C6F"/>
    <w:rsid w:val="00E77CB2"/>
    <w:rsid w:val="00EC1640"/>
    <w:rsid w:val="00EF2AFA"/>
    <w:rsid w:val="00EF3F04"/>
    <w:rsid w:val="00F821CC"/>
    <w:rsid w:val="00FB173A"/>
    <w:rsid w:val="00FC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ormalny tekst,L1,Numerowanie,List Paragraph,CW_Lista,Preambuła,Akapit z listą5,Akapit z list¹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5 Znak,Akapit z list¹ Znak"/>
    <w:link w:val="Akapitzlist"/>
    <w:uiPriority w:val="34"/>
    <w:qFormat/>
    <w:rsid w:val="0096237D"/>
  </w:style>
  <w:style w:type="paragraph" w:styleId="Bezodstpw">
    <w:name w:val="No Spacing"/>
    <w:uiPriority w:val="1"/>
    <w:qFormat/>
    <w:rsid w:val="0096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rsid w:val="00F821CC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DE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3C5A10"/>
    <w:rPr>
      <w:b/>
      <w:i/>
      <w:spacing w:val="0"/>
    </w:rPr>
  </w:style>
  <w:style w:type="paragraph" w:styleId="NormalnyWeb">
    <w:name w:val="Normal (Web)"/>
    <w:basedOn w:val="Normalny"/>
    <w:rsid w:val="003C5A10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3C5A10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1">
    <w:name w:val="Akapit z listą11"/>
    <w:basedOn w:val="Normalny"/>
    <w:rsid w:val="00E0106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Iwińska</dc:creator>
  <cp:lastModifiedBy>Ela</cp:lastModifiedBy>
  <cp:revision>6</cp:revision>
  <dcterms:created xsi:type="dcterms:W3CDTF">2022-07-25T20:30:00Z</dcterms:created>
  <dcterms:modified xsi:type="dcterms:W3CDTF">2022-07-28T17:44:00Z</dcterms:modified>
</cp:coreProperties>
</file>