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FD7" w:rsidRPr="008D2FD7" w:rsidRDefault="004745AA" w:rsidP="008D2FD7">
      <w:pPr>
        <w:spacing w:after="0"/>
        <w:jc w:val="center"/>
        <w:rPr>
          <w:rFonts w:ascii="Times New Roman" w:hAnsi="Times New Roman" w:cs="Times New Roman"/>
          <w:b/>
          <w:sz w:val="28"/>
          <w:szCs w:val="28"/>
        </w:rPr>
      </w:pPr>
      <w:r>
        <w:rPr>
          <w:rFonts w:ascii="Times New Roman" w:hAnsi="Times New Roman" w:cs="Times New Roman"/>
          <w:b/>
          <w:sz w:val="28"/>
          <w:szCs w:val="28"/>
        </w:rPr>
        <w:t>ZARZĄDZENIE Nr</w:t>
      </w:r>
      <w:r w:rsidR="00E005E3">
        <w:rPr>
          <w:rFonts w:ascii="Times New Roman" w:hAnsi="Times New Roman" w:cs="Times New Roman"/>
          <w:b/>
          <w:sz w:val="28"/>
          <w:szCs w:val="28"/>
        </w:rPr>
        <w:t xml:space="preserve"> 127/</w:t>
      </w:r>
      <w:r>
        <w:rPr>
          <w:rFonts w:ascii="Times New Roman" w:hAnsi="Times New Roman" w:cs="Times New Roman"/>
          <w:b/>
          <w:sz w:val="28"/>
          <w:szCs w:val="28"/>
        </w:rPr>
        <w:t>20</w:t>
      </w:r>
    </w:p>
    <w:p w:rsidR="008D2FD7" w:rsidRPr="008D2FD7" w:rsidRDefault="008D2FD7" w:rsidP="008D2FD7">
      <w:pPr>
        <w:spacing w:after="0"/>
        <w:jc w:val="center"/>
        <w:rPr>
          <w:rFonts w:ascii="Times New Roman" w:hAnsi="Times New Roman" w:cs="Times New Roman"/>
          <w:b/>
          <w:sz w:val="28"/>
          <w:szCs w:val="28"/>
        </w:rPr>
      </w:pPr>
      <w:r w:rsidRPr="008D2FD7">
        <w:rPr>
          <w:rFonts w:ascii="Times New Roman" w:hAnsi="Times New Roman" w:cs="Times New Roman"/>
          <w:b/>
          <w:sz w:val="28"/>
          <w:szCs w:val="28"/>
        </w:rPr>
        <w:t>Wójta Gminy Brudzeń Duży</w:t>
      </w:r>
    </w:p>
    <w:p w:rsidR="00354A9C" w:rsidRDefault="00354A9C" w:rsidP="00B44CE7">
      <w:pPr>
        <w:spacing w:after="0"/>
        <w:jc w:val="center"/>
        <w:rPr>
          <w:rFonts w:ascii="Times New Roman" w:hAnsi="Times New Roman" w:cs="Times New Roman"/>
          <w:sz w:val="28"/>
          <w:szCs w:val="28"/>
        </w:rPr>
      </w:pPr>
    </w:p>
    <w:p w:rsidR="008D2FD7" w:rsidRPr="00354A9C" w:rsidRDefault="008D2FD7" w:rsidP="00B44CE7">
      <w:pPr>
        <w:spacing w:after="0"/>
        <w:jc w:val="center"/>
        <w:rPr>
          <w:rFonts w:ascii="Times New Roman" w:hAnsi="Times New Roman" w:cs="Times New Roman"/>
          <w:sz w:val="28"/>
          <w:szCs w:val="28"/>
        </w:rPr>
      </w:pPr>
      <w:r w:rsidRPr="00354A9C">
        <w:rPr>
          <w:rFonts w:ascii="Times New Roman" w:hAnsi="Times New Roman" w:cs="Times New Roman"/>
          <w:sz w:val="28"/>
          <w:szCs w:val="28"/>
        </w:rPr>
        <w:t xml:space="preserve">z dnia </w:t>
      </w:r>
      <w:r w:rsidR="00E005E3">
        <w:rPr>
          <w:rFonts w:ascii="Times New Roman" w:hAnsi="Times New Roman" w:cs="Times New Roman"/>
          <w:sz w:val="28"/>
          <w:szCs w:val="28"/>
        </w:rPr>
        <w:t xml:space="preserve">06 </w:t>
      </w:r>
      <w:r w:rsidRPr="00354A9C">
        <w:rPr>
          <w:rFonts w:ascii="Times New Roman" w:hAnsi="Times New Roman" w:cs="Times New Roman"/>
          <w:sz w:val="28"/>
          <w:szCs w:val="28"/>
        </w:rPr>
        <w:t>sierpnia 2020r.</w:t>
      </w:r>
    </w:p>
    <w:p w:rsidR="008D2FD7" w:rsidRPr="00354A9C" w:rsidRDefault="008D2FD7" w:rsidP="00B44CE7">
      <w:pPr>
        <w:jc w:val="center"/>
        <w:rPr>
          <w:rFonts w:ascii="Times New Roman" w:hAnsi="Times New Roman" w:cs="Times New Roman"/>
          <w:sz w:val="28"/>
          <w:szCs w:val="28"/>
        </w:rPr>
      </w:pPr>
    </w:p>
    <w:p w:rsidR="00B44CE7" w:rsidRPr="00B44CE7" w:rsidRDefault="008D2FD7" w:rsidP="00D463F9">
      <w:pPr>
        <w:spacing w:after="0"/>
        <w:ind w:left="2977" w:hanging="2977"/>
        <w:jc w:val="both"/>
        <w:rPr>
          <w:rFonts w:ascii="Times New Roman" w:hAnsi="Times New Roman" w:cs="Times New Roman"/>
          <w:b/>
          <w:sz w:val="28"/>
          <w:szCs w:val="28"/>
        </w:rPr>
      </w:pPr>
      <w:r w:rsidRPr="00B44CE7">
        <w:rPr>
          <w:rFonts w:ascii="Times New Roman" w:hAnsi="Times New Roman" w:cs="Times New Roman"/>
          <w:b/>
          <w:sz w:val="28"/>
          <w:szCs w:val="28"/>
        </w:rPr>
        <w:t>w sprawie</w:t>
      </w:r>
      <w:r w:rsidR="00DA3DD3">
        <w:rPr>
          <w:rFonts w:ascii="Times New Roman" w:hAnsi="Times New Roman" w:cs="Times New Roman"/>
          <w:b/>
          <w:sz w:val="28"/>
          <w:szCs w:val="28"/>
        </w:rPr>
        <w:t>:</w:t>
      </w:r>
      <w:r w:rsidRPr="00B44CE7">
        <w:rPr>
          <w:rFonts w:ascii="Times New Roman" w:hAnsi="Times New Roman" w:cs="Times New Roman"/>
          <w:b/>
          <w:sz w:val="28"/>
          <w:szCs w:val="28"/>
        </w:rPr>
        <w:t xml:space="preserve"> wp</w:t>
      </w:r>
      <w:r w:rsidR="00A162F3" w:rsidRPr="00B44CE7">
        <w:rPr>
          <w:rFonts w:ascii="Times New Roman" w:hAnsi="Times New Roman" w:cs="Times New Roman"/>
          <w:b/>
          <w:sz w:val="28"/>
          <w:szCs w:val="28"/>
        </w:rPr>
        <w:t>rowadzenia r</w:t>
      </w:r>
      <w:r w:rsidRPr="00B44CE7">
        <w:rPr>
          <w:rFonts w:ascii="Times New Roman" w:hAnsi="Times New Roman" w:cs="Times New Roman"/>
          <w:b/>
          <w:sz w:val="28"/>
          <w:szCs w:val="28"/>
        </w:rPr>
        <w:t>egulaminu porządku dom</w:t>
      </w:r>
      <w:r w:rsidR="00B44CE7" w:rsidRPr="00B44CE7">
        <w:rPr>
          <w:rFonts w:ascii="Times New Roman" w:hAnsi="Times New Roman" w:cs="Times New Roman"/>
          <w:b/>
          <w:sz w:val="28"/>
          <w:szCs w:val="28"/>
        </w:rPr>
        <w:t>owego w budynkach</w:t>
      </w:r>
    </w:p>
    <w:p w:rsidR="008D2FD7" w:rsidRPr="00B44CE7" w:rsidRDefault="00B44CE7" w:rsidP="00D463F9">
      <w:pPr>
        <w:spacing w:after="0"/>
        <w:ind w:left="2977" w:hanging="2977"/>
        <w:jc w:val="both"/>
        <w:rPr>
          <w:rFonts w:ascii="Times New Roman" w:hAnsi="Times New Roman" w:cs="Times New Roman"/>
          <w:b/>
          <w:sz w:val="28"/>
          <w:szCs w:val="28"/>
        </w:rPr>
      </w:pPr>
      <w:r w:rsidRPr="00B44CE7">
        <w:rPr>
          <w:rFonts w:ascii="Times New Roman" w:hAnsi="Times New Roman" w:cs="Times New Roman"/>
          <w:b/>
          <w:sz w:val="28"/>
          <w:szCs w:val="28"/>
        </w:rPr>
        <w:t xml:space="preserve">                         </w:t>
      </w:r>
      <w:r w:rsidR="00A162F3" w:rsidRPr="00B44CE7">
        <w:rPr>
          <w:rFonts w:ascii="Times New Roman" w:hAnsi="Times New Roman" w:cs="Times New Roman"/>
          <w:b/>
          <w:sz w:val="28"/>
          <w:szCs w:val="28"/>
        </w:rPr>
        <w:t xml:space="preserve">stanowiącym własność </w:t>
      </w:r>
      <w:r w:rsidR="008D2FD7" w:rsidRPr="00B44CE7">
        <w:rPr>
          <w:rFonts w:ascii="Times New Roman" w:hAnsi="Times New Roman" w:cs="Times New Roman"/>
          <w:b/>
          <w:sz w:val="28"/>
          <w:szCs w:val="28"/>
        </w:rPr>
        <w:t>Gminy Brudzeń Duży.</w:t>
      </w:r>
    </w:p>
    <w:p w:rsidR="008D2FD7" w:rsidRPr="008D2FD7" w:rsidRDefault="008D2FD7">
      <w:pPr>
        <w:rPr>
          <w:rFonts w:ascii="Times New Roman" w:hAnsi="Times New Roman" w:cs="Times New Roman"/>
          <w:sz w:val="24"/>
          <w:szCs w:val="24"/>
        </w:rPr>
      </w:pPr>
    </w:p>
    <w:p w:rsidR="008D2FD7" w:rsidRPr="008D2FD7" w:rsidRDefault="008D2FD7" w:rsidP="00112B49">
      <w:pPr>
        <w:jc w:val="both"/>
        <w:rPr>
          <w:rFonts w:ascii="Times New Roman" w:hAnsi="Times New Roman" w:cs="Times New Roman"/>
          <w:sz w:val="24"/>
          <w:szCs w:val="24"/>
        </w:rPr>
      </w:pPr>
      <w:r w:rsidRPr="008D2FD7">
        <w:rPr>
          <w:rFonts w:ascii="Times New Roman" w:hAnsi="Times New Roman" w:cs="Times New Roman"/>
          <w:sz w:val="24"/>
          <w:szCs w:val="24"/>
        </w:rPr>
        <w:t>Na podstawie art. 30 ust. 2 pkt 3 ustawy z dnia 8 marca 1990 roku o samorządzie gminny</w:t>
      </w:r>
      <w:r w:rsidR="00E005E3">
        <w:rPr>
          <w:rFonts w:ascii="Times New Roman" w:hAnsi="Times New Roman" w:cs="Times New Roman"/>
          <w:sz w:val="24"/>
          <w:szCs w:val="24"/>
        </w:rPr>
        <w:t>m (Dz. U. z 2020r. poz.713</w:t>
      </w:r>
      <w:r w:rsidR="00DA3DD3">
        <w:rPr>
          <w:rFonts w:ascii="Times New Roman" w:hAnsi="Times New Roman" w:cs="Times New Roman"/>
          <w:sz w:val="24"/>
          <w:szCs w:val="24"/>
        </w:rPr>
        <w:t xml:space="preserve"> </w:t>
      </w:r>
      <w:r w:rsidRPr="008D2FD7">
        <w:rPr>
          <w:rFonts w:ascii="Times New Roman" w:hAnsi="Times New Roman" w:cs="Times New Roman"/>
          <w:sz w:val="24"/>
          <w:szCs w:val="24"/>
        </w:rPr>
        <w:t>) oraz ustawy z dnia 21 czerwca 2001 r. o ochronie praw lokatorów, mieszkaniowym zasobie gminy i o zmianie Kodeksu cywilnego (Dz. U.</w:t>
      </w:r>
      <w:r w:rsidR="00B44CE7">
        <w:rPr>
          <w:rFonts w:ascii="Times New Roman" w:hAnsi="Times New Roman" w:cs="Times New Roman"/>
          <w:sz w:val="24"/>
          <w:szCs w:val="24"/>
        </w:rPr>
        <w:t xml:space="preserve"> z 2020</w:t>
      </w:r>
      <w:r w:rsidR="00DA3DD3">
        <w:rPr>
          <w:rFonts w:ascii="Times New Roman" w:hAnsi="Times New Roman" w:cs="Times New Roman"/>
          <w:sz w:val="24"/>
          <w:szCs w:val="24"/>
        </w:rPr>
        <w:t xml:space="preserve"> </w:t>
      </w:r>
      <w:r w:rsidR="00B44CE7">
        <w:rPr>
          <w:rFonts w:ascii="Times New Roman" w:hAnsi="Times New Roman" w:cs="Times New Roman"/>
          <w:sz w:val="24"/>
          <w:szCs w:val="24"/>
        </w:rPr>
        <w:t xml:space="preserve">r. poz. 611 </w:t>
      </w:r>
      <w:r w:rsidRPr="008D2FD7">
        <w:rPr>
          <w:rFonts w:ascii="Times New Roman" w:hAnsi="Times New Roman" w:cs="Times New Roman"/>
          <w:sz w:val="24"/>
          <w:szCs w:val="24"/>
        </w:rPr>
        <w:t>), zarządzam co następuje:</w:t>
      </w:r>
    </w:p>
    <w:p w:rsidR="00D463F9" w:rsidRDefault="008D2FD7" w:rsidP="00112B49">
      <w:pPr>
        <w:ind w:left="3540" w:firstLine="708"/>
        <w:jc w:val="both"/>
        <w:rPr>
          <w:rFonts w:ascii="Times New Roman" w:hAnsi="Times New Roman" w:cs="Times New Roman"/>
          <w:sz w:val="24"/>
          <w:szCs w:val="24"/>
        </w:rPr>
      </w:pPr>
      <w:r w:rsidRPr="00B44CE7">
        <w:rPr>
          <w:rFonts w:ascii="Times New Roman" w:hAnsi="Times New Roman" w:cs="Times New Roman"/>
          <w:sz w:val="24"/>
          <w:szCs w:val="24"/>
        </w:rPr>
        <w:t xml:space="preserve"> § 1</w:t>
      </w:r>
    </w:p>
    <w:p w:rsidR="00D463F9" w:rsidRDefault="00D463F9" w:rsidP="00112B49">
      <w:pPr>
        <w:jc w:val="both"/>
        <w:rPr>
          <w:rFonts w:ascii="Times New Roman" w:hAnsi="Times New Roman" w:cs="Times New Roman"/>
          <w:sz w:val="24"/>
          <w:szCs w:val="24"/>
        </w:rPr>
      </w:pPr>
      <w:r>
        <w:rPr>
          <w:rFonts w:ascii="Times New Roman" w:hAnsi="Times New Roman" w:cs="Times New Roman"/>
          <w:sz w:val="24"/>
          <w:szCs w:val="24"/>
        </w:rPr>
        <w:t xml:space="preserve">W budynkach będących własnością Gminy Brudzeń Duży </w:t>
      </w:r>
      <w:r w:rsidR="00DA3DD3">
        <w:rPr>
          <w:rFonts w:ascii="Times New Roman" w:hAnsi="Times New Roman" w:cs="Times New Roman"/>
          <w:sz w:val="24"/>
          <w:szCs w:val="24"/>
        </w:rPr>
        <w:t>wprowadza się  r</w:t>
      </w:r>
      <w:r w:rsidR="008D2FD7" w:rsidRPr="00B44CE7">
        <w:rPr>
          <w:rFonts w:ascii="Times New Roman" w:hAnsi="Times New Roman" w:cs="Times New Roman"/>
          <w:sz w:val="24"/>
          <w:szCs w:val="24"/>
        </w:rPr>
        <w:t>egulamin porządku domowego w brzmieniu stanowiącym załącznik do</w:t>
      </w:r>
      <w:r w:rsidR="00DA3DD3">
        <w:rPr>
          <w:rFonts w:ascii="Times New Roman" w:hAnsi="Times New Roman" w:cs="Times New Roman"/>
          <w:sz w:val="24"/>
          <w:szCs w:val="24"/>
        </w:rPr>
        <w:t xml:space="preserve"> niniejszego</w:t>
      </w:r>
      <w:r w:rsidR="008D2FD7" w:rsidRPr="00B44CE7">
        <w:rPr>
          <w:rFonts w:ascii="Times New Roman" w:hAnsi="Times New Roman" w:cs="Times New Roman"/>
          <w:sz w:val="24"/>
          <w:szCs w:val="24"/>
        </w:rPr>
        <w:t xml:space="preserve"> zarządzenia. </w:t>
      </w:r>
    </w:p>
    <w:p w:rsidR="00DA3DD3" w:rsidRDefault="001417FE" w:rsidP="00112B49">
      <w:pPr>
        <w:ind w:left="3540"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D2FD7" w:rsidRPr="00B44CE7">
        <w:rPr>
          <w:rFonts w:ascii="Times New Roman" w:hAnsi="Times New Roman" w:cs="Times New Roman"/>
          <w:sz w:val="24"/>
          <w:szCs w:val="24"/>
        </w:rPr>
        <w:t>§ 2</w:t>
      </w:r>
    </w:p>
    <w:p w:rsidR="00DA3DD3" w:rsidRDefault="00DA3DD3" w:rsidP="00112B49">
      <w:pPr>
        <w:jc w:val="both"/>
        <w:rPr>
          <w:rFonts w:ascii="Times New Roman" w:hAnsi="Times New Roman" w:cs="Times New Roman"/>
          <w:sz w:val="24"/>
          <w:szCs w:val="24"/>
        </w:rPr>
      </w:pPr>
      <w:r>
        <w:rPr>
          <w:rFonts w:ascii="Times New Roman" w:hAnsi="Times New Roman" w:cs="Times New Roman"/>
          <w:sz w:val="24"/>
          <w:szCs w:val="24"/>
        </w:rPr>
        <w:t xml:space="preserve">Wszystkich mieszkańców i innych użytkowników lokali w budynkach stanowiących własność Gminy Brudzeń Duży </w:t>
      </w:r>
      <w:r w:rsidR="001417FE">
        <w:rPr>
          <w:rFonts w:ascii="Times New Roman" w:hAnsi="Times New Roman" w:cs="Times New Roman"/>
          <w:sz w:val="24"/>
          <w:szCs w:val="24"/>
        </w:rPr>
        <w:t>zobowiązuje się do przestrzegania regulaminu porządku</w:t>
      </w:r>
      <w:r w:rsidR="0021209A">
        <w:rPr>
          <w:rFonts w:ascii="Times New Roman" w:hAnsi="Times New Roman" w:cs="Times New Roman"/>
          <w:sz w:val="24"/>
          <w:szCs w:val="24"/>
        </w:rPr>
        <w:t xml:space="preserve"> </w:t>
      </w:r>
      <w:r w:rsidR="00112B49">
        <w:rPr>
          <w:rFonts w:ascii="Times New Roman" w:hAnsi="Times New Roman" w:cs="Times New Roman"/>
          <w:sz w:val="24"/>
          <w:szCs w:val="24"/>
        </w:rPr>
        <w:t>domowego.</w:t>
      </w:r>
      <w:r w:rsidR="001417FE">
        <w:rPr>
          <w:rFonts w:ascii="Times New Roman" w:hAnsi="Times New Roman" w:cs="Times New Roman"/>
          <w:sz w:val="24"/>
          <w:szCs w:val="24"/>
        </w:rPr>
        <w:t xml:space="preserve"> </w:t>
      </w:r>
    </w:p>
    <w:p w:rsidR="00112B49" w:rsidRDefault="00112B49" w:rsidP="00112B49">
      <w:pPr>
        <w:ind w:left="3540"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D2FD7" w:rsidRPr="00B44CE7">
        <w:rPr>
          <w:rFonts w:ascii="Times New Roman" w:hAnsi="Times New Roman" w:cs="Times New Roman"/>
          <w:sz w:val="24"/>
          <w:szCs w:val="24"/>
        </w:rPr>
        <w:t xml:space="preserve"> § 3</w:t>
      </w:r>
    </w:p>
    <w:p w:rsidR="00DE77E3" w:rsidRDefault="00112B49" w:rsidP="00112B49">
      <w:pPr>
        <w:jc w:val="both"/>
        <w:rPr>
          <w:rFonts w:ascii="Times New Roman" w:hAnsi="Times New Roman" w:cs="Times New Roman"/>
          <w:sz w:val="24"/>
          <w:szCs w:val="24"/>
        </w:rPr>
      </w:pPr>
      <w:r>
        <w:rPr>
          <w:rFonts w:ascii="Times New Roman" w:hAnsi="Times New Roman" w:cs="Times New Roman"/>
          <w:sz w:val="24"/>
          <w:szCs w:val="24"/>
        </w:rPr>
        <w:t>Regulamin zostanie umieszczony w budynkach oraz przekazany najemcą lokali komunalnych.</w:t>
      </w:r>
    </w:p>
    <w:p w:rsidR="00112B49" w:rsidRDefault="004745AA" w:rsidP="004745AA">
      <w:pPr>
        <w:ind w:left="3540" w:firstLine="708"/>
        <w:jc w:val="both"/>
        <w:rPr>
          <w:rFonts w:ascii="Times New Roman" w:hAnsi="Times New Roman" w:cs="Times New Roman"/>
          <w:sz w:val="24"/>
          <w:szCs w:val="24"/>
        </w:rPr>
      </w:pPr>
      <w:r>
        <w:rPr>
          <w:rFonts w:ascii="Times New Roman" w:hAnsi="Times New Roman" w:cs="Times New Roman"/>
          <w:sz w:val="24"/>
          <w:szCs w:val="24"/>
        </w:rPr>
        <w:t xml:space="preserve"> § 4</w:t>
      </w:r>
    </w:p>
    <w:p w:rsidR="004745AA" w:rsidRDefault="004745AA" w:rsidP="004745AA">
      <w:pPr>
        <w:jc w:val="both"/>
        <w:rPr>
          <w:rFonts w:ascii="Times New Roman" w:hAnsi="Times New Roman" w:cs="Times New Roman"/>
          <w:sz w:val="24"/>
          <w:szCs w:val="24"/>
        </w:rPr>
      </w:pPr>
      <w:r>
        <w:rPr>
          <w:rFonts w:ascii="Times New Roman" w:hAnsi="Times New Roman" w:cs="Times New Roman"/>
          <w:sz w:val="24"/>
          <w:szCs w:val="24"/>
        </w:rPr>
        <w:t xml:space="preserve">Zarządzenie wchodzi w życie z dniem  01 września 2020r. </w:t>
      </w:r>
    </w:p>
    <w:p w:rsidR="00C71419" w:rsidRDefault="00C71419" w:rsidP="004745AA">
      <w:pPr>
        <w:jc w:val="both"/>
        <w:rPr>
          <w:rFonts w:ascii="Times New Roman" w:hAnsi="Times New Roman" w:cs="Times New Roman"/>
          <w:sz w:val="24"/>
          <w:szCs w:val="24"/>
        </w:rPr>
      </w:pPr>
    </w:p>
    <w:p w:rsidR="00C71419" w:rsidRDefault="00C71419" w:rsidP="004745AA">
      <w:pPr>
        <w:jc w:val="both"/>
        <w:rPr>
          <w:rFonts w:ascii="Times New Roman" w:hAnsi="Times New Roman" w:cs="Times New Roman"/>
          <w:sz w:val="24"/>
          <w:szCs w:val="24"/>
        </w:rPr>
      </w:pPr>
    </w:p>
    <w:p w:rsidR="00C71419" w:rsidRDefault="00C71419" w:rsidP="004745AA">
      <w:pPr>
        <w:jc w:val="both"/>
        <w:rPr>
          <w:rFonts w:ascii="Times New Roman" w:hAnsi="Times New Roman" w:cs="Times New Roman"/>
          <w:sz w:val="24"/>
          <w:szCs w:val="24"/>
        </w:rPr>
      </w:pPr>
    </w:p>
    <w:p w:rsidR="00C71419" w:rsidRDefault="00C71419" w:rsidP="004745AA">
      <w:pPr>
        <w:jc w:val="both"/>
        <w:rPr>
          <w:rFonts w:ascii="Times New Roman" w:hAnsi="Times New Roman" w:cs="Times New Roman"/>
          <w:sz w:val="24"/>
          <w:szCs w:val="24"/>
        </w:rPr>
      </w:pPr>
    </w:p>
    <w:p w:rsidR="00C71419" w:rsidRDefault="00C71419" w:rsidP="004745AA">
      <w:pPr>
        <w:jc w:val="both"/>
        <w:rPr>
          <w:rFonts w:ascii="Times New Roman" w:hAnsi="Times New Roman" w:cs="Times New Roman"/>
          <w:sz w:val="24"/>
          <w:szCs w:val="24"/>
        </w:rPr>
      </w:pPr>
    </w:p>
    <w:p w:rsidR="00C71419" w:rsidRDefault="00C71419" w:rsidP="004745AA">
      <w:pPr>
        <w:jc w:val="both"/>
        <w:rPr>
          <w:rFonts w:ascii="Times New Roman" w:hAnsi="Times New Roman" w:cs="Times New Roman"/>
          <w:sz w:val="24"/>
          <w:szCs w:val="24"/>
        </w:rPr>
      </w:pPr>
    </w:p>
    <w:p w:rsidR="00C71419" w:rsidRDefault="00C71419" w:rsidP="004745AA">
      <w:pPr>
        <w:jc w:val="both"/>
        <w:rPr>
          <w:rFonts w:ascii="Times New Roman" w:hAnsi="Times New Roman" w:cs="Times New Roman"/>
          <w:sz w:val="24"/>
          <w:szCs w:val="24"/>
        </w:rPr>
      </w:pPr>
    </w:p>
    <w:p w:rsidR="00C71419" w:rsidRDefault="00C71419" w:rsidP="004745AA">
      <w:pPr>
        <w:jc w:val="both"/>
        <w:rPr>
          <w:rFonts w:ascii="Times New Roman" w:hAnsi="Times New Roman" w:cs="Times New Roman"/>
          <w:sz w:val="24"/>
          <w:szCs w:val="24"/>
        </w:rPr>
      </w:pPr>
    </w:p>
    <w:p w:rsidR="00C71419" w:rsidRDefault="00C71419" w:rsidP="004745AA">
      <w:pPr>
        <w:jc w:val="both"/>
        <w:rPr>
          <w:rFonts w:ascii="Times New Roman" w:hAnsi="Times New Roman" w:cs="Times New Roman"/>
          <w:sz w:val="24"/>
          <w:szCs w:val="24"/>
        </w:rPr>
      </w:pPr>
    </w:p>
    <w:p w:rsidR="00C71419" w:rsidRDefault="00C71419" w:rsidP="004745AA">
      <w:pPr>
        <w:jc w:val="both"/>
        <w:rPr>
          <w:rFonts w:ascii="Times New Roman" w:hAnsi="Times New Roman" w:cs="Times New Roman"/>
          <w:sz w:val="24"/>
          <w:szCs w:val="24"/>
        </w:rPr>
      </w:pPr>
    </w:p>
    <w:p w:rsidR="00C71419" w:rsidRDefault="00C71419" w:rsidP="004745AA">
      <w:pPr>
        <w:jc w:val="both"/>
        <w:rPr>
          <w:rFonts w:ascii="Times New Roman" w:hAnsi="Times New Roman" w:cs="Times New Roman"/>
          <w:sz w:val="24"/>
          <w:szCs w:val="24"/>
        </w:rPr>
      </w:pPr>
    </w:p>
    <w:p w:rsidR="00C71419" w:rsidRDefault="00C71419" w:rsidP="004745AA">
      <w:pPr>
        <w:jc w:val="both"/>
        <w:rPr>
          <w:rFonts w:ascii="Times New Roman" w:hAnsi="Times New Roman" w:cs="Times New Roman"/>
          <w:sz w:val="24"/>
          <w:szCs w:val="24"/>
        </w:rPr>
      </w:pPr>
    </w:p>
    <w:p w:rsidR="00C71419" w:rsidRDefault="00C71419" w:rsidP="00C71419">
      <w:pPr>
        <w:pStyle w:val="NormalnyWeb"/>
        <w:spacing w:before="0" w:beforeAutospacing="0" w:after="0" w:afterAutospacing="0"/>
        <w:ind w:left="4956"/>
        <w:jc w:val="center"/>
      </w:pPr>
      <w:r>
        <w:lastRenderedPageBreak/>
        <w:t>Załącznik do Zarządzenia Nr127/20</w:t>
      </w:r>
    </w:p>
    <w:p w:rsidR="00C71419" w:rsidRDefault="00C71419" w:rsidP="00C71419">
      <w:pPr>
        <w:pStyle w:val="NormalnyWeb"/>
        <w:spacing w:before="0" w:beforeAutospacing="0" w:after="0" w:afterAutospacing="0"/>
        <w:ind w:left="4248"/>
        <w:jc w:val="center"/>
      </w:pPr>
      <w:r>
        <w:t xml:space="preserve"> Wójta Gminy Brudzeń Duży</w:t>
      </w:r>
    </w:p>
    <w:p w:rsidR="00C71419" w:rsidRDefault="00C71419" w:rsidP="00C71419">
      <w:pPr>
        <w:pStyle w:val="NormalnyWeb"/>
        <w:spacing w:before="0" w:beforeAutospacing="0" w:after="0" w:afterAutospacing="0"/>
        <w:ind w:left="3540" w:firstLine="708"/>
        <w:jc w:val="center"/>
        <w:rPr>
          <w:b/>
          <w:color w:val="000000"/>
          <w:sz w:val="28"/>
        </w:rPr>
      </w:pPr>
      <w:r>
        <w:t xml:space="preserve">  z dnia 06.08.2020 r.</w:t>
      </w:r>
    </w:p>
    <w:p w:rsidR="00C71419" w:rsidRDefault="00C71419" w:rsidP="00C71419">
      <w:pPr>
        <w:pStyle w:val="NormalnyWeb"/>
        <w:spacing w:before="0" w:beforeAutospacing="0" w:after="0" w:afterAutospacing="0"/>
        <w:jc w:val="center"/>
        <w:rPr>
          <w:b/>
          <w:color w:val="000000"/>
          <w:sz w:val="28"/>
        </w:rPr>
      </w:pPr>
    </w:p>
    <w:p w:rsidR="00C71419" w:rsidRDefault="00C71419" w:rsidP="00C71419">
      <w:pPr>
        <w:pStyle w:val="NormalnyWeb"/>
        <w:jc w:val="center"/>
        <w:rPr>
          <w:b/>
          <w:color w:val="000000"/>
          <w:sz w:val="28"/>
        </w:rPr>
      </w:pPr>
      <w:r>
        <w:rPr>
          <w:b/>
          <w:color w:val="000000"/>
          <w:sz w:val="28"/>
        </w:rPr>
        <w:t>REGULAMIN  PORZĄDKU  DOMOWEGO</w:t>
      </w:r>
    </w:p>
    <w:p w:rsidR="00C71419" w:rsidRDefault="00C71419" w:rsidP="00C71419">
      <w:pPr>
        <w:pStyle w:val="NormalnyWeb"/>
        <w:jc w:val="center"/>
        <w:rPr>
          <w:color w:val="000000"/>
          <w:sz w:val="28"/>
        </w:rPr>
      </w:pPr>
      <w:r>
        <w:rPr>
          <w:color w:val="000000"/>
          <w:sz w:val="28"/>
        </w:rPr>
        <w:t>§ 1.</w:t>
      </w:r>
    </w:p>
    <w:p w:rsidR="00C71419" w:rsidRPr="00234844" w:rsidRDefault="00C71419" w:rsidP="00C71419">
      <w:pPr>
        <w:pStyle w:val="NormalnyWeb"/>
        <w:jc w:val="both"/>
        <w:rPr>
          <w:color w:val="000000"/>
        </w:rPr>
      </w:pPr>
      <w:r>
        <w:rPr>
          <w:color w:val="000000"/>
        </w:rPr>
        <w:t xml:space="preserve"> </w:t>
      </w:r>
      <w:r w:rsidRPr="00234844">
        <w:rPr>
          <w:color w:val="000000"/>
        </w:rPr>
        <w:t xml:space="preserve">Ilekroć w regulaminie jest mowa o: </w:t>
      </w:r>
    </w:p>
    <w:p w:rsidR="00C71419" w:rsidRPr="00234844" w:rsidRDefault="00C71419" w:rsidP="00C71419">
      <w:pPr>
        <w:pStyle w:val="NormalnyWeb"/>
        <w:jc w:val="both"/>
        <w:rPr>
          <w:color w:val="000000"/>
        </w:rPr>
      </w:pPr>
      <w:r w:rsidRPr="00234844">
        <w:rPr>
          <w:color w:val="000000"/>
        </w:rPr>
        <w:t>1) wynajmującym – należy przez to rozumieć Gminę Brudzeń Duży,</w:t>
      </w:r>
    </w:p>
    <w:p w:rsidR="00C71419" w:rsidRPr="00234844" w:rsidRDefault="00C71419" w:rsidP="00C71419">
      <w:pPr>
        <w:pStyle w:val="NormalnyWeb"/>
        <w:jc w:val="both"/>
        <w:rPr>
          <w:color w:val="000000"/>
        </w:rPr>
      </w:pPr>
      <w:r w:rsidRPr="00234844">
        <w:rPr>
          <w:color w:val="000000"/>
        </w:rPr>
        <w:t xml:space="preserve">2) zarządca- należy przez to rozumieć Wójt Gminy Brudzeń Duży </w:t>
      </w:r>
    </w:p>
    <w:p w:rsidR="00C71419" w:rsidRPr="00234844" w:rsidRDefault="00C71419" w:rsidP="00C71419">
      <w:pPr>
        <w:pStyle w:val="NormalnyWeb"/>
        <w:jc w:val="both"/>
        <w:rPr>
          <w:b/>
          <w:color w:val="000000"/>
        </w:rPr>
      </w:pPr>
      <w:r w:rsidRPr="00234844">
        <w:rPr>
          <w:color w:val="000000"/>
        </w:rPr>
        <w:t xml:space="preserve">2) regulaminie – należy przez to rozumieć </w:t>
      </w:r>
      <w:r w:rsidRPr="00234844">
        <w:rPr>
          <w:b/>
          <w:color w:val="000000"/>
        </w:rPr>
        <w:t>Regulamin Porządku Domowego,</w:t>
      </w:r>
    </w:p>
    <w:p w:rsidR="00C71419" w:rsidRPr="00234844" w:rsidRDefault="00C71419" w:rsidP="00C71419">
      <w:pPr>
        <w:pStyle w:val="NormalnyWeb"/>
        <w:jc w:val="both"/>
        <w:rPr>
          <w:color w:val="000000"/>
        </w:rPr>
      </w:pPr>
      <w:r w:rsidRPr="00234844">
        <w:rPr>
          <w:color w:val="000000"/>
        </w:rPr>
        <w:t>3) najemcy – należy przez to rozumieć osobę posiadającą tytuł prawny do lokalu,</w:t>
      </w:r>
    </w:p>
    <w:p w:rsidR="00C71419" w:rsidRPr="00234844" w:rsidRDefault="00C71419" w:rsidP="00C71419">
      <w:pPr>
        <w:pStyle w:val="NormalnyWeb"/>
        <w:jc w:val="center"/>
        <w:rPr>
          <w:color w:val="000000"/>
        </w:rPr>
      </w:pPr>
      <w:r w:rsidRPr="00234844">
        <w:rPr>
          <w:color w:val="000000"/>
        </w:rPr>
        <w:t>§ 2.</w:t>
      </w:r>
    </w:p>
    <w:p w:rsidR="00C71419" w:rsidRPr="00234844" w:rsidRDefault="00C71419" w:rsidP="00C71419">
      <w:pPr>
        <w:pStyle w:val="NormalnyWeb"/>
        <w:jc w:val="both"/>
        <w:rPr>
          <w:color w:val="000000"/>
        </w:rPr>
      </w:pPr>
      <w:r w:rsidRPr="00234844">
        <w:rPr>
          <w:color w:val="000000"/>
        </w:rPr>
        <w:t xml:space="preserve">Regulaminu obowiązuje wszystkich najemców i innych użytkowników lokali </w:t>
      </w:r>
      <w:r w:rsidRPr="00234844">
        <w:rPr>
          <w:color w:val="000000"/>
        </w:rPr>
        <w:br/>
        <w:t xml:space="preserve">w budynkach stanowiących własność Gminy Brudzeń Duży. </w:t>
      </w:r>
    </w:p>
    <w:p w:rsidR="00C71419" w:rsidRPr="00234844" w:rsidRDefault="00C71419" w:rsidP="00C71419">
      <w:pPr>
        <w:pStyle w:val="NormalnyWeb"/>
        <w:jc w:val="center"/>
        <w:rPr>
          <w:color w:val="000000"/>
        </w:rPr>
      </w:pPr>
      <w:r w:rsidRPr="00234844">
        <w:rPr>
          <w:color w:val="000000"/>
        </w:rPr>
        <w:t>§ 3.</w:t>
      </w:r>
    </w:p>
    <w:p w:rsidR="00C71419" w:rsidRPr="00234844" w:rsidRDefault="00C71419" w:rsidP="00C71419">
      <w:pPr>
        <w:pStyle w:val="NormalnyWeb"/>
        <w:jc w:val="both"/>
        <w:rPr>
          <w:color w:val="000000"/>
        </w:rPr>
      </w:pPr>
      <w:r w:rsidRPr="00234844">
        <w:rPr>
          <w:color w:val="000000"/>
        </w:rPr>
        <w:t xml:space="preserve">Najemca, a także osoba zajmująca lokal bez tytułu prawnego ponosi odpowiedzialność za zachowanie osób wspólnie z nim zamieszkałych - domowników, jak i innych osób korzystających z lokalu mieszkalnego. Najemca, a także osoba zajmująca lokal bez tytułu prawnego ponosi również odpowiedzialność za przestrzeganie przez te osoby niniejszego regulaminu </w:t>
      </w:r>
      <w:r w:rsidRPr="00234844">
        <w:rPr>
          <w:color w:val="000000"/>
        </w:rPr>
        <w:br/>
        <w:t xml:space="preserve">i zobowiązana jest do zapoznania tych osób z jego treścią. </w:t>
      </w:r>
    </w:p>
    <w:p w:rsidR="00C71419" w:rsidRPr="00234844" w:rsidRDefault="00C71419" w:rsidP="00C71419">
      <w:pPr>
        <w:pStyle w:val="NormalnyWeb"/>
        <w:jc w:val="center"/>
        <w:rPr>
          <w:color w:val="000000"/>
        </w:rPr>
      </w:pPr>
      <w:r w:rsidRPr="00234844">
        <w:rPr>
          <w:color w:val="000000"/>
        </w:rPr>
        <w:t>§ 4.</w:t>
      </w:r>
    </w:p>
    <w:p w:rsidR="00C71419" w:rsidRPr="00234844" w:rsidRDefault="00C71419" w:rsidP="00C71419">
      <w:pPr>
        <w:pStyle w:val="NormalnyWeb"/>
        <w:jc w:val="both"/>
        <w:rPr>
          <w:color w:val="000000"/>
        </w:rPr>
      </w:pPr>
      <w:r w:rsidRPr="00234844">
        <w:rPr>
          <w:color w:val="000000"/>
        </w:rPr>
        <w:t xml:space="preserve">Najemca, a także osoba zajmująca lokal bez tytułu prawnego zobowiązana jest powiadomić zarządcę o zdarzeniach mających wpływ na stan techniczny </w:t>
      </w:r>
      <w:r w:rsidRPr="00234844">
        <w:rPr>
          <w:color w:val="000000"/>
        </w:rPr>
        <w:br/>
        <w:t xml:space="preserve">i sanitarny zajmowanego przez niego lokalu. Ma też obowiązek powiadomienia o zmianach w ilości osób zamieszkujących w lokalu. </w:t>
      </w:r>
    </w:p>
    <w:p w:rsidR="00C71419" w:rsidRPr="00234844" w:rsidRDefault="00C71419" w:rsidP="00C71419">
      <w:pPr>
        <w:pStyle w:val="NormalnyWeb"/>
        <w:jc w:val="center"/>
        <w:rPr>
          <w:color w:val="000000"/>
        </w:rPr>
      </w:pPr>
      <w:r w:rsidRPr="00234844">
        <w:rPr>
          <w:color w:val="000000"/>
        </w:rPr>
        <w:t>§ 5.</w:t>
      </w:r>
    </w:p>
    <w:p w:rsidR="00C71419" w:rsidRPr="00234844" w:rsidRDefault="00C71419" w:rsidP="00C71419">
      <w:pPr>
        <w:pStyle w:val="NormalnyWeb"/>
        <w:jc w:val="both"/>
        <w:rPr>
          <w:color w:val="000000"/>
        </w:rPr>
      </w:pPr>
      <w:r w:rsidRPr="00234844">
        <w:rPr>
          <w:color w:val="000000"/>
        </w:rPr>
        <w:t>1. Najemca, a także osoba zajmująca lokal bez tytułu prawnego, oprócz dbałości o nieruchomość zobowiązana jest do nie zakłócania spokoju innym mieszkańcom w okresie całej doby oraz stosowania się do porządku domowego.</w:t>
      </w:r>
    </w:p>
    <w:p w:rsidR="00C71419" w:rsidRPr="00234844" w:rsidRDefault="00C71419" w:rsidP="00C71419">
      <w:pPr>
        <w:pStyle w:val="NormalnyWeb"/>
        <w:jc w:val="both"/>
        <w:rPr>
          <w:color w:val="000000"/>
        </w:rPr>
      </w:pPr>
      <w:r w:rsidRPr="00234844">
        <w:rPr>
          <w:color w:val="000000"/>
        </w:rPr>
        <w:t>2. Cisza nocna obowiązuje w godzinach od 22</w:t>
      </w:r>
      <w:r w:rsidRPr="00234844">
        <w:rPr>
          <w:color w:val="000000"/>
          <w:vertAlign w:val="superscript"/>
        </w:rPr>
        <w:t>00</w:t>
      </w:r>
      <w:r w:rsidRPr="00234844">
        <w:rPr>
          <w:color w:val="000000"/>
        </w:rPr>
        <w:t>- 6</w:t>
      </w:r>
      <w:r w:rsidRPr="00234844">
        <w:rPr>
          <w:color w:val="000000"/>
          <w:vertAlign w:val="superscript"/>
        </w:rPr>
        <w:t>00</w:t>
      </w:r>
      <w:r w:rsidRPr="00234844">
        <w:rPr>
          <w:color w:val="000000"/>
        </w:rPr>
        <w:t xml:space="preserve"> i w tych godzinach nie należy używać urządzeń mogących zakłócić spokój mieszkańców innych lokali lub w inny sposób powodować hałas mogący ten spokój zakłócić.</w:t>
      </w:r>
    </w:p>
    <w:p w:rsidR="00C71419" w:rsidRPr="00234844" w:rsidRDefault="00C71419" w:rsidP="00C71419">
      <w:pPr>
        <w:pStyle w:val="NormalnyWeb"/>
        <w:jc w:val="both"/>
        <w:rPr>
          <w:color w:val="000000"/>
        </w:rPr>
      </w:pPr>
      <w:r w:rsidRPr="00234844">
        <w:rPr>
          <w:color w:val="000000"/>
        </w:rPr>
        <w:lastRenderedPageBreak/>
        <w:t>3. Zakazuje się palenia tytoniu na klatkach schodowych i w innych pomieszczeniach wspólnego użytkowania.</w:t>
      </w:r>
    </w:p>
    <w:p w:rsidR="00C71419" w:rsidRPr="00234844" w:rsidRDefault="00C71419" w:rsidP="00C71419">
      <w:pPr>
        <w:pStyle w:val="NormalnyWeb"/>
        <w:jc w:val="both"/>
        <w:rPr>
          <w:color w:val="000000"/>
        </w:rPr>
      </w:pPr>
      <w:r w:rsidRPr="00234844">
        <w:rPr>
          <w:color w:val="000000"/>
        </w:rPr>
        <w:t>4. Niedopuszczalne jest montowanie na dachu anten telewizyjnych i radiowych bez zgody zarządcy.</w:t>
      </w:r>
    </w:p>
    <w:p w:rsidR="00C71419" w:rsidRPr="00234844" w:rsidRDefault="00C71419" w:rsidP="00C71419">
      <w:pPr>
        <w:pStyle w:val="NormalnyWeb"/>
        <w:spacing w:line="276" w:lineRule="auto"/>
        <w:jc w:val="both"/>
        <w:rPr>
          <w:color w:val="000000"/>
        </w:rPr>
      </w:pPr>
      <w:r w:rsidRPr="00234844">
        <w:rPr>
          <w:color w:val="000000"/>
        </w:rPr>
        <w:t>5.</w:t>
      </w:r>
      <w:r w:rsidRPr="00234844">
        <w:t xml:space="preserve"> Wszelkie przeróbki w mieszkaniach lub poza mieszkaniem wymagają zgody właściciela, dotyczy to ingerencji w instalacje, urządzenia oraz konstrukcje budowlane.</w:t>
      </w:r>
    </w:p>
    <w:p w:rsidR="00C71419" w:rsidRPr="00234844" w:rsidRDefault="00C71419" w:rsidP="00C71419">
      <w:pPr>
        <w:pStyle w:val="NormalnyWeb"/>
        <w:jc w:val="both"/>
        <w:rPr>
          <w:color w:val="000000"/>
        </w:rPr>
      </w:pPr>
      <w:r>
        <w:rPr>
          <w:color w:val="000000"/>
        </w:rPr>
        <w:t>6</w:t>
      </w:r>
      <w:r w:rsidRPr="00234844">
        <w:rPr>
          <w:color w:val="000000"/>
        </w:rPr>
        <w:t xml:space="preserve">. W piwnicach i na korytarzach  nie wolno przechowywać materiałów łatwopalnych, żrących, cuchnących, agresywnych środków chemicznych, materiałów wybuchowych oraz gazu </w:t>
      </w:r>
      <w:r w:rsidRPr="00234844">
        <w:rPr>
          <w:color w:val="000000"/>
        </w:rPr>
        <w:br/>
        <w:t>w butlach.</w:t>
      </w:r>
    </w:p>
    <w:p w:rsidR="00C71419" w:rsidRPr="00234844" w:rsidRDefault="00C71419" w:rsidP="00C71419">
      <w:pPr>
        <w:pStyle w:val="NormalnyWeb"/>
        <w:jc w:val="both"/>
        <w:rPr>
          <w:color w:val="000000"/>
        </w:rPr>
      </w:pPr>
      <w:r>
        <w:rPr>
          <w:color w:val="000000"/>
        </w:rPr>
        <w:t>7</w:t>
      </w:r>
      <w:r w:rsidRPr="00234844">
        <w:rPr>
          <w:color w:val="000000"/>
        </w:rPr>
        <w:t>. Klatki schodowe, piwnice, korytarze piwnic  należy utrzymywać w czystości i porządku, a korzystając z nich, należy przestrzegać przepisów przeciwpożarowych.</w:t>
      </w:r>
    </w:p>
    <w:p w:rsidR="00C71419" w:rsidRPr="00234844" w:rsidRDefault="00C71419" w:rsidP="00C71419">
      <w:pPr>
        <w:pStyle w:val="NormalnyWeb"/>
        <w:jc w:val="both"/>
        <w:rPr>
          <w:color w:val="000000"/>
        </w:rPr>
      </w:pPr>
      <w:r>
        <w:rPr>
          <w:color w:val="000000"/>
        </w:rPr>
        <w:t>8</w:t>
      </w:r>
      <w:r w:rsidRPr="00234844">
        <w:rPr>
          <w:color w:val="000000"/>
        </w:rPr>
        <w:t>. Należy dbać o wystrój powierzchni i pomieszczeń wspólnych, okien i drzwi.</w:t>
      </w:r>
    </w:p>
    <w:p w:rsidR="00C71419" w:rsidRPr="00234844" w:rsidRDefault="00C71419" w:rsidP="00C71419">
      <w:pPr>
        <w:pStyle w:val="NormalnyWeb"/>
        <w:jc w:val="both"/>
        <w:rPr>
          <w:color w:val="000000"/>
        </w:rPr>
      </w:pPr>
      <w:r>
        <w:rPr>
          <w:color w:val="000000"/>
        </w:rPr>
        <w:t>9</w:t>
      </w:r>
      <w:r w:rsidRPr="00234844">
        <w:rPr>
          <w:color w:val="000000"/>
        </w:rPr>
        <w:t xml:space="preserve">. Bez zgody zarządcy, nie wolno samowolnie montować gniazd elektrycznych w pomieszczeniach piwnicznych i komórkach gospodarczych oraz pobierać energii elektrycznej na własny użytek z instalacji służącej do oświetlenia korytarzy piwnic oraz klatek schodowych i strychów i z innych pomieszczeń służących wspólnemu użytkowaniu. </w:t>
      </w:r>
    </w:p>
    <w:p w:rsidR="00C71419" w:rsidRPr="00234844" w:rsidRDefault="00C71419" w:rsidP="00C71419">
      <w:pPr>
        <w:pStyle w:val="NormalnyWeb"/>
        <w:jc w:val="both"/>
        <w:rPr>
          <w:color w:val="000000"/>
        </w:rPr>
      </w:pPr>
      <w:r>
        <w:rPr>
          <w:color w:val="000000"/>
        </w:rPr>
        <w:t>10</w:t>
      </w:r>
      <w:r w:rsidRPr="00234844">
        <w:rPr>
          <w:color w:val="000000"/>
        </w:rPr>
        <w:t xml:space="preserve">. Nie wolno zastawiać jakimikolwiek przedmiotami ciągów komunikacyjnych (korytarzy, schodów, klatek schodowych, korytarzy piwnicznych, bram, dróg przeciwpożarowych itp.), oraz pomieszczeń przeznaczonych do wspólnego użytku (strychów itp.), a jeśliby fakt taki miał miejsce z powodu konieczności przeprowadzenia prac remontowych w lokalu, o fakcie tym należy powiadomić zarządcę oraz zapewnić swobodne przejście dla innych użytkowników, a po skończonym remoncie doprowadzić do stanu pierwotnego. Nie zastosowanie się do powyższego spowodować może usunięcie przedmiotów przez administratora, na koszt osoby, która zastawiła nimi ciąg komunikacyjny lub pomieszczenie przeznaczone do wspólnego użytku. </w:t>
      </w:r>
    </w:p>
    <w:p w:rsidR="00C71419" w:rsidRPr="00234844" w:rsidRDefault="00C71419" w:rsidP="00C71419">
      <w:pPr>
        <w:pStyle w:val="NormalnyWeb"/>
        <w:jc w:val="both"/>
        <w:rPr>
          <w:color w:val="000000"/>
        </w:rPr>
      </w:pPr>
      <w:r>
        <w:rPr>
          <w:color w:val="000000"/>
        </w:rPr>
        <w:t>11</w:t>
      </w:r>
      <w:r w:rsidRPr="00234844">
        <w:rPr>
          <w:color w:val="000000"/>
        </w:rPr>
        <w:t xml:space="preserve">. Ponadto zakazuje się: </w:t>
      </w:r>
    </w:p>
    <w:p w:rsidR="00C71419" w:rsidRPr="00234844" w:rsidRDefault="00C71419" w:rsidP="00C71419">
      <w:pPr>
        <w:pStyle w:val="NormalnyWeb"/>
        <w:numPr>
          <w:ilvl w:val="0"/>
          <w:numId w:val="1"/>
        </w:numPr>
        <w:jc w:val="both"/>
        <w:rPr>
          <w:color w:val="000000"/>
        </w:rPr>
      </w:pPr>
      <w:r w:rsidRPr="00234844">
        <w:rPr>
          <w:color w:val="000000"/>
        </w:rPr>
        <w:t xml:space="preserve">zanieczyszczania i dewastowania części budynku przeznaczonych do wspólnego użytku oraz jego otoczenia, </w:t>
      </w:r>
    </w:p>
    <w:p w:rsidR="00C71419" w:rsidRPr="00234844" w:rsidRDefault="00C71419" w:rsidP="00C71419">
      <w:pPr>
        <w:pStyle w:val="NormalnyWeb"/>
        <w:numPr>
          <w:ilvl w:val="0"/>
          <w:numId w:val="1"/>
        </w:numPr>
        <w:jc w:val="both"/>
        <w:rPr>
          <w:color w:val="000000"/>
        </w:rPr>
      </w:pPr>
      <w:r w:rsidRPr="00234844">
        <w:rPr>
          <w:color w:val="000000"/>
        </w:rPr>
        <w:t>wieszania na ścianach budynku bez zgody zarządcy tablic informacyjnych i reklamowych.</w:t>
      </w:r>
    </w:p>
    <w:p w:rsidR="00C71419" w:rsidRPr="00234844" w:rsidRDefault="00C71419" w:rsidP="00C71419">
      <w:pPr>
        <w:jc w:val="both"/>
        <w:rPr>
          <w:rFonts w:ascii="Times New Roman" w:hAnsi="Times New Roman" w:cs="Times New Roman"/>
          <w:color w:val="000000"/>
          <w:sz w:val="24"/>
          <w:szCs w:val="24"/>
        </w:rPr>
      </w:pPr>
      <w:r w:rsidRPr="00234844">
        <w:rPr>
          <w:rFonts w:ascii="Times New Roman" w:eastAsia="Calibri" w:hAnsi="Times New Roman" w:cs="Times New Roman"/>
          <w:color w:val="000000"/>
          <w:sz w:val="24"/>
          <w:szCs w:val="24"/>
        </w:rPr>
        <w:t>1</w:t>
      </w:r>
      <w:r>
        <w:rPr>
          <w:rFonts w:ascii="Times New Roman" w:hAnsi="Times New Roman" w:cs="Times New Roman"/>
          <w:color w:val="000000"/>
          <w:sz w:val="24"/>
          <w:szCs w:val="24"/>
        </w:rPr>
        <w:t>2</w:t>
      </w:r>
      <w:r w:rsidRPr="00234844">
        <w:rPr>
          <w:rFonts w:ascii="Times New Roman" w:eastAsia="Calibri" w:hAnsi="Times New Roman" w:cs="Times New Roman"/>
          <w:color w:val="000000"/>
          <w:sz w:val="24"/>
          <w:szCs w:val="24"/>
        </w:rPr>
        <w:t>. Właściciele zwierząt domowych zobowiązani są do przestrzegania przepisów sanitarno-epidemiologicznych, między innymi do</w:t>
      </w:r>
      <w:r w:rsidRPr="00234844">
        <w:rPr>
          <w:rFonts w:ascii="Times New Roman" w:hAnsi="Times New Roman" w:cs="Times New Roman"/>
          <w:color w:val="000000"/>
          <w:sz w:val="24"/>
          <w:szCs w:val="24"/>
        </w:rPr>
        <w:t xml:space="preserve"> </w:t>
      </w:r>
      <w:r w:rsidRPr="00234844">
        <w:rPr>
          <w:rFonts w:ascii="Times New Roman" w:eastAsia="Calibri" w:hAnsi="Times New Roman" w:cs="Times New Roman"/>
          <w:color w:val="000000"/>
          <w:sz w:val="24"/>
          <w:szCs w:val="24"/>
        </w:rPr>
        <w:t>niezwłocznego sprzątnięcia odchodów zwierząt, zarówno w budynku, jak też na terenie do niego przyległym. Trzymane w lokalu mieszkalnym zwierzęta nie mogą</w:t>
      </w:r>
      <w:r w:rsidRPr="00234844">
        <w:rPr>
          <w:rFonts w:ascii="Times New Roman" w:hAnsi="Times New Roman" w:cs="Times New Roman"/>
          <w:color w:val="000000"/>
          <w:sz w:val="24"/>
          <w:szCs w:val="24"/>
        </w:rPr>
        <w:t xml:space="preserve"> </w:t>
      </w:r>
      <w:r w:rsidRPr="00234844">
        <w:rPr>
          <w:rFonts w:ascii="Times New Roman" w:eastAsia="Calibri" w:hAnsi="Times New Roman" w:cs="Times New Roman"/>
          <w:color w:val="000000"/>
          <w:sz w:val="24"/>
          <w:szCs w:val="24"/>
        </w:rPr>
        <w:t>powodować zagrożenia życia, ani zdrowia ludzi oraz ni</w:t>
      </w:r>
      <w:r w:rsidRPr="00234844">
        <w:rPr>
          <w:rFonts w:ascii="Times New Roman" w:hAnsi="Times New Roman" w:cs="Times New Roman"/>
          <w:color w:val="000000"/>
          <w:sz w:val="24"/>
          <w:szCs w:val="24"/>
        </w:rPr>
        <w:t>e mogą zakłócać spokoju.</w:t>
      </w:r>
    </w:p>
    <w:p w:rsidR="00C71419" w:rsidRPr="00234844" w:rsidRDefault="00C71419" w:rsidP="00C71419">
      <w:pPr>
        <w:pStyle w:val="Zal-text-punkt"/>
        <w:spacing w:line="276" w:lineRule="auto"/>
        <w:ind w:left="0" w:firstLine="0"/>
        <w:rPr>
          <w:rFonts w:ascii="Times New Roman" w:hAnsi="Times New Roman"/>
          <w:sz w:val="24"/>
          <w:szCs w:val="24"/>
        </w:rPr>
      </w:pPr>
      <w:r>
        <w:rPr>
          <w:rFonts w:ascii="Times New Roman" w:hAnsi="Times New Roman"/>
          <w:sz w:val="24"/>
          <w:szCs w:val="24"/>
        </w:rPr>
        <w:t>13</w:t>
      </w:r>
      <w:r w:rsidRPr="00234844">
        <w:rPr>
          <w:rFonts w:ascii="Times New Roman" w:hAnsi="Times New Roman"/>
          <w:sz w:val="24"/>
          <w:szCs w:val="24"/>
        </w:rPr>
        <w:t>. W przypadku awarii wywołującej szkodę lub grożącej wy</w:t>
      </w:r>
      <w:r w:rsidRPr="00234844">
        <w:rPr>
          <w:rFonts w:ascii="Times New Roman" w:hAnsi="Times New Roman"/>
          <w:sz w:val="24"/>
          <w:szCs w:val="24"/>
        </w:rPr>
        <w:softHyphen/>
        <w:t>wołaniem szkody w nieruchomości wspólnej lub w lokalach , najemca jest zobowiązane do natychmiastowego udostępnienia lokalu w celu usunięcia przyczyn awarii. Jeżeli najemca od</w:t>
      </w:r>
      <w:r w:rsidRPr="00234844">
        <w:rPr>
          <w:rFonts w:ascii="Times New Roman" w:hAnsi="Times New Roman"/>
          <w:sz w:val="24"/>
          <w:szCs w:val="24"/>
        </w:rPr>
        <w:softHyphen/>
        <w:t xml:space="preserve">mawia udostępnienia </w:t>
      </w:r>
      <w:r w:rsidRPr="00234844">
        <w:rPr>
          <w:rFonts w:ascii="Times New Roman" w:hAnsi="Times New Roman"/>
          <w:sz w:val="24"/>
          <w:szCs w:val="24"/>
        </w:rPr>
        <w:lastRenderedPageBreak/>
        <w:t>lokalu zarządca nieruchomości ma prawo wejść do lokalu w obecności funkcjona</w:t>
      </w:r>
      <w:r w:rsidRPr="00234844">
        <w:rPr>
          <w:rFonts w:ascii="Times New Roman" w:hAnsi="Times New Roman"/>
          <w:sz w:val="24"/>
          <w:szCs w:val="24"/>
        </w:rPr>
        <w:softHyphen/>
        <w:t>riu</w:t>
      </w:r>
      <w:r>
        <w:rPr>
          <w:rFonts w:ascii="Times New Roman" w:hAnsi="Times New Roman"/>
          <w:sz w:val="24"/>
          <w:szCs w:val="24"/>
        </w:rPr>
        <w:t xml:space="preserve">sza Policji, </w:t>
      </w:r>
      <w:r w:rsidRPr="00234844">
        <w:rPr>
          <w:rFonts w:ascii="Times New Roman" w:hAnsi="Times New Roman"/>
          <w:sz w:val="24"/>
          <w:szCs w:val="24"/>
        </w:rPr>
        <w:t>a gdy wymaga to pomocy Straży Pożarnej, także przy jej udziale.</w:t>
      </w:r>
    </w:p>
    <w:p w:rsidR="00C71419" w:rsidRPr="00234844" w:rsidRDefault="00C71419" w:rsidP="00C71419">
      <w:pPr>
        <w:pStyle w:val="Zal-text-punkt"/>
        <w:spacing w:line="276" w:lineRule="auto"/>
        <w:ind w:left="0" w:firstLine="0"/>
        <w:rPr>
          <w:rFonts w:ascii="Times New Roman" w:hAnsi="Times New Roman"/>
          <w:sz w:val="24"/>
          <w:szCs w:val="24"/>
        </w:rPr>
      </w:pPr>
    </w:p>
    <w:p w:rsidR="00C71419" w:rsidRPr="00234844" w:rsidRDefault="00C71419" w:rsidP="00C71419">
      <w:pPr>
        <w:jc w:val="both"/>
        <w:rPr>
          <w:rFonts w:ascii="Times New Roman" w:hAnsi="Times New Roman"/>
          <w:sz w:val="24"/>
          <w:szCs w:val="24"/>
        </w:rPr>
      </w:pPr>
      <w:r>
        <w:rPr>
          <w:rFonts w:ascii="Times New Roman" w:eastAsia="Times New Roman" w:hAnsi="Times New Roman" w:cs="Times New Roman"/>
          <w:color w:val="000000"/>
          <w:sz w:val="24"/>
          <w:szCs w:val="24"/>
          <w:lang w:eastAsia="pl-PL"/>
        </w:rPr>
        <w:t>14</w:t>
      </w:r>
      <w:r w:rsidRPr="00234844">
        <w:rPr>
          <w:rFonts w:ascii="Times New Roman" w:eastAsia="Times New Roman" w:hAnsi="Times New Roman" w:cs="Times New Roman"/>
          <w:color w:val="000000"/>
          <w:sz w:val="24"/>
          <w:szCs w:val="24"/>
          <w:lang w:eastAsia="pl-PL"/>
        </w:rPr>
        <w:t>.</w:t>
      </w:r>
      <w:r w:rsidRPr="00234844">
        <w:rPr>
          <w:rFonts w:ascii="Times New Roman" w:hAnsi="Times New Roman"/>
          <w:sz w:val="24"/>
          <w:szCs w:val="24"/>
        </w:rPr>
        <w:t xml:space="preserve"> Jeżeli otwarcie lokalu, o którym mowa w pkt.13 nastąpiło pod nieo</w:t>
      </w:r>
      <w:r w:rsidRPr="00234844">
        <w:rPr>
          <w:rFonts w:ascii="Times New Roman" w:hAnsi="Times New Roman"/>
          <w:sz w:val="24"/>
          <w:szCs w:val="24"/>
        </w:rPr>
        <w:softHyphen/>
        <w:t>becność najemcy zarządca nieruchomości jest obo</w:t>
      </w:r>
      <w:r w:rsidRPr="00234844">
        <w:rPr>
          <w:rFonts w:ascii="Times New Roman" w:hAnsi="Times New Roman"/>
          <w:sz w:val="24"/>
          <w:szCs w:val="24"/>
        </w:rPr>
        <w:softHyphen/>
        <w:t>wiązany zabezpieczyć lokal i znajdujące się w nim rzeczy do czasu przybycia najemcy. Z czynności tych sporządza się protokół.</w:t>
      </w:r>
    </w:p>
    <w:p w:rsidR="00C71419" w:rsidRPr="00234844" w:rsidRDefault="00C71419" w:rsidP="00C71419">
      <w:pPr>
        <w:autoSpaceDE w:val="0"/>
        <w:autoSpaceDN w:val="0"/>
        <w:adjustRightInd w:val="0"/>
        <w:jc w:val="both"/>
        <w:rPr>
          <w:rFonts w:ascii="Times New Roman" w:eastAsia="Times New Roman" w:hAnsi="Times New Roman" w:cs="Times New Roman"/>
          <w:sz w:val="24"/>
          <w:szCs w:val="24"/>
          <w:lang w:eastAsia="pl-PL"/>
        </w:rPr>
      </w:pPr>
      <w:r>
        <w:rPr>
          <w:rFonts w:ascii="Times New Roman" w:hAnsi="Times New Roman"/>
          <w:sz w:val="24"/>
          <w:szCs w:val="24"/>
        </w:rPr>
        <w:t>15</w:t>
      </w:r>
      <w:r w:rsidRPr="00234844">
        <w:rPr>
          <w:rFonts w:ascii="Times New Roman" w:hAnsi="Times New Roman"/>
          <w:sz w:val="24"/>
          <w:szCs w:val="24"/>
        </w:rPr>
        <w:t xml:space="preserve">. </w:t>
      </w:r>
      <w:r w:rsidRPr="00234844">
        <w:rPr>
          <w:rFonts w:ascii="Times New Roman" w:eastAsia="Times New Roman" w:hAnsi="Times New Roman" w:cs="Times New Roman"/>
          <w:sz w:val="24"/>
          <w:szCs w:val="24"/>
          <w:lang w:eastAsia="pl-PL"/>
        </w:rPr>
        <w:t>Użytkownik dokonujący przeróbek lub remontu mieszkania zobowiązany jest do wywiezienia gruzu i odpadów na własny koszt oraz uprzątnięcia terenu i klatki schodowej.</w:t>
      </w:r>
    </w:p>
    <w:p w:rsidR="00C71419" w:rsidRDefault="00C71419" w:rsidP="00C71419">
      <w:pPr>
        <w:autoSpaceDE w:val="0"/>
        <w:autoSpaceDN w:val="0"/>
        <w:adjustRightInd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w:t>
      </w:r>
      <w:r w:rsidRPr="00234844">
        <w:rPr>
          <w:rFonts w:ascii="Times New Roman" w:eastAsia="Times New Roman" w:hAnsi="Times New Roman" w:cs="Times New Roman"/>
          <w:sz w:val="24"/>
          <w:szCs w:val="24"/>
          <w:lang w:eastAsia="pl-PL"/>
        </w:rPr>
        <w:t>. O wszystkich wadliwie działających urządzeniach i instalacjach oraz uszkodzeniach i zniszczeniach majątku  należy niezwłocznie pisemnie zawiadomić administratora nieruchomości.</w:t>
      </w:r>
    </w:p>
    <w:p w:rsidR="00C71419" w:rsidRPr="0057639D" w:rsidRDefault="00C71419" w:rsidP="00C71419">
      <w:pPr>
        <w:autoSpaceDE w:val="0"/>
        <w:autoSpaceDN w:val="0"/>
        <w:adjustRightInd w:val="0"/>
        <w:ind w:left="3540"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6.</w:t>
      </w:r>
      <w:r>
        <w:rPr>
          <w:rFonts w:ascii="Times New Roman" w:eastAsia="Times New Roman" w:hAnsi="Times New Roman" w:cs="Times New Roman"/>
          <w:sz w:val="24"/>
          <w:szCs w:val="24"/>
          <w:lang w:eastAsia="pl-PL"/>
        </w:rPr>
        <w:tab/>
      </w:r>
    </w:p>
    <w:p w:rsidR="00C71419" w:rsidRDefault="00C71419" w:rsidP="00C71419">
      <w:pPr>
        <w:autoSpaceDE w:val="0"/>
        <w:autoSpaceDN w:val="0"/>
        <w:adjustRightInd w:val="0"/>
        <w:jc w:val="both"/>
        <w:rPr>
          <w:rFonts w:ascii="Times New Roman" w:hAnsi="Times New Roman" w:cs="Times New Roman"/>
          <w:sz w:val="24"/>
          <w:szCs w:val="24"/>
        </w:rPr>
      </w:pPr>
      <w:r w:rsidRPr="002260DD">
        <w:rPr>
          <w:rFonts w:ascii="Times New Roman" w:hAnsi="Times New Roman" w:cs="Times New Roman"/>
          <w:sz w:val="24"/>
          <w:szCs w:val="24"/>
        </w:rPr>
        <w:t xml:space="preserve">1. Uwagi, wnioski i zażalenia mieszkańców o nieprzestrzeganiu niniejszego regulaminu przez mieszkańców powinny być na piśmie kierowane do </w:t>
      </w:r>
      <w:r>
        <w:rPr>
          <w:rFonts w:ascii="Times New Roman" w:hAnsi="Times New Roman" w:cs="Times New Roman"/>
          <w:sz w:val="24"/>
          <w:szCs w:val="24"/>
        </w:rPr>
        <w:t>Wynajmującego - Gminy Brudzeń Duży</w:t>
      </w:r>
      <w:r w:rsidRPr="002260DD">
        <w:rPr>
          <w:rFonts w:ascii="Times New Roman" w:hAnsi="Times New Roman" w:cs="Times New Roman"/>
          <w:sz w:val="24"/>
          <w:szCs w:val="24"/>
        </w:rPr>
        <w:t>.</w:t>
      </w:r>
    </w:p>
    <w:p w:rsidR="00C71419" w:rsidRDefault="00C71419" w:rsidP="00C71419">
      <w:pPr>
        <w:autoSpaceDE w:val="0"/>
        <w:autoSpaceDN w:val="0"/>
        <w:adjustRightInd w:val="0"/>
        <w:jc w:val="both"/>
        <w:rPr>
          <w:rFonts w:ascii="Times New Roman" w:hAnsi="Times New Roman" w:cs="Times New Roman"/>
          <w:sz w:val="24"/>
          <w:szCs w:val="24"/>
        </w:rPr>
      </w:pPr>
      <w:r w:rsidRPr="002260DD">
        <w:rPr>
          <w:rFonts w:ascii="Times New Roman" w:hAnsi="Times New Roman" w:cs="Times New Roman"/>
          <w:sz w:val="24"/>
          <w:szCs w:val="24"/>
        </w:rPr>
        <w:t xml:space="preserve"> 2. Uchylanie się od przestrzegania postanowień niniejszego regulaminu przez mieszkańców może spowodować skierowanie wniosku do właściwych organów o ukaranie osób odpowiedzialnych na podstawie przepisów Kodeksu wykroczeń. </w:t>
      </w:r>
    </w:p>
    <w:p w:rsidR="00C71419" w:rsidRDefault="00C71419" w:rsidP="00C71419">
      <w:pPr>
        <w:autoSpaceDE w:val="0"/>
        <w:autoSpaceDN w:val="0"/>
        <w:adjustRightInd w:val="0"/>
        <w:jc w:val="both"/>
        <w:rPr>
          <w:rFonts w:ascii="Times New Roman" w:hAnsi="Times New Roman" w:cs="Times New Roman"/>
          <w:sz w:val="24"/>
          <w:szCs w:val="24"/>
        </w:rPr>
      </w:pPr>
      <w:r w:rsidRPr="002260DD">
        <w:rPr>
          <w:rFonts w:ascii="Times New Roman" w:hAnsi="Times New Roman" w:cs="Times New Roman"/>
          <w:sz w:val="24"/>
          <w:szCs w:val="24"/>
        </w:rPr>
        <w:t>3. Uporczywe naruszenie regulaminu i rażące wykraczanie może stanowić w stosunku do Lokatorów – podstawę do wypowiedzenia umowy najmu przez Wynajmującego (art. 11 ust. 2 pkt 1 ustawy z dnia 21 czerwca 2001 roku o ochronie praw lokatorów, mieszkaniowym zasobie gminy i o zmianie kodeksu cywilnego</w:t>
      </w:r>
      <w:r>
        <w:rPr>
          <w:rFonts w:ascii="Times New Roman" w:hAnsi="Times New Roman" w:cs="Times New Roman"/>
          <w:sz w:val="24"/>
          <w:szCs w:val="24"/>
        </w:rPr>
        <w:t xml:space="preserve"> (tekst jednolity: Dz. U. z 2020r. poz. 611</w:t>
      </w:r>
      <w:r w:rsidRPr="002260DD">
        <w:rPr>
          <w:rFonts w:ascii="Times New Roman" w:hAnsi="Times New Roman" w:cs="Times New Roman"/>
          <w:sz w:val="24"/>
          <w:szCs w:val="24"/>
        </w:rPr>
        <w:t xml:space="preserve"> ze zm.) lub wytoczenie powództwa o rozwiązanie umowy najmu i eksmisję przez innych lokatorów lub właścicieli innego lokalu w tym budynku</w:t>
      </w:r>
      <w:r>
        <w:rPr>
          <w:rFonts w:ascii="Times New Roman" w:hAnsi="Times New Roman" w:cs="Times New Roman"/>
          <w:sz w:val="24"/>
          <w:szCs w:val="24"/>
        </w:rPr>
        <w:t xml:space="preserve"> (art. 13 ust. 1 w/wym. ustawy).</w:t>
      </w:r>
      <w:r w:rsidRPr="002260DD">
        <w:rPr>
          <w:rFonts w:ascii="Times New Roman" w:hAnsi="Times New Roman" w:cs="Times New Roman"/>
          <w:sz w:val="24"/>
          <w:szCs w:val="24"/>
        </w:rPr>
        <w:t xml:space="preserve"> </w:t>
      </w:r>
    </w:p>
    <w:p w:rsidR="00C71419" w:rsidRPr="002260DD" w:rsidRDefault="00C71419" w:rsidP="00C71419">
      <w:pPr>
        <w:autoSpaceDE w:val="0"/>
        <w:autoSpaceDN w:val="0"/>
        <w:adjustRightInd w:val="0"/>
        <w:jc w:val="both"/>
        <w:rPr>
          <w:rFonts w:ascii="Times New Roman" w:eastAsia="Times New Roman" w:hAnsi="Times New Roman" w:cs="Times New Roman"/>
          <w:sz w:val="24"/>
          <w:szCs w:val="24"/>
          <w:lang w:eastAsia="pl-PL"/>
        </w:rPr>
      </w:pPr>
      <w:r w:rsidRPr="002260DD">
        <w:rPr>
          <w:rFonts w:ascii="Times New Roman" w:hAnsi="Times New Roman" w:cs="Times New Roman"/>
          <w:sz w:val="24"/>
          <w:szCs w:val="24"/>
        </w:rPr>
        <w:t>Wynajmujący zwraca się do wszystkich mieszkańców o przestrzeganie niniejszego regulaminu.</w:t>
      </w:r>
    </w:p>
    <w:p w:rsidR="00C71419" w:rsidRPr="00234844" w:rsidRDefault="00C71419" w:rsidP="00C71419">
      <w:pPr>
        <w:jc w:val="both"/>
        <w:rPr>
          <w:rFonts w:ascii="Times New Roman" w:hAnsi="Times New Roman" w:cs="Times New Roman"/>
          <w:sz w:val="24"/>
          <w:szCs w:val="24"/>
        </w:rPr>
      </w:pPr>
    </w:p>
    <w:p w:rsidR="00C71419" w:rsidRPr="00B44CE7" w:rsidRDefault="00C71419" w:rsidP="004745AA">
      <w:pPr>
        <w:jc w:val="both"/>
        <w:rPr>
          <w:rFonts w:ascii="Times New Roman" w:hAnsi="Times New Roman" w:cs="Times New Roman"/>
          <w:sz w:val="24"/>
          <w:szCs w:val="24"/>
        </w:rPr>
      </w:pPr>
      <w:bookmarkStart w:id="0" w:name="_GoBack"/>
      <w:bookmarkEnd w:id="0"/>
    </w:p>
    <w:sectPr w:rsidR="00C71419" w:rsidRPr="00B44C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7C28C4"/>
    <w:multiLevelType w:val="hybridMultilevel"/>
    <w:tmpl w:val="F3B07262"/>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FD7"/>
    <w:rsid w:val="00112B49"/>
    <w:rsid w:val="001417FE"/>
    <w:rsid w:val="0021209A"/>
    <w:rsid w:val="00354A9C"/>
    <w:rsid w:val="004745AA"/>
    <w:rsid w:val="008D2FD7"/>
    <w:rsid w:val="00A162F3"/>
    <w:rsid w:val="00A9365F"/>
    <w:rsid w:val="00B44CE7"/>
    <w:rsid w:val="00C71419"/>
    <w:rsid w:val="00D463F9"/>
    <w:rsid w:val="00DA3DD3"/>
    <w:rsid w:val="00DE77E3"/>
    <w:rsid w:val="00E005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B479"/>
  <w15:chartTrackingRefBased/>
  <w15:docId w15:val="{5E96F60A-1AF9-422C-B559-D761F06E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54A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54A9C"/>
    <w:rPr>
      <w:rFonts w:ascii="Segoe UI" w:hAnsi="Segoe UI" w:cs="Segoe UI"/>
      <w:sz w:val="18"/>
      <w:szCs w:val="18"/>
    </w:rPr>
  </w:style>
  <w:style w:type="paragraph" w:styleId="NormalnyWeb">
    <w:name w:val="Normal (Web)"/>
    <w:basedOn w:val="Normalny"/>
    <w:rsid w:val="00C7141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l-text-punkt">
    <w:name w:val="Zal-text-punkt"/>
    <w:basedOn w:val="Normalny"/>
    <w:rsid w:val="00C71419"/>
    <w:pPr>
      <w:widowControl w:val="0"/>
      <w:tabs>
        <w:tab w:val="left" w:pos="567"/>
      </w:tabs>
      <w:autoSpaceDE w:val="0"/>
      <w:autoSpaceDN w:val="0"/>
      <w:adjustRightInd w:val="0"/>
      <w:spacing w:before="57" w:after="57" w:line="280" w:lineRule="atLeast"/>
      <w:ind w:left="340" w:right="57" w:hanging="283"/>
      <w:jc w:val="both"/>
      <w:textAlignment w:val="center"/>
    </w:pPr>
    <w:rPr>
      <w:rFonts w:ascii="MyriadPro-Regular" w:eastAsia="Times New Roman" w:hAnsi="MyriadPro-Regular" w:cs="Times New Roman"/>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6070</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dc:creator>
  <cp:keywords/>
  <dc:description/>
  <cp:lastModifiedBy>Marzena</cp:lastModifiedBy>
  <cp:revision>2</cp:revision>
  <cp:lastPrinted>2020-08-06T11:46:00Z</cp:lastPrinted>
  <dcterms:created xsi:type="dcterms:W3CDTF">2020-09-09T10:07:00Z</dcterms:created>
  <dcterms:modified xsi:type="dcterms:W3CDTF">2020-09-09T10:07:00Z</dcterms:modified>
</cp:coreProperties>
</file>