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305" w:rsidRPr="00E76305" w:rsidRDefault="00E76305" w:rsidP="00E76305">
      <w:pPr>
        <w:rPr>
          <w:b/>
          <w:sz w:val="28"/>
          <w:szCs w:val="28"/>
        </w:rPr>
      </w:pPr>
      <w:r w:rsidRPr="00E76305">
        <w:rPr>
          <w:b/>
          <w:sz w:val="28"/>
          <w:szCs w:val="28"/>
        </w:rPr>
        <w:t>WÓJT GMINY BRUDZEŃ DUŻY</w:t>
      </w:r>
    </w:p>
    <w:p w:rsidR="00C86F7A" w:rsidRPr="00885476" w:rsidRDefault="00C86F7A" w:rsidP="005E70C8">
      <w:pPr>
        <w:ind w:firstLine="851"/>
        <w:jc w:val="right"/>
        <w:rPr>
          <w:sz w:val="24"/>
          <w:szCs w:val="24"/>
        </w:rPr>
      </w:pPr>
      <w:r w:rsidRPr="00C86F7A">
        <w:rPr>
          <w:sz w:val="24"/>
          <w:szCs w:val="24"/>
        </w:rPr>
        <w:t>Brudzeń Du</w:t>
      </w:r>
      <w:r w:rsidR="006019C3">
        <w:rPr>
          <w:sz w:val="24"/>
          <w:szCs w:val="24"/>
        </w:rPr>
        <w:t>ż</w:t>
      </w:r>
      <w:r w:rsidRPr="00C86F7A">
        <w:rPr>
          <w:sz w:val="24"/>
          <w:szCs w:val="24"/>
        </w:rPr>
        <w:t xml:space="preserve">y, dnia </w:t>
      </w:r>
      <w:r w:rsidR="00244440">
        <w:rPr>
          <w:sz w:val="24"/>
          <w:szCs w:val="24"/>
        </w:rPr>
        <w:t>11.10</w:t>
      </w:r>
      <w:r w:rsidR="00AC460C">
        <w:rPr>
          <w:sz w:val="24"/>
          <w:szCs w:val="24"/>
        </w:rPr>
        <w:t>.2023</w:t>
      </w:r>
      <w:r w:rsidR="00080625" w:rsidRPr="00885476">
        <w:rPr>
          <w:sz w:val="24"/>
          <w:szCs w:val="24"/>
        </w:rPr>
        <w:t>r.</w:t>
      </w:r>
    </w:p>
    <w:p w:rsidR="00C86F7A" w:rsidRPr="001F16C9" w:rsidRDefault="001F16C9" w:rsidP="001F16C9">
      <w:pPr>
        <w:rPr>
          <w:sz w:val="24"/>
          <w:szCs w:val="24"/>
        </w:rPr>
      </w:pPr>
      <w:r w:rsidRPr="001F16C9">
        <w:rPr>
          <w:sz w:val="24"/>
          <w:szCs w:val="24"/>
        </w:rPr>
        <w:t>RGR.PP.6220.</w:t>
      </w:r>
      <w:r w:rsidR="00244440">
        <w:rPr>
          <w:sz w:val="24"/>
          <w:szCs w:val="24"/>
        </w:rPr>
        <w:t>5</w:t>
      </w:r>
      <w:r w:rsidRPr="001F16C9">
        <w:rPr>
          <w:sz w:val="24"/>
          <w:szCs w:val="24"/>
        </w:rPr>
        <w:t>.202</w:t>
      </w:r>
      <w:r w:rsidR="00AC460C">
        <w:rPr>
          <w:sz w:val="24"/>
          <w:szCs w:val="24"/>
        </w:rPr>
        <w:t>3</w:t>
      </w:r>
    </w:p>
    <w:p w:rsidR="00C86F7A" w:rsidRPr="00080625" w:rsidRDefault="001F16C9" w:rsidP="000806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Zawiadomienie</w:t>
      </w:r>
    </w:p>
    <w:p w:rsidR="00D74DB1" w:rsidRDefault="00957513" w:rsidP="00957513">
      <w:pPr>
        <w:tabs>
          <w:tab w:val="left" w:pos="567"/>
        </w:tabs>
        <w:spacing w:line="240" w:lineRule="auto"/>
        <w:ind w:right="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963B9A" w:rsidRPr="002F5882">
        <w:rPr>
          <w:rFonts w:cstheme="minorHAnsi"/>
          <w:sz w:val="24"/>
          <w:szCs w:val="24"/>
        </w:rPr>
        <w:t xml:space="preserve">Zgodnie z art. 61 § 4 </w:t>
      </w:r>
      <w:r w:rsidR="001F16C9" w:rsidRPr="002F5882">
        <w:rPr>
          <w:rFonts w:cstheme="minorHAnsi"/>
          <w:sz w:val="24"/>
          <w:szCs w:val="24"/>
        </w:rPr>
        <w:t>i</w:t>
      </w:r>
      <w:r w:rsidR="00963B9A" w:rsidRPr="002F5882">
        <w:rPr>
          <w:rFonts w:cstheme="minorHAnsi"/>
          <w:sz w:val="24"/>
          <w:szCs w:val="24"/>
        </w:rPr>
        <w:t xml:space="preserve"> art. 49 ustawy z dnia 14 czerwca 1960 r. - Kodeks postępowania administracyjnego (Dz. U. z 202</w:t>
      </w:r>
      <w:r w:rsidR="00244440">
        <w:rPr>
          <w:rFonts w:cstheme="minorHAnsi"/>
          <w:sz w:val="24"/>
          <w:szCs w:val="24"/>
        </w:rPr>
        <w:t>3</w:t>
      </w:r>
      <w:r w:rsidR="00963B9A" w:rsidRPr="002F5882">
        <w:rPr>
          <w:rFonts w:cstheme="minorHAnsi"/>
          <w:sz w:val="24"/>
          <w:szCs w:val="24"/>
        </w:rPr>
        <w:t xml:space="preserve"> r. poz. </w:t>
      </w:r>
      <w:r w:rsidR="00244440">
        <w:rPr>
          <w:rFonts w:cstheme="minorHAnsi"/>
          <w:sz w:val="24"/>
          <w:szCs w:val="24"/>
        </w:rPr>
        <w:t>775</w:t>
      </w:r>
      <w:r w:rsidR="00AC460C">
        <w:rPr>
          <w:rFonts w:cstheme="minorHAnsi"/>
          <w:sz w:val="24"/>
          <w:szCs w:val="24"/>
        </w:rPr>
        <w:t xml:space="preserve"> z późn.zm.</w:t>
      </w:r>
      <w:r w:rsidR="00963B9A" w:rsidRPr="002F5882">
        <w:rPr>
          <w:rFonts w:cstheme="minorHAnsi"/>
          <w:sz w:val="24"/>
          <w:szCs w:val="24"/>
        </w:rPr>
        <w:t>)</w:t>
      </w:r>
      <w:r w:rsidR="00885476">
        <w:rPr>
          <w:rFonts w:cstheme="minorHAnsi"/>
          <w:sz w:val="24"/>
          <w:szCs w:val="24"/>
        </w:rPr>
        <w:t>,</w:t>
      </w:r>
      <w:r w:rsidR="00963B9A" w:rsidRPr="002F5882">
        <w:rPr>
          <w:rFonts w:cstheme="minorHAnsi"/>
          <w:sz w:val="24"/>
          <w:szCs w:val="24"/>
        </w:rPr>
        <w:t xml:space="preserve"> </w:t>
      </w:r>
      <w:r w:rsidR="001F16C9" w:rsidRPr="002F5882">
        <w:rPr>
          <w:rFonts w:cstheme="minorHAnsi"/>
          <w:sz w:val="24"/>
          <w:szCs w:val="24"/>
        </w:rPr>
        <w:t xml:space="preserve"> w związku z art.</w:t>
      </w:r>
      <w:r w:rsidR="00963B9A" w:rsidRPr="002F5882">
        <w:rPr>
          <w:rFonts w:cstheme="minorHAnsi"/>
          <w:sz w:val="24"/>
          <w:szCs w:val="24"/>
        </w:rPr>
        <w:t xml:space="preserve"> 74 ust. 3 ustawy z dnia 3 października 2008 r. o udostępnianiu informacji o środowisku i jego ochronie, udziale społeczeństwa w ochronie środowiska oraz o ocenach oddziaływania na środowisko </w:t>
      </w:r>
      <w:r w:rsidR="009427A3" w:rsidRPr="00604296">
        <w:rPr>
          <w:rFonts w:ascii="Calibri" w:hAnsi="Calibri" w:cs="Calibri"/>
          <w:sz w:val="24"/>
          <w:szCs w:val="24"/>
        </w:rPr>
        <w:t>(</w:t>
      </w:r>
      <w:proofErr w:type="spellStart"/>
      <w:r w:rsidR="009427A3" w:rsidRPr="00604296">
        <w:rPr>
          <w:rFonts w:ascii="Calibri" w:hAnsi="Calibri" w:cs="Calibri"/>
          <w:sz w:val="24"/>
          <w:szCs w:val="24"/>
        </w:rPr>
        <w:t>t.j</w:t>
      </w:r>
      <w:proofErr w:type="spellEnd"/>
      <w:r w:rsidR="009427A3" w:rsidRPr="00604296">
        <w:rPr>
          <w:rFonts w:ascii="Calibri" w:hAnsi="Calibri" w:cs="Calibri"/>
          <w:sz w:val="24"/>
          <w:szCs w:val="24"/>
        </w:rPr>
        <w:t>. Dz.U. z 202</w:t>
      </w:r>
      <w:r w:rsidR="00244440">
        <w:rPr>
          <w:rFonts w:ascii="Calibri" w:hAnsi="Calibri" w:cs="Calibri"/>
          <w:sz w:val="24"/>
          <w:szCs w:val="24"/>
        </w:rPr>
        <w:t>3</w:t>
      </w:r>
      <w:r w:rsidR="009427A3" w:rsidRPr="00604296">
        <w:rPr>
          <w:rFonts w:ascii="Calibri" w:hAnsi="Calibri" w:cs="Calibri"/>
          <w:sz w:val="24"/>
          <w:szCs w:val="24"/>
        </w:rPr>
        <w:t>r., poz. 109</w:t>
      </w:r>
      <w:r w:rsidR="00244440">
        <w:rPr>
          <w:rFonts w:ascii="Calibri" w:hAnsi="Calibri" w:cs="Calibri"/>
          <w:sz w:val="24"/>
          <w:szCs w:val="24"/>
        </w:rPr>
        <w:t>4</w:t>
      </w:r>
      <w:r w:rsidR="009427A3" w:rsidRPr="00604296">
        <w:rPr>
          <w:rFonts w:ascii="Calibri" w:hAnsi="Calibri" w:cs="Calibri"/>
          <w:sz w:val="24"/>
          <w:szCs w:val="24"/>
        </w:rPr>
        <w:t xml:space="preserve"> z późn.zm), </w:t>
      </w:r>
      <w:r w:rsidR="00963B9A" w:rsidRPr="002F5882">
        <w:rPr>
          <w:rFonts w:cstheme="minorHAnsi"/>
          <w:b/>
          <w:sz w:val="24"/>
          <w:szCs w:val="24"/>
        </w:rPr>
        <w:t>zawiadamia</w:t>
      </w:r>
      <w:r w:rsidR="00B87721" w:rsidRPr="002F5882">
        <w:rPr>
          <w:rFonts w:cstheme="minorHAnsi"/>
          <w:b/>
          <w:sz w:val="24"/>
          <w:szCs w:val="24"/>
        </w:rPr>
        <w:t>m</w:t>
      </w:r>
      <w:r w:rsidR="00963B9A" w:rsidRPr="002F5882">
        <w:rPr>
          <w:rFonts w:cstheme="minorHAnsi"/>
          <w:sz w:val="24"/>
          <w:szCs w:val="24"/>
        </w:rPr>
        <w:t xml:space="preserve"> strony o wszczęciu postępowania w sprawie wydania decyzji o środowiskowych uwarunkowaniach dla przedsięwzięcia </w:t>
      </w:r>
      <w:r w:rsidR="00FF68C7" w:rsidRPr="002F5882">
        <w:rPr>
          <w:rFonts w:cstheme="minorHAnsi"/>
          <w:sz w:val="24"/>
          <w:szCs w:val="24"/>
        </w:rPr>
        <w:t xml:space="preserve">pn. </w:t>
      </w:r>
      <w:r w:rsidR="00AC460C" w:rsidRPr="00244440">
        <w:rPr>
          <w:rFonts w:ascii="Calibri" w:hAnsi="Calibri" w:cs="Calibri"/>
          <w:b/>
          <w:sz w:val="24"/>
          <w:szCs w:val="24"/>
        </w:rPr>
        <w:t>„</w:t>
      </w:r>
      <w:r w:rsidR="00244440" w:rsidRPr="00244440">
        <w:rPr>
          <w:rFonts w:cs="Calibri"/>
          <w:b/>
          <w:sz w:val="24"/>
          <w:szCs w:val="24"/>
        </w:rPr>
        <w:t>B</w:t>
      </w:r>
      <w:r w:rsidR="00244440" w:rsidRPr="00244440">
        <w:rPr>
          <w:rFonts w:ascii="Calibri" w:hAnsi="Calibri" w:cs="Calibri"/>
          <w:b/>
          <w:sz w:val="24"/>
          <w:szCs w:val="24"/>
        </w:rPr>
        <w:t>udowa</w:t>
      </w:r>
      <w:r w:rsidR="00244440" w:rsidRPr="0024444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instalacji fotowoltaicznej  pod nazwą „SOBOWO PV I” o mocy do 3</w:t>
      </w:r>
      <w:r w:rsidR="007E5135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bookmarkStart w:id="0" w:name="_GoBack"/>
      <w:bookmarkEnd w:id="0"/>
      <w:r w:rsidR="00244440" w:rsidRPr="00244440">
        <w:rPr>
          <w:rFonts w:ascii="Calibri" w:eastAsia="Times New Roman" w:hAnsi="Calibri" w:cs="Calibri"/>
          <w:b/>
          <w:sz w:val="24"/>
          <w:szCs w:val="24"/>
          <w:lang w:eastAsia="pl-PL"/>
        </w:rPr>
        <w:t>MW wraz z niezbędną inf</w:t>
      </w:r>
      <w:r w:rsidR="00244440" w:rsidRPr="00244440">
        <w:rPr>
          <w:rFonts w:ascii="Calibri" w:hAnsi="Calibri" w:cs="Calibri"/>
          <w:b/>
          <w:sz w:val="24"/>
          <w:szCs w:val="24"/>
        </w:rPr>
        <w:t>r</w:t>
      </w:r>
      <w:r w:rsidR="00244440" w:rsidRPr="00244440">
        <w:rPr>
          <w:rFonts w:ascii="Calibri" w:eastAsia="Times New Roman" w:hAnsi="Calibri" w:cs="Calibri"/>
          <w:b/>
          <w:sz w:val="24"/>
          <w:szCs w:val="24"/>
          <w:lang w:eastAsia="pl-PL"/>
        </w:rPr>
        <w:t>astrukturą  techniczną oraz stacj</w:t>
      </w:r>
      <w:r w:rsidR="00244440" w:rsidRPr="00244440">
        <w:rPr>
          <w:rFonts w:ascii="Calibri" w:hAnsi="Calibri" w:cs="Calibri"/>
          <w:b/>
          <w:sz w:val="24"/>
          <w:szCs w:val="24"/>
        </w:rPr>
        <w:t>ą</w:t>
      </w:r>
      <w:r w:rsidR="00244440" w:rsidRPr="0024444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transformatorow</w:t>
      </w:r>
      <w:r w:rsidR="00244440" w:rsidRPr="00244440">
        <w:rPr>
          <w:rFonts w:ascii="Calibri" w:hAnsi="Calibri" w:cs="Calibri"/>
          <w:b/>
          <w:sz w:val="24"/>
          <w:szCs w:val="24"/>
        </w:rPr>
        <w:t>ą</w:t>
      </w:r>
      <w:r w:rsidR="00244440" w:rsidRPr="0024444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 SN/</w:t>
      </w:r>
      <w:proofErr w:type="spellStart"/>
      <w:r w:rsidR="00244440" w:rsidRPr="00244440">
        <w:rPr>
          <w:rFonts w:ascii="Calibri" w:eastAsia="Times New Roman" w:hAnsi="Calibri" w:cs="Calibri"/>
          <w:b/>
          <w:sz w:val="24"/>
          <w:szCs w:val="24"/>
          <w:lang w:eastAsia="pl-PL"/>
        </w:rPr>
        <w:t>nN</w:t>
      </w:r>
      <w:proofErr w:type="spellEnd"/>
      <w:r w:rsidR="00244440" w:rsidRPr="00244440">
        <w:rPr>
          <w:rFonts w:ascii="Calibri" w:hAnsi="Calibri" w:cs="Calibri"/>
          <w:b/>
          <w:sz w:val="24"/>
          <w:szCs w:val="24"/>
        </w:rPr>
        <w:t xml:space="preserve"> w miejscowości </w:t>
      </w:r>
      <w:proofErr w:type="spellStart"/>
      <w:r w:rsidR="00244440" w:rsidRPr="00244440">
        <w:rPr>
          <w:rFonts w:ascii="Calibri" w:hAnsi="Calibri" w:cs="Calibri"/>
          <w:b/>
          <w:sz w:val="24"/>
          <w:szCs w:val="24"/>
        </w:rPr>
        <w:t>Sobowo</w:t>
      </w:r>
      <w:proofErr w:type="spellEnd"/>
      <w:r w:rsidR="00244440" w:rsidRPr="00244440">
        <w:rPr>
          <w:rFonts w:ascii="Calibri" w:hAnsi="Calibri" w:cs="Calibri"/>
          <w:b/>
          <w:sz w:val="24"/>
          <w:szCs w:val="24"/>
        </w:rPr>
        <w:t xml:space="preserve">, obręb 0034 </w:t>
      </w:r>
      <w:proofErr w:type="spellStart"/>
      <w:r w:rsidR="00244440" w:rsidRPr="00244440">
        <w:rPr>
          <w:rFonts w:ascii="Calibri" w:hAnsi="Calibri" w:cs="Calibri"/>
          <w:b/>
          <w:sz w:val="24"/>
          <w:szCs w:val="24"/>
        </w:rPr>
        <w:t>Sobowo</w:t>
      </w:r>
      <w:proofErr w:type="spellEnd"/>
      <w:r w:rsidR="00244440" w:rsidRPr="00244440">
        <w:rPr>
          <w:rFonts w:ascii="Calibri" w:hAnsi="Calibri" w:cs="Calibri"/>
          <w:b/>
          <w:sz w:val="24"/>
          <w:szCs w:val="24"/>
        </w:rPr>
        <w:t>, na dz.</w:t>
      </w:r>
      <w:r w:rsidR="00244440" w:rsidRPr="00244440">
        <w:rPr>
          <w:rFonts w:cs="Calibri"/>
          <w:b/>
          <w:sz w:val="24"/>
          <w:szCs w:val="24"/>
        </w:rPr>
        <w:t xml:space="preserve"> </w:t>
      </w:r>
      <w:r w:rsidR="00244440" w:rsidRPr="00244440">
        <w:rPr>
          <w:rFonts w:ascii="Calibri" w:hAnsi="Calibri" w:cs="Calibri"/>
          <w:b/>
          <w:sz w:val="24"/>
          <w:szCs w:val="24"/>
        </w:rPr>
        <w:t xml:space="preserve">o nr </w:t>
      </w:r>
      <w:proofErr w:type="spellStart"/>
      <w:r w:rsidR="00244440" w:rsidRPr="00244440">
        <w:rPr>
          <w:rFonts w:ascii="Calibri" w:hAnsi="Calibri" w:cs="Calibri"/>
          <w:b/>
          <w:sz w:val="24"/>
          <w:szCs w:val="24"/>
        </w:rPr>
        <w:t>ewid</w:t>
      </w:r>
      <w:proofErr w:type="spellEnd"/>
      <w:r w:rsidR="00244440" w:rsidRPr="00244440">
        <w:rPr>
          <w:rFonts w:ascii="Calibri" w:hAnsi="Calibri" w:cs="Calibri"/>
          <w:b/>
          <w:sz w:val="24"/>
          <w:szCs w:val="24"/>
        </w:rPr>
        <w:t>. 177, gmina Brudzeń Duży,</w:t>
      </w:r>
      <w:r w:rsidR="00244440" w:rsidRPr="00244440">
        <w:rPr>
          <w:rFonts w:cs="Calibri"/>
          <w:b/>
          <w:sz w:val="24"/>
          <w:szCs w:val="24"/>
        </w:rPr>
        <w:t xml:space="preserve"> </w:t>
      </w:r>
      <w:r w:rsidR="00244440" w:rsidRPr="00244440">
        <w:rPr>
          <w:rFonts w:ascii="Calibri" w:hAnsi="Calibri" w:cs="Calibri"/>
          <w:b/>
          <w:sz w:val="24"/>
          <w:szCs w:val="24"/>
        </w:rPr>
        <w:t>powiat płocki, województwo mazowieckie”.</w:t>
      </w:r>
      <w:r w:rsidR="004D30D4" w:rsidRPr="002F5882">
        <w:rPr>
          <w:rFonts w:cstheme="minorHAnsi"/>
          <w:sz w:val="24"/>
          <w:szCs w:val="24"/>
        </w:rPr>
        <w:t xml:space="preserve"> </w:t>
      </w:r>
    </w:p>
    <w:p w:rsidR="00BC6556" w:rsidRPr="002F5882" w:rsidRDefault="00D74DB1" w:rsidP="00957513">
      <w:pPr>
        <w:tabs>
          <w:tab w:val="left" w:pos="567"/>
        </w:tabs>
        <w:spacing w:line="240" w:lineRule="auto"/>
        <w:ind w:right="44"/>
        <w:jc w:val="both"/>
        <w:rPr>
          <w:rFonts w:eastAsia="SimSun" w:cstheme="minorHAnsi"/>
          <w:sz w:val="24"/>
          <w:szCs w:val="24"/>
          <w:lang w:eastAsia="zh-CN"/>
        </w:rPr>
      </w:pPr>
      <w:r>
        <w:rPr>
          <w:rFonts w:eastAsia="SimSun" w:cstheme="minorHAnsi"/>
          <w:sz w:val="24"/>
          <w:szCs w:val="24"/>
          <w:lang w:eastAsia="zh-CN"/>
        </w:rPr>
        <w:tab/>
      </w:r>
      <w:r w:rsidR="00DB3675" w:rsidRPr="002F5882">
        <w:rPr>
          <w:rFonts w:eastAsia="SimSun" w:cstheme="minorHAnsi"/>
          <w:sz w:val="24"/>
          <w:szCs w:val="24"/>
          <w:lang w:eastAsia="zh-CN"/>
        </w:rPr>
        <w:t>Postępowanie prowadzone jest z wniosku</w:t>
      </w:r>
      <w:r w:rsidR="00771AA1">
        <w:rPr>
          <w:rFonts w:eastAsia="SimSun" w:cstheme="minorHAnsi"/>
          <w:sz w:val="24"/>
          <w:szCs w:val="24"/>
          <w:lang w:eastAsia="zh-CN"/>
        </w:rPr>
        <w:t xml:space="preserve"> firmy </w:t>
      </w:r>
      <w:r w:rsidR="00DB3675" w:rsidRPr="002F5882">
        <w:rPr>
          <w:rFonts w:eastAsia="SimSun" w:cstheme="minorHAnsi"/>
          <w:sz w:val="24"/>
          <w:szCs w:val="24"/>
          <w:lang w:eastAsia="zh-CN"/>
        </w:rPr>
        <w:t xml:space="preserve"> </w:t>
      </w:r>
      <w:r w:rsidR="00244440" w:rsidRPr="00982D4E">
        <w:rPr>
          <w:rFonts w:ascii="Calibri" w:hAnsi="Calibri" w:cs="Calibri"/>
          <w:sz w:val="24"/>
          <w:szCs w:val="24"/>
          <w:lang w:eastAsia="pl-PL"/>
        </w:rPr>
        <w:t xml:space="preserve">PPT </w:t>
      </w:r>
      <w:proofErr w:type="spellStart"/>
      <w:r w:rsidR="00244440" w:rsidRPr="00982D4E">
        <w:rPr>
          <w:rFonts w:ascii="Calibri" w:hAnsi="Calibri" w:cs="Calibri"/>
          <w:sz w:val="24"/>
          <w:szCs w:val="24"/>
          <w:lang w:eastAsia="pl-PL"/>
        </w:rPr>
        <w:t>Andrzejuk</w:t>
      </w:r>
      <w:proofErr w:type="spellEnd"/>
      <w:r w:rsidR="00244440" w:rsidRPr="00982D4E">
        <w:rPr>
          <w:rFonts w:ascii="Calibri" w:hAnsi="Calibri" w:cs="Calibri"/>
          <w:sz w:val="24"/>
          <w:szCs w:val="24"/>
          <w:lang w:eastAsia="pl-PL"/>
        </w:rPr>
        <w:t xml:space="preserve"> Sp. z o. o. ul. Kiwerskiego 3/24 20-240 Lublin</w:t>
      </w:r>
      <w:r w:rsidR="00244440">
        <w:rPr>
          <w:b/>
          <w:sz w:val="24"/>
          <w:szCs w:val="24"/>
        </w:rPr>
        <w:t xml:space="preserve"> ,</w:t>
      </w:r>
      <w:r w:rsidR="00771AA1" w:rsidRPr="002F5882">
        <w:rPr>
          <w:rFonts w:eastAsia="SimSun" w:cstheme="minorHAnsi"/>
          <w:sz w:val="24"/>
          <w:szCs w:val="24"/>
          <w:lang w:eastAsia="zh-CN"/>
        </w:rPr>
        <w:t xml:space="preserve"> </w:t>
      </w:r>
      <w:r w:rsidR="004D30D4" w:rsidRPr="002F5882">
        <w:rPr>
          <w:rFonts w:eastAsia="SimSun" w:cstheme="minorHAnsi"/>
          <w:sz w:val="24"/>
          <w:szCs w:val="24"/>
          <w:lang w:eastAsia="zh-CN"/>
        </w:rPr>
        <w:t>r</w:t>
      </w:r>
      <w:r w:rsidR="00DB3675" w:rsidRPr="002F5882">
        <w:rPr>
          <w:rFonts w:eastAsia="SimSun" w:cstheme="minorHAnsi"/>
          <w:sz w:val="24"/>
          <w:szCs w:val="24"/>
          <w:lang w:eastAsia="zh-CN"/>
        </w:rPr>
        <w:t>eprezentowan</w:t>
      </w:r>
      <w:r w:rsidR="00771AA1">
        <w:rPr>
          <w:rFonts w:eastAsia="SimSun" w:cstheme="minorHAnsi"/>
          <w:sz w:val="24"/>
          <w:szCs w:val="24"/>
          <w:lang w:eastAsia="zh-CN"/>
        </w:rPr>
        <w:t>ej</w:t>
      </w:r>
      <w:r w:rsidR="009B4784" w:rsidRPr="002F5882">
        <w:rPr>
          <w:rFonts w:eastAsia="SimSun" w:cstheme="minorHAnsi"/>
          <w:sz w:val="24"/>
          <w:szCs w:val="24"/>
          <w:lang w:eastAsia="zh-CN"/>
        </w:rPr>
        <w:t xml:space="preserve"> </w:t>
      </w:r>
      <w:r w:rsidR="00BC6556" w:rsidRPr="002F5882">
        <w:rPr>
          <w:rFonts w:eastAsia="SimSun" w:cstheme="minorHAnsi"/>
          <w:sz w:val="24"/>
          <w:szCs w:val="24"/>
          <w:lang w:eastAsia="zh-CN"/>
        </w:rPr>
        <w:t>przez</w:t>
      </w:r>
      <w:r w:rsidR="00B14BAB" w:rsidRPr="002F5882">
        <w:rPr>
          <w:rFonts w:eastAsia="SimSun" w:cstheme="minorHAnsi"/>
          <w:sz w:val="24"/>
          <w:szCs w:val="24"/>
          <w:lang w:eastAsia="zh-CN"/>
        </w:rPr>
        <w:t xml:space="preserve"> </w:t>
      </w:r>
      <w:r w:rsidR="00BC6556" w:rsidRPr="002F5882">
        <w:rPr>
          <w:rFonts w:eastAsia="SimSun" w:cstheme="minorHAnsi"/>
          <w:sz w:val="24"/>
          <w:szCs w:val="24"/>
          <w:lang w:eastAsia="zh-CN"/>
        </w:rPr>
        <w:t>Pan</w:t>
      </w:r>
      <w:r w:rsidR="00244440">
        <w:rPr>
          <w:rFonts w:eastAsia="SimSun" w:cstheme="minorHAnsi"/>
          <w:sz w:val="24"/>
          <w:szCs w:val="24"/>
          <w:lang w:eastAsia="zh-CN"/>
        </w:rPr>
        <w:t xml:space="preserve">a Piotra </w:t>
      </w:r>
      <w:proofErr w:type="spellStart"/>
      <w:r w:rsidR="00244440">
        <w:rPr>
          <w:rFonts w:eastAsia="SimSun" w:cstheme="minorHAnsi"/>
          <w:sz w:val="24"/>
          <w:szCs w:val="24"/>
          <w:lang w:eastAsia="zh-CN"/>
        </w:rPr>
        <w:t>Andrzejuk</w:t>
      </w:r>
      <w:proofErr w:type="spellEnd"/>
      <w:r w:rsidR="009B4784" w:rsidRPr="002F5882">
        <w:rPr>
          <w:rFonts w:eastAsia="SimSun" w:cstheme="minorHAnsi"/>
          <w:sz w:val="24"/>
          <w:szCs w:val="24"/>
          <w:lang w:eastAsia="zh-CN"/>
        </w:rPr>
        <w:t xml:space="preserve">. </w:t>
      </w:r>
    </w:p>
    <w:p w:rsidR="00BC6556" w:rsidRPr="002F5882" w:rsidRDefault="005A32B2" w:rsidP="002F5882">
      <w:pPr>
        <w:pStyle w:val="NormalnyWeb"/>
        <w:ind w:firstLine="708"/>
        <w:jc w:val="both"/>
        <w:rPr>
          <w:rFonts w:asciiTheme="minorHAnsi" w:hAnsiTheme="minorHAnsi" w:cstheme="minorHAnsi"/>
        </w:rPr>
      </w:pPr>
      <w:r w:rsidRPr="002F5882">
        <w:rPr>
          <w:rFonts w:asciiTheme="minorHAnsi" w:hAnsiTheme="minorHAnsi" w:cstheme="minorHAnsi"/>
        </w:rPr>
        <w:t xml:space="preserve">Zgodnie z art. 74 ust. 3a ustawy </w:t>
      </w:r>
      <w:proofErr w:type="spellStart"/>
      <w:r w:rsidRPr="002F5882">
        <w:rPr>
          <w:rFonts w:asciiTheme="minorHAnsi" w:hAnsiTheme="minorHAnsi" w:cstheme="minorHAnsi"/>
        </w:rPr>
        <w:t>ooś</w:t>
      </w:r>
      <w:proofErr w:type="spellEnd"/>
      <w:r w:rsidRPr="002F5882">
        <w:rPr>
          <w:rFonts w:asciiTheme="minorHAnsi" w:hAnsiTheme="minorHAnsi" w:cstheme="minorHAnsi"/>
        </w:rPr>
        <w:t xml:space="preserve"> „stroną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 1) przewidywany teren, na którym będzie realizowane przedsięwzięcie, oraz obszar znajdujący się w odległości 100 m od granic tego terenu; 2) działki, na których w wyniku realizacji, eksploatacji lub użytkowania przedsięwzięcia zostałyby przekroczone standardy jakości środowiska, lub 3) działki znajdujące się w zasięgu znaczącego oddziaływania przedsięwzięcia, które może wprowadzić ograniczenia w zagospodarowaniu nieruchomości, zgodnie z jej aktualnym przeznaczeniem</w:t>
      </w:r>
      <w:r w:rsidR="00885476">
        <w:rPr>
          <w:rFonts w:asciiTheme="minorHAnsi" w:hAnsiTheme="minorHAnsi" w:cstheme="minorHAnsi"/>
        </w:rPr>
        <w:t>”</w:t>
      </w:r>
    </w:p>
    <w:p w:rsidR="00B87E24" w:rsidRPr="000B1F45" w:rsidRDefault="00BC6556" w:rsidP="002F588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SimSun" w:cstheme="minorHAnsi"/>
          <w:sz w:val="24"/>
          <w:szCs w:val="24"/>
          <w:lang w:eastAsia="zh-CN"/>
        </w:rPr>
      </w:pPr>
      <w:r w:rsidRPr="000B1F45">
        <w:rPr>
          <w:rFonts w:cstheme="minorHAnsi"/>
          <w:sz w:val="24"/>
          <w:szCs w:val="24"/>
        </w:rPr>
        <w:t xml:space="preserve">Akta sprawy (wniosek, karta informacyjna przedsięwzięcia) znajdują się i są dostępne do wglądu w </w:t>
      </w:r>
      <w:r w:rsidR="00B87E24" w:rsidRPr="000B1F45">
        <w:rPr>
          <w:rFonts w:eastAsia="SimSun" w:cstheme="minorHAnsi"/>
          <w:sz w:val="24"/>
          <w:szCs w:val="24"/>
          <w:lang w:eastAsia="zh-CN"/>
        </w:rPr>
        <w:t>Urzędzie Gminy Brudzeń Duży przy ul. Toruńskiej 2, 09-414 Brudzeń Duży, pok. Nr 15, w godzinach pracy urzędu, tel. 24 360 47 32.</w:t>
      </w:r>
    </w:p>
    <w:p w:rsidR="000B1F45" w:rsidRPr="000B1F45" w:rsidRDefault="00963B9A" w:rsidP="002F5882">
      <w:pPr>
        <w:pStyle w:val="NormalnyWeb"/>
        <w:jc w:val="both"/>
        <w:rPr>
          <w:rFonts w:asciiTheme="minorHAnsi" w:hAnsiTheme="minorHAnsi" w:cstheme="minorHAnsi"/>
        </w:rPr>
      </w:pPr>
      <w:r w:rsidRPr="000B1F45">
        <w:rPr>
          <w:rFonts w:asciiTheme="minorHAnsi" w:hAnsiTheme="minorHAnsi" w:cstheme="minorHAnsi"/>
        </w:rPr>
        <w:t xml:space="preserve">Podanie do publicznej wiadomości następuje w drodze zamieszczenia na tablicy ogłoszeń w siedzibie Urzędu Gminy </w:t>
      </w:r>
      <w:r w:rsidR="006019C3">
        <w:rPr>
          <w:rFonts w:asciiTheme="minorHAnsi" w:hAnsiTheme="minorHAnsi" w:cstheme="minorHAnsi"/>
        </w:rPr>
        <w:t>Brudzeń Duży</w:t>
      </w:r>
      <w:r w:rsidR="003B52E4">
        <w:rPr>
          <w:rFonts w:asciiTheme="minorHAnsi" w:hAnsiTheme="minorHAnsi" w:cstheme="minorHAnsi"/>
        </w:rPr>
        <w:t xml:space="preserve"> i sołectwie </w:t>
      </w:r>
      <w:proofErr w:type="spellStart"/>
      <w:r w:rsidR="00244440">
        <w:rPr>
          <w:rFonts w:asciiTheme="minorHAnsi" w:hAnsiTheme="minorHAnsi" w:cstheme="minorHAnsi"/>
        </w:rPr>
        <w:t>Sobowo</w:t>
      </w:r>
      <w:proofErr w:type="spellEnd"/>
      <w:r w:rsidR="003B52E4">
        <w:rPr>
          <w:rFonts w:asciiTheme="minorHAnsi" w:hAnsiTheme="minorHAnsi" w:cstheme="minorHAnsi"/>
        </w:rPr>
        <w:t xml:space="preserve"> oraz</w:t>
      </w:r>
      <w:r w:rsidR="00885476">
        <w:rPr>
          <w:rFonts w:asciiTheme="minorHAnsi" w:hAnsiTheme="minorHAnsi" w:cstheme="minorHAnsi"/>
        </w:rPr>
        <w:t xml:space="preserve"> </w:t>
      </w:r>
      <w:r w:rsidRPr="000B1F45">
        <w:rPr>
          <w:rFonts w:asciiTheme="minorHAnsi" w:hAnsiTheme="minorHAnsi" w:cstheme="minorHAnsi"/>
        </w:rPr>
        <w:t xml:space="preserve">na stronie internetowej pod adresem: </w:t>
      </w:r>
      <w:r w:rsidR="00F019A9">
        <w:rPr>
          <w:rFonts w:asciiTheme="minorHAnsi" w:hAnsiTheme="minorHAnsi" w:cstheme="minorHAnsi"/>
        </w:rPr>
        <w:t>http://ugbrudzenduzy.bip.org.pl</w:t>
      </w:r>
      <w:r w:rsidR="00F47233">
        <w:rPr>
          <w:rFonts w:asciiTheme="minorHAnsi" w:hAnsiTheme="minorHAnsi" w:cstheme="minorHAnsi"/>
        </w:rPr>
        <w:t>.</w:t>
      </w:r>
      <w:r w:rsidRPr="000B1F45">
        <w:rPr>
          <w:rFonts w:asciiTheme="minorHAnsi" w:hAnsiTheme="minorHAnsi" w:cstheme="minorHAnsi"/>
        </w:rPr>
        <w:t xml:space="preserve"> </w:t>
      </w:r>
    </w:p>
    <w:p w:rsidR="000B1F45" w:rsidRDefault="00963B9A" w:rsidP="002F5882">
      <w:pPr>
        <w:pStyle w:val="NormalnyWeb"/>
        <w:jc w:val="both"/>
        <w:rPr>
          <w:rFonts w:asciiTheme="minorHAnsi" w:hAnsiTheme="minorHAnsi" w:cstheme="minorHAnsi"/>
        </w:rPr>
      </w:pPr>
      <w:r w:rsidRPr="000B1F45">
        <w:rPr>
          <w:rFonts w:asciiTheme="minorHAnsi" w:hAnsiTheme="minorHAnsi" w:cstheme="minorHAnsi"/>
        </w:rPr>
        <w:t>Zawiadomienie uważa się za dokonane po upływie czternastu dni od dnia, w którym nastąpiło publiczne obwieszczenie, inne publiczne ogłoszenie lub udostępnienie pisma w Biuletynie Informacji Publicznej</w:t>
      </w:r>
      <w:r w:rsidR="008F4655">
        <w:rPr>
          <w:rFonts w:asciiTheme="minorHAnsi" w:hAnsiTheme="minorHAnsi" w:cstheme="minorHAnsi"/>
        </w:rPr>
        <w:t xml:space="preserve"> </w:t>
      </w:r>
      <w:r w:rsidRPr="000B1F45">
        <w:rPr>
          <w:rFonts w:asciiTheme="minorHAnsi" w:hAnsiTheme="minorHAnsi" w:cstheme="minorHAnsi"/>
        </w:rPr>
        <w:t>.</w:t>
      </w:r>
    </w:p>
    <w:p w:rsidR="00F019A9" w:rsidRDefault="00F019A9" w:rsidP="002F5882">
      <w:pPr>
        <w:pStyle w:val="NormalnyWeb"/>
        <w:jc w:val="both"/>
        <w:rPr>
          <w:rFonts w:asciiTheme="minorHAnsi" w:hAnsiTheme="minorHAnsi" w:cstheme="minorHAnsi"/>
        </w:rPr>
      </w:pPr>
    </w:p>
    <w:p w:rsidR="00F019A9" w:rsidRPr="00885476" w:rsidRDefault="00F47233" w:rsidP="00F47233">
      <w:pPr>
        <w:pStyle w:val="NormalnyWeb"/>
        <w:jc w:val="both"/>
        <w:rPr>
          <w:rFonts w:asciiTheme="minorHAnsi" w:hAnsiTheme="minorHAnsi" w:cstheme="minorHAnsi"/>
        </w:rPr>
      </w:pPr>
      <w:r w:rsidRPr="00885476">
        <w:rPr>
          <w:rFonts w:asciiTheme="minorHAnsi" w:hAnsiTheme="minorHAnsi" w:cstheme="minorHAnsi"/>
        </w:rPr>
        <w:t>Opublikowano w BIP</w:t>
      </w:r>
      <w:r w:rsidR="00885476" w:rsidRPr="00885476">
        <w:rPr>
          <w:rFonts w:asciiTheme="minorHAnsi" w:hAnsiTheme="minorHAnsi" w:cstheme="minorHAnsi"/>
        </w:rPr>
        <w:t xml:space="preserve"> w dniu</w:t>
      </w:r>
      <w:r w:rsidRPr="00885476">
        <w:rPr>
          <w:rFonts w:asciiTheme="minorHAnsi" w:hAnsiTheme="minorHAnsi" w:cstheme="minorHAnsi"/>
        </w:rPr>
        <w:t xml:space="preserve"> </w:t>
      </w:r>
      <w:r w:rsidR="00244440">
        <w:rPr>
          <w:rFonts w:asciiTheme="minorHAnsi" w:hAnsiTheme="minorHAnsi" w:cstheme="minorHAnsi"/>
        </w:rPr>
        <w:t>12.10</w:t>
      </w:r>
      <w:r w:rsidR="00AC460C">
        <w:rPr>
          <w:rFonts w:asciiTheme="minorHAnsi" w:hAnsiTheme="minorHAnsi" w:cstheme="minorHAnsi"/>
        </w:rPr>
        <w:t>.2023</w:t>
      </w:r>
      <w:r w:rsidRPr="00885476">
        <w:rPr>
          <w:rFonts w:asciiTheme="minorHAnsi" w:hAnsiTheme="minorHAnsi" w:cstheme="minorHAnsi"/>
        </w:rPr>
        <w:t>r.</w:t>
      </w:r>
    </w:p>
    <w:p w:rsidR="00B118EE" w:rsidRDefault="00B118EE" w:rsidP="00F47233">
      <w:pPr>
        <w:pStyle w:val="NormalnyWeb"/>
        <w:jc w:val="both"/>
      </w:pPr>
    </w:p>
    <w:p w:rsidR="00B118EE" w:rsidRPr="000B1F45" w:rsidRDefault="00B118EE" w:rsidP="00F47233">
      <w:pPr>
        <w:pStyle w:val="NormalnyWeb"/>
        <w:jc w:val="both"/>
        <w:rPr>
          <w:rFonts w:asciiTheme="minorHAnsi" w:hAnsiTheme="minorHAnsi" w:cstheme="minorHAnsi"/>
        </w:rPr>
      </w:pPr>
    </w:p>
    <w:p w:rsidR="00F47233" w:rsidRPr="00F47233" w:rsidRDefault="00F47233" w:rsidP="00F47233">
      <w:pPr>
        <w:pStyle w:val="Standard"/>
        <w:jc w:val="center"/>
        <w:rPr>
          <w:rFonts w:asciiTheme="minorHAnsi" w:hAnsiTheme="minorHAnsi" w:cstheme="minorHAnsi"/>
        </w:rPr>
      </w:pPr>
      <w:r w:rsidRPr="00F47233">
        <w:rPr>
          <w:rFonts w:asciiTheme="minorHAnsi" w:hAnsiTheme="minorHAnsi" w:cstheme="minorHAnsi"/>
        </w:rPr>
        <w:t>KLAUZULA INFORMACYJNA dotycząca przetwarzania danych osobowych</w:t>
      </w:r>
    </w:p>
    <w:p w:rsidR="00F47233" w:rsidRDefault="00F47233" w:rsidP="000B1F45">
      <w:pPr>
        <w:pStyle w:val="Standard"/>
        <w:jc w:val="both"/>
      </w:pPr>
    </w:p>
    <w:p w:rsidR="000B1F45" w:rsidRPr="00F019A9" w:rsidRDefault="000B1F45" w:rsidP="000B1F4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F019A9">
        <w:rPr>
          <w:rFonts w:asciiTheme="minorHAnsi" w:hAnsiTheme="minorHAnsi" w:cstheme="minorHAnsi"/>
          <w:sz w:val="22"/>
          <w:szCs w:val="22"/>
        </w:rPr>
        <w:t>Na podstawie Art. 2a Kodeksu postępowania administracyjnego (Dz. U. z 2020 r. poz. 256 ze zm.), zgodnie z art. 13 ogólnego Rozporządzenia Parlamentu Europejskiego i Rady (UE) 2016/679 z dnia 27 kwietnia 2016 r. w sprawie ochrony osób fizycznych w związku z przetwarzaniem danych osobowych i w sprawie swobodnego przepływu takich danych oraz uchylenia dyrektywy 95/46/WE 9 ogólne rozporządzenie o ochronie danych „RODO” informujemy, że:</w:t>
      </w:r>
    </w:p>
    <w:p w:rsidR="000B1F45" w:rsidRPr="00F019A9" w:rsidRDefault="000B1F45" w:rsidP="000B1F45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19A9">
        <w:rPr>
          <w:rFonts w:asciiTheme="minorHAnsi" w:hAnsiTheme="minorHAnsi" w:cstheme="minorHAnsi"/>
          <w:sz w:val="22"/>
          <w:szCs w:val="22"/>
        </w:rPr>
        <w:t>administratorem Pana/Pani danych jest Gmina Brudzeń Duży, ul. Toruńska 2, 09-414 Brudzeń Duży,</w:t>
      </w:r>
    </w:p>
    <w:p w:rsidR="000B1F45" w:rsidRPr="00F019A9" w:rsidRDefault="000B1F45" w:rsidP="000B1F45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19A9">
        <w:rPr>
          <w:rFonts w:asciiTheme="minorHAnsi" w:hAnsiTheme="minorHAnsi" w:cstheme="minorHAnsi"/>
          <w:sz w:val="22"/>
          <w:szCs w:val="22"/>
        </w:rPr>
        <w:t xml:space="preserve">kontakt z Inspektorem Ochrony Danych możliwy jest pisemnie na adres naszej siedziby wskazany w pkt. 1 lub poprzez pocztę elektroniczną na adres e-mail: </w:t>
      </w:r>
      <w:hyperlink r:id="rId5" w:history="1">
        <w:r w:rsidRPr="00F019A9">
          <w:rPr>
            <w:rFonts w:asciiTheme="minorHAnsi" w:hAnsiTheme="minorHAnsi" w:cstheme="minorHAnsi"/>
            <w:sz w:val="22"/>
            <w:szCs w:val="22"/>
          </w:rPr>
          <w:t>ug_brudzen@interia.pl</w:t>
        </w:r>
      </w:hyperlink>
      <w:r w:rsidRPr="00F019A9">
        <w:rPr>
          <w:rFonts w:asciiTheme="minorHAnsi" w:hAnsiTheme="minorHAnsi" w:cstheme="minorHAnsi"/>
          <w:sz w:val="22"/>
          <w:szCs w:val="22"/>
        </w:rPr>
        <w:t>,</w:t>
      </w:r>
    </w:p>
    <w:p w:rsidR="000B1F45" w:rsidRPr="00F019A9" w:rsidRDefault="000B1F45" w:rsidP="000B1F45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19A9">
        <w:rPr>
          <w:rFonts w:asciiTheme="minorHAnsi" w:hAnsiTheme="minorHAnsi" w:cstheme="minorHAnsi"/>
          <w:sz w:val="22"/>
          <w:szCs w:val="22"/>
        </w:rPr>
        <w:t>Pana/Pani dane osobowe przetwarzane będą w celu  wydania decyzji o środowiskowych uwarunkowaniach zgodnie z ustawą z dnia 3 października 2008 r. o udostępnianiu informacji o środowisku i jego ochronie, udziale społeczeństwa w ochronie środowiska oraz ocenach oddziaływania na środowisko;</w:t>
      </w:r>
    </w:p>
    <w:p w:rsidR="00F019A9" w:rsidRDefault="000B1F45" w:rsidP="000B1F45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19A9">
        <w:rPr>
          <w:rFonts w:asciiTheme="minorHAnsi" w:hAnsiTheme="minorHAnsi" w:cstheme="minorHAnsi"/>
          <w:sz w:val="22"/>
          <w:szCs w:val="22"/>
        </w:rPr>
        <w:t xml:space="preserve">odbiorcami danych osobowych będą wyłącznie podmioty uprawnione do uzyskania danych </w:t>
      </w:r>
      <w:r w:rsidR="00F019A9">
        <w:rPr>
          <w:rFonts w:asciiTheme="minorHAnsi" w:hAnsiTheme="minorHAnsi" w:cstheme="minorHAnsi"/>
          <w:sz w:val="22"/>
          <w:szCs w:val="22"/>
        </w:rPr>
        <w:t>o</w:t>
      </w:r>
      <w:r w:rsidRPr="00F019A9">
        <w:rPr>
          <w:rFonts w:asciiTheme="minorHAnsi" w:hAnsiTheme="minorHAnsi" w:cstheme="minorHAnsi"/>
          <w:sz w:val="22"/>
          <w:szCs w:val="22"/>
        </w:rPr>
        <w:t>sobowych na podstawie przepisów prawa;</w:t>
      </w:r>
    </w:p>
    <w:p w:rsidR="000B1F45" w:rsidRPr="00F019A9" w:rsidRDefault="000B1F45" w:rsidP="000B1F45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19A9">
        <w:rPr>
          <w:rFonts w:asciiTheme="minorHAnsi" w:hAnsiTheme="minorHAnsi" w:cstheme="minorHAnsi"/>
          <w:sz w:val="22"/>
          <w:szCs w:val="22"/>
        </w:rPr>
        <w:t>Dane osobowe przechowywane będą przez okres 10 lat;</w:t>
      </w:r>
    </w:p>
    <w:p w:rsidR="00F019A9" w:rsidRDefault="000B1F45" w:rsidP="00F019A9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19A9">
        <w:rPr>
          <w:rFonts w:asciiTheme="minorHAnsi" w:hAnsiTheme="minorHAnsi" w:cstheme="minorHAnsi"/>
          <w:sz w:val="22"/>
          <w:szCs w:val="22"/>
        </w:rPr>
        <w:t>Mają Państwo prawo do:</w:t>
      </w:r>
    </w:p>
    <w:p w:rsidR="00F019A9" w:rsidRDefault="000B1F45" w:rsidP="00F019A9">
      <w:pPr>
        <w:pStyle w:val="Standard"/>
        <w:ind w:left="567" w:hanging="141"/>
        <w:rPr>
          <w:rFonts w:asciiTheme="minorHAnsi" w:hAnsiTheme="minorHAnsi" w:cstheme="minorHAnsi"/>
          <w:sz w:val="22"/>
          <w:szCs w:val="22"/>
        </w:rPr>
      </w:pPr>
      <w:r w:rsidRPr="00F019A9">
        <w:rPr>
          <w:rFonts w:asciiTheme="minorHAnsi" w:hAnsiTheme="minorHAnsi" w:cstheme="minorHAnsi"/>
          <w:sz w:val="22"/>
          <w:szCs w:val="22"/>
        </w:rPr>
        <w:t xml:space="preserve">a) prawo dostępu do swoich danych osobowych oraz otrzymania ich kopii, </w:t>
      </w:r>
    </w:p>
    <w:p w:rsidR="00F019A9" w:rsidRDefault="000B1F45" w:rsidP="00F019A9">
      <w:pPr>
        <w:pStyle w:val="Standard"/>
        <w:ind w:left="567" w:hanging="141"/>
        <w:rPr>
          <w:rFonts w:asciiTheme="minorHAnsi" w:hAnsiTheme="minorHAnsi" w:cstheme="minorHAnsi"/>
          <w:sz w:val="22"/>
          <w:szCs w:val="22"/>
        </w:rPr>
      </w:pPr>
      <w:r w:rsidRPr="00F019A9">
        <w:rPr>
          <w:rFonts w:asciiTheme="minorHAnsi" w:hAnsiTheme="minorHAnsi" w:cstheme="minorHAnsi"/>
          <w:sz w:val="22"/>
          <w:szCs w:val="22"/>
        </w:rPr>
        <w:t>b) prawo do sprostowania (poprawiania) swoich danych,</w:t>
      </w:r>
    </w:p>
    <w:p w:rsidR="00F019A9" w:rsidRDefault="000B1F45" w:rsidP="00F019A9">
      <w:pPr>
        <w:pStyle w:val="Standard"/>
        <w:ind w:left="567" w:hanging="141"/>
        <w:rPr>
          <w:rFonts w:asciiTheme="minorHAnsi" w:hAnsiTheme="minorHAnsi" w:cstheme="minorHAnsi"/>
          <w:sz w:val="22"/>
          <w:szCs w:val="22"/>
        </w:rPr>
      </w:pPr>
      <w:r w:rsidRPr="00F019A9">
        <w:rPr>
          <w:rFonts w:asciiTheme="minorHAnsi" w:hAnsiTheme="minorHAnsi" w:cstheme="minorHAnsi"/>
          <w:sz w:val="22"/>
          <w:szCs w:val="22"/>
        </w:rPr>
        <w:t>c) prawo do ograniczenia przetwarzania w przypadku kwestionowania prawidłowości danych osobowych,</w:t>
      </w:r>
    </w:p>
    <w:p w:rsidR="00F019A9" w:rsidRDefault="000B1F45" w:rsidP="00F019A9">
      <w:pPr>
        <w:pStyle w:val="Standard"/>
        <w:ind w:left="567" w:hanging="141"/>
        <w:rPr>
          <w:rFonts w:asciiTheme="minorHAnsi" w:hAnsiTheme="minorHAnsi" w:cstheme="minorHAnsi"/>
          <w:sz w:val="22"/>
          <w:szCs w:val="22"/>
        </w:rPr>
      </w:pPr>
      <w:r w:rsidRPr="00F019A9">
        <w:rPr>
          <w:rFonts w:asciiTheme="minorHAnsi" w:hAnsiTheme="minorHAnsi" w:cstheme="minorHAnsi"/>
          <w:sz w:val="22"/>
          <w:szCs w:val="22"/>
        </w:rPr>
        <w:t>d) prawo do usunięcia danych po upływie okresu ich przechowywania,</w:t>
      </w:r>
    </w:p>
    <w:p w:rsidR="000B1F45" w:rsidRPr="00F019A9" w:rsidRDefault="000B1F45" w:rsidP="00F019A9">
      <w:pPr>
        <w:pStyle w:val="Standard"/>
        <w:ind w:left="567" w:hanging="141"/>
        <w:rPr>
          <w:rFonts w:asciiTheme="minorHAnsi" w:hAnsiTheme="minorHAnsi" w:cstheme="minorHAnsi"/>
          <w:sz w:val="22"/>
          <w:szCs w:val="22"/>
        </w:rPr>
      </w:pPr>
      <w:r w:rsidRPr="00F019A9">
        <w:rPr>
          <w:rFonts w:asciiTheme="minorHAnsi" w:hAnsiTheme="minorHAnsi" w:cstheme="minorHAnsi"/>
          <w:sz w:val="22"/>
          <w:szCs w:val="22"/>
        </w:rPr>
        <w:t>e) prawo do wniesienia skargi do organu nadzorczego, którym jest Prezes Urzędu Ochrony Danych Osobowych.</w:t>
      </w:r>
    </w:p>
    <w:sectPr w:rsidR="000B1F45" w:rsidRPr="00F01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1192"/>
    <w:multiLevelType w:val="hybridMultilevel"/>
    <w:tmpl w:val="871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12863"/>
    <w:multiLevelType w:val="multilevel"/>
    <w:tmpl w:val="3E583A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B0D44B8"/>
    <w:multiLevelType w:val="hybridMultilevel"/>
    <w:tmpl w:val="02DCE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C718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08902F4"/>
    <w:multiLevelType w:val="multilevel"/>
    <w:tmpl w:val="04DA709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7C"/>
    <w:rsid w:val="00044568"/>
    <w:rsid w:val="00080625"/>
    <w:rsid w:val="000B1F45"/>
    <w:rsid w:val="001F16C9"/>
    <w:rsid w:val="002024A8"/>
    <w:rsid w:val="00220242"/>
    <w:rsid w:val="00244440"/>
    <w:rsid w:val="0027696F"/>
    <w:rsid w:val="002F5882"/>
    <w:rsid w:val="00323D9D"/>
    <w:rsid w:val="003B52E4"/>
    <w:rsid w:val="003C6A87"/>
    <w:rsid w:val="004D30D4"/>
    <w:rsid w:val="0050620F"/>
    <w:rsid w:val="005441C9"/>
    <w:rsid w:val="005A32B2"/>
    <w:rsid w:val="005B0AF3"/>
    <w:rsid w:val="005E70C8"/>
    <w:rsid w:val="006019C3"/>
    <w:rsid w:val="006F5B6E"/>
    <w:rsid w:val="0074127C"/>
    <w:rsid w:val="00771AA1"/>
    <w:rsid w:val="00777CCA"/>
    <w:rsid w:val="007E5135"/>
    <w:rsid w:val="00885476"/>
    <w:rsid w:val="008F4655"/>
    <w:rsid w:val="009427A3"/>
    <w:rsid w:val="00957513"/>
    <w:rsid w:val="00963B9A"/>
    <w:rsid w:val="009A55FC"/>
    <w:rsid w:val="009B4784"/>
    <w:rsid w:val="009D6275"/>
    <w:rsid w:val="00AC460C"/>
    <w:rsid w:val="00B024F9"/>
    <w:rsid w:val="00B118EE"/>
    <w:rsid w:val="00B14BAB"/>
    <w:rsid w:val="00B87721"/>
    <w:rsid w:val="00B87E24"/>
    <w:rsid w:val="00BC6556"/>
    <w:rsid w:val="00C4233B"/>
    <w:rsid w:val="00C86F7A"/>
    <w:rsid w:val="00D74DB1"/>
    <w:rsid w:val="00DB3675"/>
    <w:rsid w:val="00E76305"/>
    <w:rsid w:val="00F019A9"/>
    <w:rsid w:val="00F47233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1DE83"/>
  <w15:chartTrackingRefBased/>
  <w15:docId w15:val="{0D2D38FC-589D-4ACF-A173-83963B2D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D6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B1F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6019C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unhideWhenUsed/>
    <w:rsid w:val="00F47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F47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_brudzen@inter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m.zygmuntowicz</dc:creator>
  <cp:keywords/>
  <dc:description/>
  <cp:lastModifiedBy>m.zygmuntowicz</cp:lastModifiedBy>
  <cp:revision>42</cp:revision>
  <cp:lastPrinted>2023-10-11T08:01:00Z</cp:lastPrinted>
  <dcterms:created xsi:type="dcterms:W3CDTF">2021-06-25T06:35:00Z</dcterms:created>
  <dcterms:modified xsi:type="dcterms:W3CDTF">2023-10-11T08:04:00Z</dcterms:modified>
</cp:coreProperties>
</file>